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C31D" w14:textId="1CB7DDC7" w:rsidR="00306DCC" w:rsidRPr="00CD0F63" w:rsidRDefault="00A87189" w:rsidP="00B648CD">
      <w:pPr>
        <w:ind w:left="0" w:right="0"/>
        <w:jc w:val="center"/>
        <w:rPr>
          <w:rFonts w:ascii="Georgia" w:hAnsi="Georgia"/>
          <w:b/>
          <w:sz w:val="28"/>
          <w:szCs w:val="28"/>
          <w:u w:val="single"/>
        </w:rPr>
      </w:pPr>
      <w:r w:rsidRPr="00CD0F63">
        <w:rPr>
          <w:rFonts w:ascii="Georgia" w:hAnsi="Georgia"/>
          <w:b/>
          <w:sz w:val="28"/>
          <w:szCs w:val="28"/>
          <w:u w:val="single"/>
        </w:rPr>
        <w:t xml:space="preserve">TERMO DE REFERÊNCIA </w:t>
      </w:r>
    </w:p>
    <w:p w14:paraId="4E59E824" w14:textId="473AFE3B" w:rsidR="00A87189" w:rsidRPr="00CD0F63" w:rsidRDefault="00A87189" w:rsidP="00A87189">
      <w:pPr>
        <w:ind w:left="0" w:right="0"/>
        <w:jc w:val="center"/>
        <w:rPr>
          <w:rFonts w:ascii="Georgia" w:hAnsi="Georgia"/>
          <w:b/>
          <w:sz w:val="21"/>
          <w:szCs w:val="21"/>
          <w:u w:val="single"/>
        </w:rPr>
      </w:pPr>
    </w:p>
    <w:p w14:paraId="3D37F2B4" w14:textId="77777777" w:rsidR="00B61D54" w:rsidRPr="00CD0F63" w:rsidRDefault="00B61D54" w:rsidP="00A87189">
      <w:pPr>
        <w:ind w:left="0" w:right="0"/>
        <w:jc w:val="center"/>
        <w:rPr>
          <w:rFonts w:ascii="Georgia" w:hAnsi="Georgia"/>
          <w:b/>
          <w:sz w:val="21"/>
          <w:szCs w:val="21"/>
          <w:u w:val="single"/>
        </w:rPr>
      </w:pPr>
    </w:p>
    <w:tbl>
      <w:tblPr>
        <w:tblW w:w="10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5"/>
      </w:tblGrid>
      <w:tr w:rsidR="00E56345" w:rsidRPr="00CD0F63" w14:paraId="254DBB3D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2B9706" w14:textId="77777777" w:rsidR="00A87189" w:rsidRPr="00CD0F63" w:rsidRDefault="00A87189" w:rsidP="00C33043">
            <w:pPr>
              <w:spacing w:line="360" w:lineRule="auto"/>
              <w:ind w:left="0" w:right="0"/>
              <w:rPr>
                <w:rFonts w:ascii="Georgia" w:hAnsi="Georgia"/>
              </w:rPr>
            </w:pPr>
            <w:r w:rsidRPr="00CD0F63">
              <w:rPr>
                <w:rFonts w:ascii="Georgia" w:hAnsi="Georgia"/>
                <w:b/>
              </w:rPr>
              <w:t>UNIDADE INTERESSADA E LOCALIZAÇÃO</w:t>
            </w:r>
          </w:p>
        </w:tc>
      </w:tr>
      <w:tr w:rsidR="00E56345" w:rsidRPr="00CD0F63" w14:paraId="6736D1C8" w14:textId="77777777" w:rsidTr="00762D52">
        <w:trPr>
          <w:trHeight w:val="414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E8E1" w14:textId="31DAC791" w:rsidR="00A87189" w:rsidRPr="00CD0F63" w:rsidRDefault="00A87189" w:rsidP="00C33043">
            <w:pPr>
              <w:spacing w:line="360" w:lineRule="auto"/>
              <w:ind w:left="0" w:right="0"/>
              <w:rPr>
                <w:rFonts w:ascii="Georgia" w:hAnsi="Georgia"/>
              </w:rPr>
            </w:pPr>
            <w:r w:rsidRPr="00CD0F63">
              <w:rPr>
                <w:rFonts w:ascii="Georgia" w:hAnsi="Georgia"/>
              </w:rPr>
              <w:t>Gabinete do Prefeito</w:t>
            </w:r>
          </w:p>
        </w:tc>
      </w:tr>
      <w:tr w:rsidR="00E56345" w:rsidRPr="00CD0F63" w14:paraId="4B58A173" w14:textId="77777777" w:rsidTr="00762D52">
        <w:trPr>
          <w:trHeight w:val="356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1AE1E3" w14:textId="77777777" w:rsidR="00A87189" w:rsidRPr="00CD0F63" w:rsidRDefault="00A87189" w:rsidP="00C33043">
            <w:pPr>
              <w:spacing w:line="360" w:lineRule="auto"/>
              <w:ind w:left="0" w:right="0"/>
              <w:rPr>
                <w:rFonts w:ascii="Georgia" w:hAnsi="Georgia"/>
              </w:rPr>
            </w:pPr>
            <w:r w:rsidRPr="00CD0F63">
              <w:rPr>
                <w:rFonts w:ascii="Georgia" w:hAnsi="Georgia"/>
                <w:b/>
              </w:rPr>
              <w:t>OBJETO</w:t>
            </w:r>
          </w:p>
        </w:tc>
      </w:tr>
      <w:tr w:rsidR="00E56345" w:rsidRPr="00CD0F63" w14:paraId="20CEFE27" w14:textId="77777777" w:rsidTr="00762D52">
        <w:trPr>
          <w:trHeight w:val="677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8668" w14:textId="121B109E" w:rsidR="00A87189" w:rsidRPr="00CD0F63" w:rsidRDefault="0015652A" w:rsidP="009929D9">
            <w:pPr>
              <w:spacing w:line="360" w:lineRule="auto"/>
              <w:ind w:left="0" w:right="0"/>
              <w:rPr>
                <w:rFonts w:ascii="Georgia" w:hAnsi="Georgia"/>
              </w:rPr>
            </w:pPr>
            <w:r w:rsidRPr="00CD0F63">
              <w:rPr>
                <w:rFonts w:ascii="Georgia" w:hAnsi="Georgia"/>
              </w:rPr>
              <w:t xml:space="preserve">CONTRATAÇÃO DE EMPRESA ESPECIALIZADA PARA </w:t>
            </w:r>
            <w:r w:rsidR="00596AC0" w:rsidRPr="00CD0F63">
              <w:rPr>
                <w:rFonts w:ascii="Georgia" w:hAnsi="Georgia"/>
              </w:rPr>
              <w:t xml:space="preserve">EXECUÇÃO DE </w:t>
            </w:r>
            <w:r w:rsidR="00B34597" w:rsidRPr="00CD0F63">
              <w:rPr>
                <w:rFonts w:ascii="Georgia" w:hAnsi="Georgia"/>
              </w:rPr>
              <w:t xml:space="preserve">OBRAS DE </w:t>
            </w:r>
            <w:r w:rsidR="00596AC0" w:rsidRPr="00CD0F63">
              <w:rPr>
                <w:rFonts w:ascii="Georgia" w:hAnsi="Georgia"/>
              </w:rPr>
              <w:t xml:space="preserve">RECAPEAMENTO ASFÁLTICO </w:t>
            </w:r>
            <w:r w:rsidR="00F83D1E" w:rsidRPr="00CD0F63">
              <w:rPr>
                <w:rFonts w:ascii="Georgia" w:hAnsi="Georgia"/>
              </w:rPr>
              <w:t>DE DIVERSAS RUAS, EM TAGUAÍ – DEMANDA Nº</w:t>
            </w:r>
            <w:r w:rsidR="000B56F1" w:rsidRPr="00CD0F63">
              <w:rPr>
                <w:rFonts w:ascii="Georgia" w:hAnsi="Georgia"/>
              </w:rPr>
              <w:t>056459</w:t>
            </w:r>
            <w:r w:rsidR="00261F3C" w:rsidRPr="00CD0F63">
              <w:rPr>
                <w:rFonts w:ascii="Georgia" w:hAnsi="Georgia"/>
              </w:rPr>
              <w:t>, CONFORME</w:t>
            </w:r>
            <w:r w:rsidR="00B34597" w:rsidRPr="00CD0F63">
              <w:rPr>
                <w:rFonts w:ascii="Georgia" w:hAnsi="Georgia"/>
              </w:rPr>
              <w:t xml:space="preserve"> TERMO DE CONVÊNIO Nº</w:t>
            </w:r>
            <w:r w:rsidR="000B56F1" w:rsidRPr="00CD0F63">
              <w:rPr>
                <w:rFonts w:ascii="Georgia" w:hAnsi="Georgia"/>
              </w:rPr>
              <w:t>101347</w:t>
            </w:r>
            <w:r w:rsidR="00900E4B" w:rsidRPr="00CD0F63">
              <w:rPr>
                <w:rFonts w:ascii="Georgia" w:hAnsi="Georgia"/>
              </w:rPr>
              <w:t>/202</w:t>
            </w:r>
            <w:r w:rsidR="000B56F1" w:rsidRPr="00CD0F63">
              <w:rPr>
                <w:rFonts w:ascii="Georgia" w:hAnsi="Georgia"/>
              </w:rPr>
              <w:t>3</w:t>
            </w:r>
            <w:r w:rsidR="00B34597" w:rsidRPr="00CD0F63">
              <w:rPr>
                <w:rFonts w:ascii="Georgia" w:hAnsi="Georgia"/>
              </w:rPr>
              <w:t>.</w:t>
            </w:r>
          </w:p>
        </w:tc>
      </w:tr>
      <w:tr w:rsidR="00E56345" w:rsidRPr="00CD0F63" w14:paraId="4A6C77A3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F8E4C0" w14:textId="203926F7" w:rsidR="00A87189" w:rsidRPr="00CD0F63" w:rsidRDefault="004030F1" w:rsidP="00C33043">
            <w:pPr>
              <w:spacing w:line="360" w:lineRule="auto"/>
              <w:ind w:left="0" w:right="0"/>
              <w:rPr>
                <w:rFonts w:ascii="Georgia" w:hAnsi="Georgia"/>
              </w:rPr>
            </w:pPr>
            <w:r w:rsidRPr="00CD0F63">
              <w:rPr>
                <w:rFonts w:ascii="Georgia" w:hAnsi="Georgia"/>
                <w:b/>
              </w:rPr>
              <w:t>DESCRIÇÃO DOS SERVIÇOS</w:t>
            </w:r>
          </w:p>
        </w:tc>
      </w:tr>
      <w:tr w:rsidR="00E56345" w:rsidRPr="00CD0F63" w14:paraId="49D51F87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728B" w14:textId="1C51871A" w:rsidR="00777C0B" w:rsidRPr="00CD0F63" w:rsidRDefault="00A04512" w:rsidP="00B26CAA">
            <w:pPr>
              <w:spacing w:line="360" w:lineRule="auto"/>
              <w:ind w:left="0" w:right="0"/>
              <w:rPr>
                <w:rFonts w:ascii="Georgia" w:hAnsi="Georgia"/>
              </w:rPr>
            </w:pPr>
            <w:r w:rsidRPr="00CD0F63">
              <w:rPr>
                <w:rFonts w:ascii="Georgia" w:hAnsi="Georgia"/>
              </w:rPr>
              <w:t xml:space="preserve">OBRAS DE RECAPEAMENTO ASFÁLTICO, compreendendo: limpeza </w:t>
            </w:r>
            <w:r w:rsidR="009B33AF" w:rsidRPr="00CD0F63">
              <w:rPr>
                <w:rFonts w:ascii="Georgia" w:hAnsi="Georgia"/>
              </w:rPr>
              <w:t>preliminar</w:t>
            </w:r>
            <w:r w:rsidRPr="00CD0F63">
              <w:rPr>
                <w:rFonts w:ascii="Georgia" w:hAnsi="Georgia"/>
              </w:rPr>
              <w:t xml:space="preserve">, </w:t>
            </w:r>
            <w:r w:rsidR="009B33AF" w:rsidRPr="00CD0F63">
              <w:rPr>
                <w:rFonts w:ascii="Georgia" w:hAnsi="Georgia"/>
              </w:rPr>
              <w:t xml:space="preserve">execução </w:t>
            </w:r>
            <w:r w:rsidRPr="00CD0F63">
              <w:rPr>
                <w:rFonts w:ascii="Georgia" w:hAnsi="Georgia"/>
              </w:rPr>
              <w:t>de pintura de ligação e execução da camada de rolamento</w:t>
            </w:r>
            <w:r w:rsidR="009B33AF" w:rsidRPr="00CD0F63">
              <w:rPr>
                <w:rFonts w:ascii="Georgia" w:hAnsi="Georgia"/>
              </w:rPr>
              <w:t xml:space="preserve"> - </w:t>
            </w:r>
            <w:r w:rsidRPr="00CD0F63">
              <w:rPr>
                <w:rFonts w:ascii="Georgia" w:hAnsi="Georgia"/>
              </w:rPr>
              <w:t>recapeamento asfáltico d</w:t>
            </w:r>
            <w:r w:rsidR="00A31FEC" w:rsidRPr="00CD0F63">
              <w:rPr>
                <w:rFonts w:ascii="Georgia" w:hAnsi="Georgia"/>
              </w:rPr>
              <w:t>a</w:t>
            </w:r>
            <w:r w:rsidR="000F7588" w:rsidRPr="00CD0F63">
              <w:rPr>
                <w:rFonts w:ascii="Georgia" w:hAnsi="Georgia"/>
              </w:rPr>
              <w:t>s</w:t>
            </w:r>
            <w:r w:rsidRPr="00CD0F63">
              <w:rPr>
                <w:rFonts w:ascii="Georgia" w:hAnsi="Georgia"/>
              </w:rPr>
              <w:t xml:space="preserve"> Rua</w:t>
            </w:r>
            <w:r w:rsidR="000F7588" w:rsidRPr="00CD0F63">
              <w:rPr>
                <w:rFonts w:ascii="Georgia" w:hAnsi="Georgia"/>
              </w:rPr>
              <w:t>s</w:t>
            </w:r>
            <w:r w:rsidRPr="00CD0F63">
              <w:rPr>
                <w:rFonts w:ascii="Georgia" w:hAnsi="Georgia"/>
              </w:rPr>
              <w:t xml:space="preserve">: </w:t>
            </w:r>
            <w:r w:rsidR="00511C7A" w:rsidRPr="00CD0F63">
              <w:rPr>
                <w:rFonts w:ascii="Georgia" w:hAnsi="Georgia"/>
              </w:rPr>
              <w:t>RUA CECÍLIO ROMANO DA SILVA, RUA MARIA BERNADETE CARBONERA MACEDO, RUA JOÃO MENEGUEL SOBRINHO e RUA MONSENHOR JOSÉ TROMBI</w:t>
            </w:r>
            <w:r w:rsidR="009B33AF" w:rsidRPr="00CD0F63">
              <w:rPr>
                <w:rFonts w:ascii="Georgia" w:hAnsi="Georgia"/>
              </w:rPr>
              <w:t>, n</w:t>
            </w:r>
            <w:r w:rsidR="001B1459" w:rsidRPr="00CD0F63">
              <w:rPr>
                <w:rFonts w:ascii="Georgia" w:hAnsi="Georgia"/>
              </w:rPr>
              <w:t xml:space="preserve">os termos das peças técnicas acompanhantes </w:t>
            </w:r>
            <w:r w:rsidR="006F6755" w:rsidRPr="00CD0F63">
              <w:rPr>
                <w:rFonts w:ascii="Georgia" w:hAnsi="Georgia"/>
              </w:rPr>
              <w:t>do Termo de Convênio Nº</w:t>
            </w:r>
            <w:r w:rsidR="00511C7A" w:rsidRPr="00CD0F63">
              <w:rPr>
                <w:rFonts w:ascii="Georgia" w:hAnsi="Georgia"/>
              </w:rPr>
              <w:t>101347/2023</w:t>
            </w:r>
            <w:r w:rsidR="00990A9C" w:rsidRPr="00CD0F63">
              <w:rPr>
                <w:rFonts w:ascii="Georgia" w:hAnsi="Georgia"/>
              </w:rPr>
              <w:t xml:space="preserve">. Conforme </w:t>
            </w:r>
            <w:r w:rsidR="006F6755" w:rsidRPr="00CD0F63">
              <w:rPr>
                <w:rFonts w:ascii="Georgia" w:hAnsi="Georgia"/>
              </w:rPr>
              <w:t xml:space="preserve">Termo de Referência, </w:t>
            </w:r>
            <w:r w:rsidR="00990A9C" w:rsidRPr="00CD0F63">
              <w:rPr>
                <w:rFonts w:ascii="Georgia" w:hAnsi="Georgia"/>
              </w:rPr>
              <w:t xml:space="preserve">Projeto, </w:t>
            </w:r>
            <w:r w:rsidR="008852B6" w:rsidRPr="00CD0F63">
              <w:rPr>
                <w:rFonts w:ascii="Georgia" w:hAnsi="Georgia"/>
              </w:rPr>
              <w:t>Relação de Ruas, Planilha Orçamentária, Cronograma Físico Financeiro,</w:t>
            </w:r>
            <w:r w:rsidR="004E31C2" w:rsidRPr="00CD0F63">
              <w:rPr>
                <w:rFonts w:ascii="Georgia" w:hAnsi="Georgia"/>
              </w:rPr>
              <w:t xml:space="preserve"> Cronograma de Execução</w:t>
            </w:r>
            <w:r w:rsidR="00F83D1E" w:rsidRPr="00CD0F63">
              <w:rPr>
                <w:rFonts w:ascii="Georgia" w:hAnsi="Georgia"/>
              </w:rPr>
              <w:t>,</w:t>
            </w:r>
            <w:r w:rsidR="008852B6" w:rsidRPr="00CD0F63">
              <w:rPr>
                <w:rFonts w:ascii="Georgia" w:hAnsi="Georgia"/>
              </w:rPr>
              <w:t xml:space="preserve"> </w:t>
            </w:r>
            <w:r w:rsidR="00933D89" w:rsidRPr="00CD0F63">
              <w:rPr>
                <w:rFonts w:ascii="Georgia" w:hAnsi="Georgia"/>
              </w:rPr>
              <w:t>Memorial</w:t>
            </w:r>
            <w:r w:rsidR="00990A9C" w:rsidRPr="00CD0F63">
              <w:rPr>
                <w:rFonts w:ascii="Georgia" w:hAnsi="Georgia"/>
              </w:rPr>
              <w:t xml:space="preserve"> </w:t>
            </w:r>
            <w:r w:rsidR="00933D89" w:rsidRPr="00CD0F63">
              <w:rPr>
                <w:rFonts w:ascii="Georgia" w:hAnsi="Georgia"/>
              </w:rPr>
              <w:t>Descritivo</w:t>
            </w:r>
            <w:r w:rsidR="00F83D1E" w:rsidRPr="00CD0F63">
              <w:rPr>
                <w:rFonts w:ascii="Georgia" w:hAnsi="Georgia"/>
              </w:rPr>
              <w:t>, ART e Planta de Localização.</w:t>
            </w:r>
          </w:p>
        </w:tc>
      </w:tr>
      <w:tr w:rsidR="00E56345" w:rsidRPr="00CD0F63" w14:paraId="0F4DEFE8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BAFB78" w14:textId="24B65883" w:rsidR="00225425" w:rsidRPr="00CD0F63" w:rsidRDefault="00225425" w:rsidP="00C33043">
            <w:pPr>
              <w:spacing w:line="360" w:lineRule="auto"/>
              <w:ind w:left="0" w:right="0"/>
              <w:rPr>
                <w:rFonts w:ascii="Georgia" w:hAnsi="Georgia"/>
                <w:b/>
                <w:bCs/>
              </w:rPr>
            </w:pPr>
            <w:r w:rsidRPr="00CD0F63">
              <w:rPr>
                <w:rFonts w:ascii="Georgia" w:hAnsi="Georgia"/>
                <w:b/>
                <w:bCs/>
              </w:rPr>
              <w:t>JUSTIFICATIVA</w:t>
            </w:r>
          </w:p>
        </w:tc>
      </w:tr>
      <w:tr w:rsidR="00E56345" w:rsidRPr="00CD0F63" w14:paraId="69F93235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A4FC" w14:textId="3F73EE8B" w:rsidR="00225425" w:rsidRPr="00CD0F63" w:rsidRDefault="002C733A" w:rsidP="00C33043">
            <w:pPr>
              <w:spacing w:line="360" w:lineRule="auto"/>
              <w:ind w:left="0" w:right="0"/>
              <w:rPr>
                <w:rFonts w:ascii="Georgia" w:hAnsi="Georgia"/>
              </w:rPr>
            </w:pPr>
            <w:r w:rsidRPr="00CD0F63">
              <w:rPr>
                <w:rFonts w:ascii="Georgia" w:hAnsi="Georgia"/>
              </w:rPr>
              <w:t xml:space="preserve">Tal pleito </w:t>
            </w:r>
            <w:r w:rsidR="00CE2510" w:rsidRPr="00CD0F63">
              <w:rPr>
                <w:rFonts w:ascii="Georgia" w:hAnsi="Georgia"/>
              </w:rPr>
              <w:t xml:space="preserve">e conseguinte </w:t>
            </w:r>
            <w:r w:rsidR="004322AC" w:rsidRPr="00CD0F63">
              <w:rPr>
                <w:rFonts w:ascii="Georgia" w:hAnsi="Georgia"/>
              </w:rPr>
              <w:t>p</w:t>
            </w:r>
            <w:r w:rsidR="00CE2510" w:rsidRPr="00CD0F63">
              <w:rPr>
                <w:rFonts w:ascii="Georgia" w:hAnsi="Georgia"/>
              </w:rPr>
              <w:t xml:space="preserve">rocesso </w:t>
            </w:r>
            <w:r w:rsidR="004322AC" w:rsidRPr="00CD0F63">
              <w:rPr>
                <w:rFonts w:ascii="Georgia" w:hAnsi="Georgia"/>
              </w:rPr>
              <w:t>l</w:t>
            </w:r>
            <w:r w:rsidR="00CE2510" w:rsidRPr="00CD0F63">
              <w:rPr>
                <w:rFonts w:ascii="Georgia" w:hAnsi="Georgia"/>
              </w:rPr>
              <w:t xml:space="preserve">icitatório </w:t>
            </w:r>
            <w:r w:rsidRPr="00CD0F63">
              <w:rPr>
                <w:rFonts w:ascii="Georgia" w:hAnsi="Georgia"/>
              </w:rPr>
              <w:t>justifica-se</w:t>
            </w:r>
            <w:r w:rsidR="00D3786F" w:rsidRPr="00CD0F63">
              <w:rPr>
                <w:rFonts w:ascii="Georgia" w:hAnsi="Georgia"/>
              </w:rPr>
              <w:t xml:space="preserve"> devido à necessidade de manutenção da</w:t>
            </w:r>
            <w:r w:rsidR="000F7588" w:rsidRPr="00CD0F63">
              <w:rPr>
                <w:rFonts w:ascii="Georgia" w:hAnsi="Georgia"/>
              </w:rPr>
              <w:t>s</w:t>
            </w:r>
            <w:r w:rsidR="00D3786F" w:rsidRPr="00CD0F63">
              <w:rPr>
                <w:rFonts w:ascii="Georgia" w:hAnsi="Georgia"/>
              </w:rPr>
              <w:t xml:space="preserve"> referida</w:t>
            </w:r>
            <w:r w:rsidR="000F7588" w:rsidRPr="00CD0F63">
              <w:rPr>
                <w:rFonts w:ascii="Georgia" w:hAnsi="Georgia"/>
              </w:rPr>
              <w:t>s</w:t>
            </w:r>
            <w:r w:rsidR="00D3786F" w:rsidRPr="00CD0F63">
              <w:rPr>
                <w:rFonts w:ascii="Georgia" w:hAnsi="Georgia"/>
              </w:rPr>
              <w:t xml:space="preserve"> via</w:t>
            </w:r>
            <w:r w:rsidR="000F7588" w:rsidRPr="00CD0F63">
              <w:rPr>
                <w:rFonts w:ascii="Georgia" w:hAnsi="Georgia"/>
              </w:rPr>
              <w:t>s</w:t>
            </w:r>
            <w:r w:rsidR="00D3786F" w:rsidRPr="00CD0F63">
              <w:rPr>
                <w:rFonts w:ascii="Georgia" w:hAnsi="Georgia"/>
              </w:rPr>
              <w:t xml:space="preserve"> pública</w:t>
            </w:r>
            <w:r w:rsidR="000F7588" w:rsidRPr="00CD0F63">
              <w:rPr>
                <w:rFonts w:ascii="Georgia" w:hAnsi="Georgia"/>
              </w:rPr>
              <w:t>s</w:t>
            </w:r>
            <w:r w:rsidR="00D3786F" w:rsidRPr="00CD0F63">
              <w:rPr>
                <w:rFonts w:ascii="Georgia" w:hAnsi="Georgia"/>
              </w:rPr>
              <w:t xml:space="preserve"> municipa</w:t>
            </w:r>
            <w:r w:rsidR="000F7588" w:rsidRPr="00CD0F63">
              <w:rPr>
                <w:rFonts w:ascii="Georgia" w:hAnsi="Georgia"/>
              </w:rPr>
              <w:t>is</w:t>
            </w:r>
            <w:r w:rsidR="00D3786F" w:rsidRPr="00CD0F63">
              <w:rPr>
                <w:rFonts w:ascii="Georgia" w:hAnsi="Georgia"/>
              </w:rPr>
              <w:t>, que há muito tempo encontra</w:t>
            </w:r>
            <w:r w:rsidR="000F7588" w:rsidRPr="00CD0F63">
              <w:rPr>
                <w:rFonts w:ascii="Georgia" w:hAnsi="Georgia"/>
              </w:rPr>
              <w:t>m</w:t>
            </w:r>
            <w:r w:rsidR="00D3786F" w:rsidRPr="00CD0F63">
              <w:rPr>
                <w:rFonts w:ascii="Georgia" w:hAnsi="Georgia"/>
              </w:rPr>
              <w:t>-se em situação precária de conservação</w:t>
            </w:r>
            <w:r w:rsidR="009E0183" w:rsidRPr="00CD0F63">
              <w:rPr>
                <w:rFonts w:ascii="Georgia" w:hAnsi="Georgia"/>
              </w:rPr>
              <w:t>. A referida obra visa atender as necessidades de nossa população, primando sempre pela segurança e pela qualidade de vida de nossa gente.</w:t>
            </w:r>
          </w:p>
        </w:tc>
      </w:tr>
      <w:tr w:rsidR="00E56345" w:rsidRPr="00CD0F63" w14:paraId="59DE5778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4FBBA4" w14:textId="322CCFDD" w:rsidR="00A87189" w:rsidRPr="00CD0F63" w:rsidRDefault="00A87189" w:rsidP="00C33043">
            <w:pPr>
              <w:spacing w:line="360" w:lineRule="auto"/>
              <w:ind w:left="0" w:right="0"/>
              <w:rPr>
                <w:rFonts w:ascii="Georgia" w:hAnsi="Georgia"/>
              </w:rPr>
            </w:pPr>
            <w:r w:rsidRPr="00CD0F63">
              <w:rPr>
                <w:rFonts w:ascii="Georgia" w:hAnsi="Georgia"/>
                <w:b/>
              </w:rPr>
              <w:t>PRAZO DE EXECUÇÃO</w:t>
            </w:r>
          </w:p>
        </w:tc>
      </w:tr>
      <w:tr w:rsidR="00E56345" w:rsidRPr="00CD0F63" w14:paraId="2C53CF1A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E8F14" w14:textId="1D551028" w:rsidR="00A87189" w:rsidRPr="00CD0F63" w:rsidRDefault="00596AC0" w:rsidP="00C33043">
            <w:pPr>
              <w:spacing w:line="360" w:lineRule="auto"/>
              <w:ind w:left="0" w:right="0"/>
              <w:rPr>
                <w:rFonts w:ascii="Georgia" w:hAnsi="Georgia"/>
                <w:b/>
              </w:rPr>
            </w:pPr>
            <w:r w:rsidRPr="00CD0F63">
              <w:rPr>
                <w:rFonts w:ascii="Georgia" w:hAnsi="Georgia"/>
              </w:rPr>
              <w:t>6</w:t>
            </w:r>
            <w:r w:rsidR="00247C94" w:rsidRPr="00CD0F63">
              <w:rPr>
                <w:rFonts w:ascii="Georgia" w:hAnsi="Georgia"/>
              </w:rPr>
              <w:t>0</w:t>
            </w:r>
            <w:r w:rsidR="00577A9D" w:rsidRPr="00CD0F63">
              <w:rPr>
                <w:rFonts w:ascii="Georgia" w:hAnsi="Georgia"/>
              </w:rPr>
              <w:t xml:space="preserve"> (</w:t>
            </w:r>
            <w:r w:rsidRPr="00CD0F63">
              <w:rPr>
                <w:rFonts w:ascii="Georgia" w:hAnsi="Georgia"/>
              </w:rPr>
              <w:t xml:space="preserve">sessenta) </w:t>
            </w:r>
            <w:r w:rsidR="00577A9D" w:rsidRPr="00CD0F63">
              <w:rPr>
                <w:rFonts w:ascii="Georgia" w:hAnsi="Georgia"/>
              </w:rPr>
              <w:t>dias</w:t>
            </w:r>
            <w:r w:rsidR="00247C94" w:rsidRPr="00CD0F63">
              <w:rPr>
                <w:rFonts w:ascii="Georgia" w:hAnsi="Georgia"/>
              </w:rPr>
              <w:t>.</w:t>
            </w:r>
          </w:p>
        </w:tc>
      </w:tr>
      <w:tr w:rsidR="00E56345" w:rsidRPr="00CD0F63" w14:paraId="0B7548B4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3CF44F" w14:textId="77777777" w:rsidR="00A87189" w:rsidRPr="00CD0F63" w:rsidRDefault="00A87189" w:rsidP="00C33043">
            <w:pPr>
              <w:spacing w:line="360" w:lineRule="auto"/>
              <w:ind w:left="0" w:right="0"/>
              <w:rPr>
                <w:rFonts w:ascii="Georgia" w:hAnsi="Georgia"/>
              </w:rPr>
            </w:pPr>
            <w:r w:rsidRPr="00CD0F63">
              <w:rPr>
                <w:rFonts w:ascii="Georgia" w:hAnsi="Georgia"/>
                <w:b/>
              </w:rPr>
              <w:t>PRAZO DE GARANTIA</w:t>
            </w:r>
          </w:p>
        </w:tc>
      </w:tr>
      <w:tr w:rsidR="00E56345" w:rsidRPr="00CD0F63" w14:paraId="29DE7481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D83D" w14:textId="79F638D9" w:rsidR="00A87189" w:rsidRPr="00CD0F63" w:rsidRDefault="00990744" w:rsidP="00C33043">
            <w:pPr>
              <w:spacing w:line="360" w:lineRule="auto"/>
              <w:ind w:left="0" w:right="0"/>
              <w:rPr>
                <w:rFonts w:ascii="Georgia" w:hAnsi="Georgia"/>
                <w:b/>
              </w:rPr>
            </w:pPr>
            <w:r w:rsidRPr="00CD0F63">
              <w:rPr>
                <w:rFonts w:ascii="Georgia" w:hAnsi="Georgia"/>
              </w:rPr>
              <w:t>05 (cinco) anos.</w:t>
            </w:r>
          </w:p>
        </w:tc>
      </w:tr>
      <w:tr w:rsidR="00E56345" w:rsidRPr="00CD0F63" w14:paraId="5F1CED0F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283242" w14:textId="77777777" w:rsidR="00A87189" w:rsidRPr="00CD0F63" w:rsidRDefault="00A87189" w:rsidP="00C33043">
            <w:pPr>
              <w:spacing w:line="360" w:lineRule="auto"/>
              <w:ind w:left="0" w:right="0"/>
              <w:rPr>
                <w:rFonts w:ascii="Georgia" w:hAnsi="Georgia"/>
              </w:rPr>
            </w:pPr>
            <w:r w:rsidRPr="00CD0F63">
              <w:rPr>
                <w:rFonts w:ascii="Georgia" w:hAnsi="Georgia"/>
                <w:b/>
              </w:rPr>
              <w:t>DAS CONDIÇÕES, QUALIFICAÇÃO TÉCNICA, DEVERES DO CONTRATADO, CRITÉRIO DE ACEITAÇÃO DO OBJETO, E OUTROS</w:t>
            </w:r>
          </w:p>
        </w:tc>
      </w:tr>
      <w:tr w:rsidR="00E56345" w:rsidRPr="00CD0F63" w14:paraId="1035EECA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67F7C" w14:textId="76AD376F" w:rsidR="005546F3" w:rsidRPr="00CD0F63" w:rsidRDefault="005546F3" w:rsidP="00762D52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Além das exigências de praxe, a CONTRATADA deverá atender:</w:t>
            </w:r>
          </w:p>
          <w:p w14:paraId="49F1FE79" w14:textId="77777777" w:rsidR="00923A83" w:rsidRPr="00CD0F63" w:rsidRDefault="005546F3" w:rsidP="00762D52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a)</w:t>
            </w:r>
            <w:r w:rsidRPr="00CD0F63">
              <w:rPr>
                <w:rFonts w:ascii="Georgia" w:hAnsi="Georgia"/>
                <w:bCs/>
              </w:rPr>
              <w:tab/>
              <w:t>Resolução n</w:t>
            </w:r>
            <w:r w:rsidR="0026499D" w:rsidRPr="00CD0F63">
              <w:rPr>
                <w:rFonts w:ascii="Georgia" w:hAnsi="Georgia"/>
                <w:bCs/>
              </w:rPr>
              <w:t>º</w:t>
            </w:r>
            <w:r w:rsidRPr="00CD0F63">
              <w:rPr>
                <w:rFonts w:ascii="Georgia" w:hAnsi="Georgia"/>
                <w:bCs/>
              </w:rPr>
              <w:t xml:space="preserve">1.024 de 21 de agosto de 2009, que dispõe sobre a obrigatoriedade do Livro de Ordem de obras e serviços de Engenharia, Arquitetura, Geografia, Meteorologia e demais profissões vinculadas ao Sistema CONFEA/CREA. </w:t>
            </w:r>
          </w:p>
          <w:p w14:paraId="21A38880" w14:textId="537BF1E0" w:rsidR="005546F3" w:rsidRPr="00CD0F63" w:rsidRDefault="005546F3" w:rsidP="00762D52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b)</w:t>
            </w:r>
            <w:r w:rsidRPr="00CD0F63">
              <w:rPr>
                <w:rFonts w:ascii="Georgia" w:hAnsi="Georgia"/>
                <w:bCs/>
              </w:rPr>
              <w:tab/>
              <w:t>A empresa contratada para realização dos serviços deverá utilizar equipamentos próprios condizentes ao trabalho de</w:t>
            </w:r>
            <w:r w:rsidR="00FE250B" w:rsidRPr="00CD0F63">
              <w:rPr>
                <w:rFonts w:ascii="Georgia" w:hAnsi="Georgia"/>
                <w:bCs/>
              </w:rPr>
              <w:t xml:space="preserve"> </w:t>
            </w:r>
            <w:r w:rsidRPr="00CD0F63">
              <w:rPr>
                <w:rFonts w:ascii="Georgia" w:hAnsi="Georgia"/>
                <w:bCs/>
              </w:rPr>
              <w:t>modo a não agredir a arborização urbana nos locais de intervenção.</w:t>
            </w:r>
          </w:p>
          <w:p w14:paraId="504AF2DA" w14:textId="0D744D1F" w:rsidR="005546F3" w:rsidRPr="00CD0F63" w:rsidRDefault="001A7187" w:rsidP="00762D52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lastRenderedPageBreak/>
              <w:t>c</w:t>
            </w:r>
            <w:r w:rsidR="00B648CD" w:rsidRPr="00CD0F63">
              <w:rPr>
                <w:rFonts w:ascii="Georgia" w:hAnsi="Georgia"/>
                <w:bCs/>
              </w:rPr>
              <w:t>)</w:t>
            </w:r>
            <w:r w:rsidR="00B648CD" w:rsidRPr="00CD0F63">
              <w:rPr>
                <w:rFonts w:ascii="Georgia" w:hAnsi="Georgia"/>
                <w:bCs/>
              </w:rPr>
              <w:tab/>
              <w:t>A empresa contratada deverá apresentar Anotação de Responsabilidade Técnica - ART do profissional referente à execução da obra, devidamente assinada e recolhida de acordo com o objeto</w:t>
            </w:r>
            <w:r w:rsidR="00C8036C" w:rsidRPr="00CD0F63">
              <w:rPr>
                <w:rFonts w:ascii="Georgia" w:hAnsi="Georgia"/>
                <w:bCs/>
              </w:rPr>
              <w:t xml:space="preserve"> </w:t>
            </w:r>
            <w:r w:rsidR="00B648CD" w:rsidRPr="00CD0F63">
              <w:rPr>
                <w:rFonts w:ascii="Georgia" w:hAnsi="Georgia"/>
                <w:bCs/>
              </w:rPr>
              <w:t>e</w:t>
            </w:r>
            <w:r w:rsidR="00B46939" w:rsidRPr="00CD0F63">
              <w:rPr>
                <w:rFonts w:ascii="Georgia" w:hAnsi="Georgia"/>
                <w:bCs/>
              </w:rPr>
              <w:t xml:space="preserve"> </w:t>
            </w:r>
            <w:r w:rsidR="005546F3" w:rsidRPr="00CD0F63">
              <w:rPr>
                <w:rFonts w:ascii="Georgia" w:hAnsi="Georgia"/>
                <w:bCs/>
              </w:rPr>
              <w:t>valor do contrato, por ocasião da assinatura do contrato.</w:t>
            </w:r>
          </w:p>
          <w:p w14:paraId="6266568C" w14:textId="4EE2ED74" w:rsidR="00441392" w:rsidRPr="00CD0F63" w:rsidRDefault="001A7187" w:rsidP="00762D52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d</w:t>
            </w:r>
            <w:r w:rsidR="005546F3" w:rsidRPr="00CD0F63">
              <w:rPr>
                <w:rFonts w:ascii="Georgia" w:hAnsi="Georgia"/>
                <w:bCs/>
              </w:rPr>
              <w:t>)</w:t>
            </w:r>
            <w:r w:rsidR="005546F3" w:rsidRPr="00CD0F63">
              <w:rPr>
                <w:rFonts w:ascii="Georgia" w:hAnsi="Georgia"/>
                <w:bCs/>
              </w:rPr>
              <w:tab/>
            </w:r>
            <w:bookmarkStart w:id="0" w:name="_Hlk86940867"/>
            <w:r w:rsidR="005546F3" w:rsidRPr="00CD0F63">
              <w:rPr>
                <w:rFonts w:ascii="Georgia" w:hAnsi="Georgia"/>
                <w:bCs/>
              </w:rPr>
              <w:t xml:space="preserve">Parcela de maior relevância técnica: </w:t>
            </w:r>
            <w:r w:rsidR="00596AC0" w:rsidRPr="00CD0F63">
              <w:rPr>
                <w:rFonts w:ascii="Georgia" w:hAnsi="Georgia"/>
              </w:rPr>
              <w:t>RECAPEAMENTO ASFÁLTICO</w:t>
            </w:r>
            <w:r w:rsidR="00CD0F63" w:rsidRPr="00CD0F63">
              <w:rPr>
                <w:rFonts w:ascii="Georgia" w:hAnsi="Georgia"/>
              </w:rPr>
              <w:t xml:space="preserve"> DE DIVERSAS RUAS, EM TAGUAÍ</w:t>
            </w:r>
            <w:r w:rsidR="0026499D" w:rsidRPr="00CD0F63">
              <w:rPr>
                <w:rFonts w:ascii="Georgia" w:hAnsi="Georgia"/>
                <w:bCs/>
              </w:rPr>
              <w:t>, compreendendo:</w:t>
            </w:r>
            <w:r w:rsidR="00777C0B" w:rsidRPr="00CD0F63">
              <w:rPr>
                <w:rFonts w:ascii="Georgia" w:hAnsi="Georgia"/>
                <w:bCs/>
              </w:rPr>
              <w:t xml:space="preserve"> </w:t>
            </w:r>
          </w:p>
          <w:p w14:paraId="77F29172" w14:textId="18ACA51E" w:rsidR="00746EE5" w:rsidRPr="00CD0F63" w:rsidRDefault="00B33393" w:rsidP="00746EE5">
            <w:pPr>
              <w:spacing w:line="360" w:lineRule="auto"/>
              <w:ind w:left="0" w:right="0"/>
              <w:rPr>
                <w:rFonts w:ascii="Georgia" w:hAnsi="Georgia"/>
                <w:b/>
              </w:rPr>
            </w:pPr>
            <w:r w:rsidRPr="00CD0F63">
              <w:rPr>
                <w:rFonts w:ascii="Georgia" w:hAnsi="Georgia"/>
                <w:b/>
              </w:rPr>
              <w:t xml:space="preserve">1.0 - </w:t>
            </w:r>
            <w:r w:rsidR="00EA739D" w:rsidRPr="00CD0F63">
              <w:rPr>
                <w:rFonts w:ascii="Georgia" w:hAnsi="Georgia"/>
                <w:b/>
              </w:rPr>
              <w:t>Imprimação betuminosa ligante</w:t>
            </w:r>
            <w:r w:rsidR="008D7463" w:rsidRPr="00CD0F63">
              <w:rPr>
                <w:rFonts w:ascii="Georgia" w:hAnsi="Georgia"/>
                <w:b/>
              </w:rPr>
              <w:t>;</w:t>
            </w:r>
          </w:p>
          <w:p w14:paraId="57FD796D" w14:textId="77777777" w:rsidR="00EA739D" w:rsidRPr="00CD0F63" w:rsidRDefault="008D7463" w:rsidP="00762D52">
            <w:pPr>
              <w:spacing w:line="360" w:lineRule="auto"/>
              <w:ind w:left="0" w:right="0"/>
              <w:rPr>
                <w:rFonts w:ascii="Georgia" w:hAnsi="Georgia"/>
                <w:b/>
              </w:rPr>
            </w:pPr>
            <w:r w:rsidRPr="00CD0F63">
              <w:rPr>
                <w:rFonts w:ascii="Georgia" w:hAnsi="Georgia"/>
                <w:b/>
              </w:rPr>
              <w:t xml:space="preserve">2.0 - </w:t>
            </w:r>
            <w:r w:rsidR="00EA739D" w:rsidRPr="00CD0F63">
              <w:rPr>
                <w:rFonts w:ascii="Georgia" w:hAnsi="Georgia"/>
                <w:b/>
              </w:rPr>
              <w:t>Camada de rolamento em concreto betuminoso usinado quente – CBUQ.</w:t>
            </w:r>
            <w:bookmarkEnd w:id="0"/>
          </w:p>
          <w:p w14:paraId="4D3BF514" w14:textId="7D24D81B" w:rsidR="000F1AA9" w:rsidRPr="00CD0F63" w:rsidRDefault="00AF4663" w:rsidP="000F1AA9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e</w:t>
            </w:r>
            <w:r w:rsidR="005546F3" w:rsidRPr="00CD0F63">
              <w:rPr>
                <w:rFonts w:ascii="Georgia" w:hAnsi="Georgia"/>
                <w:bCs/>
              </w:rPr>
              <w:t>)</w:t>
            </w:r>
            <w:r w:rsidR="005546F3" w:rsidRPr="00CD0F63">
              <w:rPr>
                <w:rFonts w:ascii="Georgia" w:hAnsi="Georgia"/>
                <w:bCs/>
              </w:rPr>
              <w:tab/>
              <w:t xml:space="preserve">Observar as especificações contidas no Memorial Descritivo, </w:t>
            </w:r>
            <w:r w:rsidR="0026499D" w:rsidRPr="00CD0F63">
              <w:rPr>
                <w:rFonts w:ascii="Georgia" w:hAnsi="Georgia"/>
                <w:bCs/>
              </w:rPr>
              <w:t>P</w:t>
            </w:r>
            <w:r w:rsidR="005546F3" w:rsidRPr="00CD0F63">
              <w:rPr>
                <w:rFonts w:ascii="Georgia" w:hAnsi="Georgia"/>
                <w:bCs/>
              </w:rPr>
              <w:t xml:space="preserve">lanilha </w:t>
            </w:r>
            <w:r w:rsidR="0026499D" w:rsidRPr="00CD0F63">
              <w:rPr>
                <w:rFonts w:ascii="Georgia" w:hAnsi="Georgia"/>
                <w:bCs/>
              </w:rPr>
              <w:t>O</w:t>
            </w:r>
            <w:r w:rsidR="005546F3" w:rsidRPr="00CD0F63">
              <w:rPr>
                <w:rFonts w:ascii="Georgia" w:hAnsi="Georgia"/>
                <w:bCs/>
              </w:rPr>
              <w:t>rçamentária (relação de serviços e composição).</w:t>
            </w:r>
          </w:p>
        </w:tc>
      </w:tr>
      <w:tr w:rsidR="00E56345" w:rsidRPr="00CD0F63" w14:paraId="53BB4297" w14:textId="77777777" w:rsidTr="00762D52">
        <w:trPr>
          <w:trHeight w:val="302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250EF3" w14:textId="05210A95" w:rsidR="0026499D" w:rsidRPr="00CD0F63" w:rsidRDefault="00C33043" w:rsidP="00C33043">
            <w:pPr>
              <w:spacing w:line="360" w:lineRule="auto"/>
              <w:ind w:left="0" w:right="0"/>
              <w:rPr>
                <w:rFonts w:ascii="Georgia" w:hAnsi="Georgia"/>
                <w:b/>
              </w:rPr>
            </w:pPr>
            <w:r w:rsidRPr="00CD0F63">
              <w:rPr>
                <w:rFonts w:ascii="Georgia" w:hAnsi="Georgia"/>
                <w:b/>
              </w:rPr>
              <w:lastRenderedPageBreak/>
              <w:t>VALOR ESTIMADO DA OBRA</w:t>
            </w:r>
          </w:p>
        </w:tc>
      </w:tr>
      <w:tr w:rsidR="00E56345" w:rsidRPr="00CD0F63" w14:paraId="03AB723F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7C412" w14:textId="5B4AF3A2" w:rsidR="004C6A16" w:rsidRPr="00CD0F63" w:rsidRDefault="007F418B" w:rsidP="00E06844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R$</w:t>
            </w:r>
            <w:r w:rsidR="00B47987" w:rsidRPr="00CD0F63">
              <w:rPr>
                <w:rFonts w:ascii="Georgia" w:hAnsi="Georgia"/>
                <w:bCs/>
              </w:rPr>
              <w:t>205.829,14</w:t>
            </w:r>
            <w:r w:rsidR="00514BDB" w:rsidRPr="00CD0F63">
              <w:rPr>
                <w:rFonts w:ascii="Georgia" w:hAnsi="Georgia"/>
                <w:bCs/>
              </w:rPr>
              <w:t xml:space="preserve"> (</w:t>
            </w:r>
            <w:r w:rsidR="00B47987" w:rsidRPr="00CD0F63">
              <w:rPr>
                <w:rFonts w:ascii="Georgia" w:hAnsi="Georgia"/>
                <w:bCs/>
              </w:rPr>
              <w:t>duzentos e cinco mil e oitocentos e vinte e nove reais e quatorze centavos</w:t>
            </w:r>
            <w:r w:rsidR="004C6A16" w:rsidRPr="00CD0F63">
              <w:rPr>
                <w:rFonts w:ascii="Georgia" w:hAnsi="Georgia"/>
                <w:bCs/>
              </w:rPr>
              <w:t>), sendo:</w:t>
            </w:r>
          </w:p>
          <w:p w14:paraId="54064B45" w14:textId="488A0330" w:rsidR="004C6A16" w:rsidRPr="00CD0F63" w:rsidRDefault="004C6A16" w:rsidP="00E06844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R$</w:t>
            </w:r>
            <w:r w:rsidR="00BE7DB9" w:rsidRPr="00CD0F63">
              <w:rPr>
                <w:rFonts w:ascii="Georgia" w:hAnsi="Georgia"/>
                <w:bCs/>
              </w:rPr>
              <w:t>2</w:t>
            </w:r>
            <w:r w:rsidR="001D460C" w:rsidRPr="00CD0F63">
              <w:rPr>
                <w:rFonts w:ascii="Georgia" w:hAnsi="Georgia"/>
                <w:bCs/>
              </w:rPr>
              <w:t>0</w:t>
            </w:r>
            <w:r w:rsidRPr="00CD0F63">
              <w:rPr>
                <w:rFonts w:ascii="Georgia" w:hAnsi="Georgia"/>
                <w:bCs/>
              </w:rPr>
              <w:t>0.000,00 (</w:t>
            </w:r>
            <w:r w:rsidR="00BE7DB9" w:rsidRPr="00CD0F63">
              <w:rPr>
                <w:rFonts w:ascii="Georgia" w:hAnsi="Georgia"/>
                <w:bCs/>
              </w:rPr>
              <w:t xml:space="preserve">duzentos </w:t>
            </w:r>
            <w:r w:rsidRPr="00CD0F63">
              <w:rPr>
                <w:rFonts w:ascii="Georgia" w:hAnsi="Georgia"/>
                <w:bCs/>
              </w:rPr>
              <w:t>mil reais</w:t>
            </w:r>
            <w:r w:rsidR="004A45E0" w:rsidRPr="00CD0F63">
              <w:rPr>
                <w:rFonts w:ascii="Georgia" w:hAnsi="Georgia"/>
                <w:bCs/>
              </w:rPr>
              <w:t>)</w:t>
            </w:r>
            <w:r w:rsidRPr="00CD0F63">
              <w:rPr>
                <w:rFonts w:ascii="Georgia" w:hAnsi="Georgia"/>
                <w:bCs/>
              </w:rPr>
              <w:t xml:space="preserve"> – Recursos </w:t>
            </w:r>
            <w:r w:rsidR="001D460C" w:rsidRPr="00CD0F63">
              <w:rPr>
                <w:rFonts w:ascii="Georgia" w:hAnsi="Georgia"/>
                <w:bCs/>
              </w:rPr>
              <w:t>Estaduais</w:t>
            </w:r>
            <w:r w:rsidRPr="00CD0F63">
              <w:rPr>
                <w:rFonts w:ascii="Georgia" w:hAnsi="Georgia"/>
                <w:bCs/>
              </w:rPr>
              <w:t>;</w:t>
            </w:r>
            <w:r w:rsidR="00A70A87" w:rsidRPr="00CD0F63">
              <w:rPr>
                <w:rFonts w:ascii="Georgia" w:hAnsi="Georgia"/>
                <w:bCs/>
              </w:rPr>
              <w:t xml:space="preserve"> e</w:t>
            </w:r>
          </w:p>
          <w:p w14:paraId="09D32126" w14:textId="7EB8E106" w:rsidR="00C33043" w:rsidRPr="00CD0F63" w:rsidRDefault="004C6A16" w:rsidP="00E06844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R$</w:t>
            </w:r>
            <w:r w:rsidR="00BE7DB9" w:rsidRPr="00CD0F63">
              <w:rPr>
                <w:rFonts w:ascii="Georgia" w:hAnsi="Georgia"/>
                <w:bCs/>
              </w:rPr>
              <w:t>5.829,14</w:t>
            </w:r>
            <w:r w:rsidR="00027B09" w:rsidRPr="00CD0F63">
              <w:rPr>
                <w:rFonts w:ascii="Georgia" w:hAnsi="Georgia"/>
                <w:bCs/>
              </w:rPr>
              <w:t xml:space="preserve"> </w:t>
            </w:r>
            <w:r w:rsidRPr="00CD0F63">
              <w:rPr>
                <w:rFonts w:ascii="Georgia" w:hAnsi="Georgia"/>
                <w:bCs/>
              </w:rPr>
              <w:t>(</w:t>
            </w:r>
            <w:r w:rsidR="00BE7DB9" w:rsidRPr="00CD0F63">
              <w:rPr>
                <w:rFonts w:ascii="Georgia" w:hAnsi="Georgia"/>
                <w:bCs/>
              </w:rPr>
              <w:t>cinco mil e oitocentos e vinte e nove reais e quatorze centavos</w:t>
            </w:r>
            <w:r w:rsidRPr="00CD0F63">
              <w:rPr>
                <w:rFonts w:ascii="Georgia" w:hAnsi="Georgia"/>
                <w:bCs/>
              </w:rPr>
              <w:t xml:space="preserve">) – Recursos </w:t>
            </w:r>
            <w:r w:rsidR="004A45E0" w:rsidRPr="00CD0F63">
              <w:rPr>
                <w:rFonts w:ascii="Georgia" w:hAnsi="Georgia"/>
                <w:bCs/>
              </w:rPr>
              <w:t>P</w:t>
            </w:r>
            <w:r w:rsidRPr="00CD0F63">
              <w:rPr>
                <w:rFonts w:ascii="Georgia" w:hAnsi="Georgia"/>
                <w:bCs/>
              </w:rPr>
              <w:t>róprios.</w:t>
            </w:r>
          </w:p>
        </w:tc>
      </w:tr>
      <w:tr w:rsidR="00E56345" w:rsidRPr="00CD0F63" w14:paraId="65A93F78" w14:textId="77777777" w:rsidTr="00762D52">
        <w:trPr>
          <w:trHeight w:val="198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802F74" w14:textId="4FABC071" w:rsidR="00C33043" w:rsidRPr="00CD0F63" w:rsidRDefault="00C33043" w:rsidP="00C33043">
            <w:pPr>
              <w:spacing w:line="360" w:lineRule="auto"/>
              <w:ind w:left="0" w:right="0"/>
              <w:rPr>
                <w:rFonts w:ascii="Georgia" w:hAnsi="Georgia"/>
                <w:b/>
              </w:rPr>
            </w:pPr>
            <w:r w:rsidRPr="00CD0F63">
              <w:rPr>
                <w:rFonts w:ascii="Georgia" w:hAnsi="Georgia"/>
                <w:b/>
              </w:rPr>
              <w:t>RECURSOS ORÇAMENTÁRIOS</w:t>
            </w:r>
          </w:p>
        </w:tc>
      </w:tr>
      <w:tr w:rsidR="00E56345" w:rsidRPr="00CD0F63" w14:paraId="4A5C0488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3F95" w14:textId="4A9FCC1E" w:rsidR="00C33043" w:rsidRPr="00CD0F63" w:rsidRDefault="00C33043" w:rsidP="00C33043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4.4.90.51.00 –</w:t>
            </w:r>
            <w:r w:rsidR="00306DCC" w:rsidRPr="00CD0F63">
              <w:rPr>
                <w:rFonts w:ascii="Georgia" w:hAnsi="Georgia"/>
                <w:bCs/>
              </w:rPr>
              <w:t xml:space="preserve"> </w:t>
            </w:r>
            <w:r w:rsidRPr="00CD0F63">
              <w:rPr>
                <w:rFonts w:ascii="Georgia" w:hAnsi="Georgia"/>
                <w:bCs/>
              </w:rPr>
              <w:t>Obras e Instalações</w:t>
            </w:r>
          </w:p>
        </w:tc>
      </w:tr>
      <w:tr w:rsidR="00E56345" w:rsidRPr="00CD0F63" w14:paraId="6B8C923D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38A130" w14:textId="19A493B9" w:rsidR="00C33043" w:rsidRPr="00CD0F63" w:rsidRDefault="00C33043" w:rsidP="00C33043">
            <w:pPr>
              <w:spacing w:line="360" w:lineRule="auto"/>
              <w:ind w:left="0" w:right="0"/>
              <w:rPr>
                <w:rFonts w:ascii="Georgia" w:hAnsi="Georgia"/>
                <w:b/>
              </w:rPr>
            </w:pPr>
            <w:r w:rsidRPr="00CD0F63">
              <w:rPr>
                <w:rFonts w:ascii="Georgia" w:hAnsi="Georgia"/>
                <w:b/>
              </w:rPr>
              <w:t>FORMA DE PAGAMENTO</w:t>
            </w:r>
          </w:p>
        </w:tc>
      </w:tr>
      <w:tr w:rsidR="00E56345" w:rsidRPr="00CD0F63" w14:paraId="08C5BD86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0B03C" w14:textId="5BC56857" w:rsidR="00C33043" w:rsidRPr="00CD0F63" w:rsidRDefault="005C5147" w:rsidP="00C33043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 xml:space="preserve">Os valores referentes à execução da obra são oriundos de RECURSOS </w:t>
            </w:r>
            <w:r w:rsidR="001D460C" w:rsidRPr="00CD0F63">
              <w:rPr>
                <w:rFonts w:ascii="Georgia" w:hAnsi="Georgia"/>
                <w:bCs/>
              </w:rPr>
              <w:t>ESTADUAIS</w:t>
            </w:r>
            <w:r w:rsidRPr="00CD0F63">
              <w:rPr>
                <w:rFonts w:ascii="Georgia" w:hAnsi="Georgia"/>
                <w:bCs/>
              </w:rPr>
              <w:t xml:space="preserve"> E RECURSOS PRÓPRIOS. As medições dos serviços e seus conseguintes pagamentos serão realizados conforme etapas do cronograma físico financeiro.</w:t>
            </w:r>
          </w:p>
        </w:tc>
      </w:tr>
      <w:tr w:rsidR="00E56345" w:rsidRPr="00CD0F63" w14:paraId="4D5DC49B" w14:textId="77777777" w:rsidTr="00762D52">
        <w:trPr>
          <w:trHeight w:val="308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26DF9F" w14:textId="63F58473" w:rsidR="00C33043" w:rsidRPr="00CD0F63" w:rsidRDefault="00C33043" w:rsidP="00C33043">
            <w:pPr>
              <w:spacing w:line="360" w:lineRule="auto"/>
              <w:ind w:left="0" w:right="0"/>
              <w:rPr>
                <w:rFonts w:ascii="Georgia" w:hAnsi="Georgia"/>
                <w:b/>
              </w:rPr>
            </w:pPr>
            <w:r w:rsidRPr="00CD0F63">
              <w:rPr>
                <w:rFonts w:ascii="Georgia" w:hAnsi="Georgia"/>
                <w:b/>
              </w:rPr>
              <w:t>LOCAL DE EXECUÇÃO DAS OBRAS/SERVIÇOS</w:t>
            </w:r>
          </w:p>
        </w:tc>
      </w:tr>
      <w:tr w:rsidR="00E56345" w:rsidRPr="00CD0F63" w14:paraId="5AC6D978" w14:textId="77777777" w:rsidTr="00762D52">
        <w:trPr>
          <w:trHeight w:val="321"/>
        </w:trPr>
        <w:tc>
          <w:tcPr>
            <w:tcW w:w="10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E40E5" w14:textId="207C3715" w:rsidR="00900E4B" w:rsidRPr="00CD0F63" w:rsidRDefault="000B56F1" w:rsidP="00C33043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RUA CECÍLIO ROMANO DA SILVA;</w:t>
            </w:r>
          </w:p>
          <w:p w14:paraId="2809DE1C" w14:textId="77777777" w:rsidR="0001726E" w:rsidRPr="00CD0F63" w:rsidRDefault="00900E4B" w:rsidP="00C33043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 xml:space="preserve">RUA </w:t>
            </w:r>
            <w:r w:rsidR="0001726E" w:rsidRPr="00CD0F63">
              <w:rPr>
                <w:rFonts w:ascii="Georgia" w:hAnsi="Georgia"/>
                <w:bCs/>
              </w:rPr>
              <w:t>MARIA BERNADETE CARBONERA MACEDO</w:t>
            </w:r>
            <w:r w:rsidRPr="00CD0F63">
              <w:rPr>
                <w:rFonts w:ascii="Georgia" w:hAnsi="Georgia"/>
                <w:bCs/>
              </w:rPr>
              <w:t>;</w:t>
            </w:r>
          </w:p>
          <w:p w14:paraId="55AEDC6A" w14:textId="479F695A" w:rsidR="00900E4B" w:rsidRPr="00CD0F63" w:rsidRDefault="0001726E" w:rsidP="00C33043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RUA JOÃO MENEGUEL SOBRINHO;</w:t>
            </w:r>
            <w:r w:rsidR="00900E4B" w:rsidRPr="00CD0F63">
              <w:rPr>
                <w:rFonts w:ascii="Georgia" w:hAnsi="Georgia"/>
                <w:bCs/>
              </w:rPr>
              <w:t xml:space="preserve"> e </w:t>
            </w:r>
          </w:p>
          <w:p w14:paraId="292064C6" w14:textId="796FC5DC" w:rsidR="00C33043" w:rsidRPr="00CD0F63" w:rsidRDefault="0001726E" w:rsidP="00C33043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 xml:space="preserve">RUA MONSENHOR JOSÉ TROMBI </w:t>
            </w:r>
            <w:r w:rsidR="00DA7799" w:rsidRPr="00CD0F63">
              <w:rPr>
                <w:rFonts w:ascii="Georgia" w:hAnsi="Georgia"/>
                <w:bCs/>
              </w:rPr>
              <w:t>– Taguaí/SP.</w:t>
            </w:r>
          </w:p>
        </w:tc>
      </w:tr>
      <w:tr w:rsidR="00E56345" w:rsidRPr="00CD0F63" w14:paraId="49FCDED6" w14:textId="77777777" w:rsidTr="00762D52">
        <w:trPr>
          <w:trHeight w:val="182"/>
        </w:trPr>
        <w:tc>
          <w:tcPr>
            <w:tcW w:w="1004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E3CB58" w14:textId="26BE5FE9" w:rsidR="00FE250B" w:rsidRPr="00CD0F63" w:rsidRDefault="00FE250B" w:rsidP="00C33043">
            <w:pPr>
              <w:spacing w:line="360" w:lineRule="auto"/>
              <w:ind w:left="0" w:right="0"/>
              <w:rPr>
                <w:rFonts w:ascii="Georgia" w:hAnsi="Georgia"/>
                <w:b/>
              </w:rPr>
            </w:pPr>
            <w:r w:rsidRPr="00CD0F63">
              <w:rPr>
                <w:rFonts w:ascii="Georgia" w:hAnsi="Georgia"/>
                <w:b/>
              </w:rPr>
              <w:t>RESPONSÁVEL PELA FISCALIZAÇÃO E ACOMPANHAMENTO DA EXECUÇÃO</w:t>
            </w:r>
          </w:p>
        </w:tc>
      </w:tr>
      <w:tr w:rsidR="00E56345" w:rsidRPr="00CD0F63" w14:paraId="1D20BBCF" w14:textId="77777777" w:rsidTr="00762D52">
        <w:trPr>
          <w:trHeight w:val="272"/>
        </w:trPr>
        <w:tc>
          <w:tcPr>
            <w:tcW w:w="100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D1E3E5" w14:textId="2B999E1A" w:rsidR="00FE250B" w:rsidRPr="00CD0F63" w:rsidRDefault="00FE250B" w:rsidP="00C33043">
            <w:pPr>
              <w:spacing w:line="360" w:lineRule="auto"/>
              <w:ind w:left="0" w:right="0"/>
              <w:rPr>
                <w:rFonts w:ascii="Georgia" w:hAnsi="Georgia"/>
                <w:bCs/>
              </w:rPr>
            </w:pPr>
            <w:r w:rsidRPr="00CD0F63">
              <w:rPr>
                <w:rFonts w:ascii="Georgia" w:hAnsi="Georgia"/>
                <w:bCs/>
              </w:rPr>
              <w:t>Engenheiro Civil: Deivison Lucio Rodrigues – CREA Nº 5070205291</w:t>
            </w:r>
          </w:p>
        </w:tc>
      </w:tr>
    </w:tbl>
    <w:p w14:paraId="2964AA43" w14:textId="77777777" w:rsidR="00272933" w:rsidRPr="00CD0F63" w:rsidRDefault="00272933" w:rsidP="00272933">
      <w:pPr>
        <w:ind w:left="0" w:right="0"/>
        <w:jc w:val="center"/>
        <w:rPr>
          <w:rFonts w:ascii="Georgia" w:hAnsi="Georgia"/>
          <w:sz w:val="21"/>
          <w:szCs w:val="21"/>
        </w:rPr>
      </w:pPr>
    </w:p>
    <w:p w14:paraId="05D22ED1" w14:textId="25903C4B" w:rsidR="00FE250B" w:rsidRPr="00CD0F63" w:rsidRDefault="00FE250B" w:rsidP="00272933">
      <w:pPr>
        <w:ind w:left="0" w:right="0"/>
        <w:jc w:val="center"/>
        <w:rPr>
          <w:rFonts w:ascii="Georgia" w:hAnsi="Georgia"/>
        </w:rPr>
      </w:pPr>
      <w:r w:rsidRPr="00CD0F63">
        <w:rPr>
          <w:rFonts w:ascii="Georgia" w:hAnsi="Georgia"/>
        </w:rPr>
        <w:t xml:space="preserve">Prefeitura do Município de </w:t>
      </w:r>
      <w:r w:rsidR="009A120D" w:rsidRPr="00CD0F63">
        <w:rPr>
          <w:rFonts w:ascii="Georgia" w:hAnsi="Georgia"/>
        </w:rPr>
        <w:t>Taguaí</w:t>
      </w:r>
      <w:r w:rsidRPr="00CD0F63">
        <w:rPr>
          <w:rFonts w:ascii="Georgia" w:hAnsi="Georgia"/>
        </w:rPr>
        <w:t xml:space="preserve">, aos </w:t>
      </w:r>
      <w:r w:rsidR="00E158D6" w:rsidRPr="00CD0F63">
        <w:rPr>
          <w:rFonts w:ascii="Georgia" w:hAnsi="Georgia"/>
        </w:rPr>
        <w:t>27</w:t>
      </w:r>
      <w:r w:rsidR="00187B6B" w:rsidRPr="00CD0F63">
        <w:rPr>
          <w:rFonts w:ascii="Georgia" w:hAnsi="Georgia"/>
        </w:rPr>
        <w:t xml:space="preserve"> </w:t>
      </w:r>
      <w:r w:rsidRPr="00CD0F63">
        <w:rPr>
          <w:rFonts w:ascii="Georgia" w:hAnsi="Georgia"/>
        </w:rPr>
        <w:t>dias de</w:t>
      </w:r>
      <w:r w:rsidR="00EE1E2B" w:rsidRPr="00CD0F63">
        <w:rPr>
          <w:rFonts w:ascii="Georgia" w:hAnsi="Georgia"/>
        </w:rPr>
        <w:t xml:space="preserve"> </w:t>
      </w:r>
      <w:r w:rsidR="00E158D6" w:rsidRPr="00CD0F63">
        <w:rPr>
          <w:rFonts w:ascii="Georgia" w:hAnsi="Georgia"/>
        </w:rPr>
        <w:t xml:space="preserve">julho de </w:t>
      </w:r>
      <w:r w:rsidR="00625011" w:rsidRPr="00CD0F63">
        <w:rPr>
          <w:rFonts w:ascii="Georgia" w:hAnsi="Georgia"/>
        </w:rPr>
        <w:t>2023.</w:t>
      </w:r>
    </w:p>
    <w:p w14:paraId="7DF22704" w14:textId="23AC9C7F" w:rsidR="00306DCC" w:rsidRPr="00CD0F63" w:rsidRDefault="00306DCC" w:rsidP="00272933">
      <w:pPr>
        <w:ind w:left="0" w:right="0"/>
        <w:jc w:val="center"/>
        <w:rPr>
          <w:rFonts w:ascii="Georgia" w:hAnsi="Georgia"/>
          <w:b/>
          <w:bCs/>
        </w:rPr>
      </w:pPr>
    </w:p>
    <w:p w14:paraId="2950082E" w14:textId="31233405" w:rsidR="00B46939" w:rsidRPr="00CD0F63" w:rsidRDefault="00B46939" w:rsidP="00272933">
      <w:pPr>
        <w:ind w:left="0" w:right="0"/>
        <w:jc w:val="center"/>
        <w:rPr>
          <w:rFonts w:ascii="Georgia" w:hAnsi="Georgia"/>
          <w:b/>
          <w:bCs/>
          <w:sz w:val="21"/>
          <w:szCs w:val="21"/>
        </w:rPr>
      </w:pPr>
    </w:p>
    <w:p w14:paraId="2E8F8320" w14:textId="3BFB9712" w:rsidR="008D7FC2" w:rsidRPr="00CD0F63" w:rsidRDefault="008D7FC2" w:rsidP="00272933">
      <w:pPr>
        <w:ind w:left="0" w:right="0"/>
        <w:jc w:val="center"/>
        <w:rPr>
          <w:rFonts w:ascii="Georgia" w:hAnsi="Georgia"/>
          <w:b/>
          <w:bCs/>
          <w:sz w:val="21"/>
          <w:szCs w:val="21"/>
        </w:rPr>
      </w:pPr>
    </w:p>
    <w:p w14:paraId="3DDF5565" w14:textId="3BDBE4F3" w:rsidR="001522A1" w:rsidRPr="00CD0F63" w:rsidRDefault="001522A1" w:rsidP="00272933">
      <w:pPr>
        <w:ind w:left="0" w:right="0"/>
        <w:jc w:val="center"/>
        <w:rPr>
          <w:rFonts w:ascii="Georgia" w:hAnsi="Georgia"/>
          <w:b/>
          <w:bCs/>
          <w:sz w:val="21"/>
          <w:szCs w:val="21"/>
        </w:rPr>
      </w:pPr>
    </w:p>
    <w:p w14:paraId="4EAF6FCC" w14:textId="3B60CEAF" w:rsidR="008D7FC2" w:rsidRPr="00CD0F63" w:rsidRDefault="008D7FC2" w:rsidP="00272933">
      <w:pPr>
        <w:ind w:left="0" w:right="0"/>
        <w:jc w:val="center"/>
        <w:rPr>
          <w:rFonts w:ascii="Georgia" w:hAnsi="Georgia"/>
          <w:b/>
          <w:bCs/>
        </w:rPr>
      </w:pPr>
    </w:p>
    <w:p w14:paraId="2D77A863" w14:textId="77777777" w:rsidR="00272933" w:rsidRPr="00CD0F63" w:rsidRDefault="00FE250B" w:rsidP="00272933">
      <w:pPr>
        <w:ind w:left="0" w:right="0"/>
        <w:jc w:val="center"/>
        <w:rPr>
          <w:rFonts w:ascii="Georgia" w:hAnsi="Georgia"/>
          <w:b/>
          <w:bCs/>
        </w:rPr>
      </w:pPr>
      <w:r w:rsidRPr="00CD0F63">
        <w:rPr>
          <w:rFonts w:ascii="Georgia" w:hAnsi="Georgia"/>
          <w:b/>
          <w:bCs/>
        </w:rPr>
        <w:t>DEIVISON LUCIO RODRIGUES</w:t>
      </w:r>
    </w:p>
    <w:p w14:paraId="2B4AC1BB" w14:textId="77777777" w:rsidR="00272933" w:rsidRPr="00CD0F63" w:rsidRDefault="00FE250B" w:rsidP="00272933">
      <w:pPr>
        <w:ind w:left="0" w:right="0"/>
        <w:jc w:val="center"/>
        <w:rPr>
          <w:rFonts w:ascii="Georgia" w:hAnsi="Georgia"/>
        </w:rPr>
      </w:pPr>
      <w:r w:rsidRPr="00CD0F63">
        <w:rPr>
          <w:rFonts w:ascii="Georgia" w:hAnsi="Georgia"/>
        </w:rPr>
        <w:t>Responsável Técnico</w:t>
      </w:r>
    </w:p>
    <w:p w14:paraId="1A0DCE55" w14:textId="77777777" w:rsidR="00272933" w:rsidRPr="00CD0F63" w:rsidRDefault="00FE250B" w:rsidP="00272933">
      <w:pPr>
        <w:ind w:left="0" w:right="0"/>
        <w:jc w:val="center"/>
        <w:rPr>
          <w:rFonts w:ascii="Georgia" w:hAnsi="Georgia"/>
        </w:rPr>
      </w:pPr>
      <w:r w:rsidRPr="00CD0F63">
        <w:rPr>
          <w:rFonts w:ascii="Georgia" w:hAnsi="Georgia"/>
        </w:rPr>
        <w:t>Engenheiro Civil</w:t>
      </w:r>
    </w:p>
    <w:p w14:paraId="49AF8A91" w14:textId="73AD94F0" w:rsidR="00B07F98" w:rsidRPr="00B07F98" w:rsidRDefault="00FE250B" w:rsidP="00900E4B">
      <w:pPr>
        <w:ind w:left="0" w:right="0"/>
        <w:jc w:val="center"/>
        <w:rPr>
          <w:rFonts w:ascii="Georgia" w:hAnsi="Georgia"/>
        </w:rPr>
      </w:pPr>
      <w:r w:rsidRPr="00CD0F63">
        <w:rPr>
          <w:rFonts w:ascii="Georgia" w:hAnsi="Georgia"/>
        </w:rPr>
        <w:t>CREA Nº 5070205291</w:t>
      </w:r>
    </w:p>
    <w:sectPr w:rsidR="00B07F98" w:rsidRPr="00B07F98" w:rsidSect="00923A83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2265" w:right="850" w:bottom="568" w:left="1276" w:header="113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C7A2B" w14:textId="77777777" w:rsidR="00C468D7" w:rsidRDefault="00C468D7" w:rsidP="00740CDB">
      <w:r>
        <w:separator/>
      </w:r>
    </w:p>
  </w:endnote>
  <w:endnote w:type="continuationSeparator" w:id="0">
    <w:p w14:paraId="6550FB83" w14:textId="77777777" w:rsidR="00C468D7" w:rsidRDefault="00C468D7" w:rsidP="0074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4265978"/>
      <w:docPartObj>
        <w:docPartGallery w:val="Page Numbers (Bottom of Page)"/>
        <w:docPartUnique/>
      </w:docPartObj>
    </w:sdtPr>
    <w:sdtEndPr/>
    <w:sdtContent>
      <w:p w14:paraId="4A73D835" w14:textId="24E3369E" w:rsidR="00637748" w:rsidRPr="00341F60" w:rsidRDefault="00637748" w:rsidP="00637748">
        <w:pPr>
          <w:tabs>
            <w:tab w:val="center" w:pos="4419"/>
            <w:tab w:val="right" w:pos="8838"/>
          </w:tabs>
          <w:spacing w:line="276" w:lineRule="auto"/>
          <w:jc w:val="center"/>
          <w:rPr>
            <w:rFonts w:ascii="Arial" w:eastAsia="Times New Roman" w:hAnsi="Arial"/>
            <w:sz w:val="20"/>
            <w:szCs w:val="20"/>
            <w:lang w:eastAsia="pt-BR"/>
          </w:rPr>
        </w:pPr>
        <w:r w:rsidRPr="00341F60">
          <w:rPr>
            <w:rFonts w:eastAsia="Times New Roman"/>
            <w:i/>
            <w:color w:val="0000FF"/>
            <w:sz w:val="18"/>
            <w:szCs w:val="20"/>
            <w:lang w:eastAsia="pt-BR"/>
          </w:rPr>
          <w:t xml:space="preserve">Praça Expedicionário </w:t>
        </w:r>
        <w:r w:rsidR="00B07F98" w:rsidRPr="00341F60">
          <w:rPr>
            <w:rFonts w:eastAsia="Times New Roman"/>
            <w:i/>
            <w:color w:val="0000FF"/>
            <w:sz w:val="18"/>
            <w:szCs w:val="20"/>
            <w:lang w:eastAsia="pt-BR"/>
          </w:rPr>
          <w:t>Antônio</w:t>
        </w:r>
        <w:r w:rsidRPr="00341F60">
          <w:rPr>
            <w:rFonts w:eastAsia="Times New Roman"/>
            <w:i/>
            <w:color w:val="0000FF"/>
            <w:sz w:val="18"/>
            <w:szCs w:val="20"/>
            <w:lang w:eastAsia="pt-BR"/>
          </w:rPr>
          <w:t xml:space="preserve"> Romano de Oliveira nº 44 – Telefone (14) 3386-9040</w:t>
        </w:r>
      </w:p>
      <w:p w14:paraId="593A330F" w14:textId="74282E5E" w:rsidR="00637748" w:rsidRPr="00341F60" w:rsidRDefault="00637748" w:rsidP="00637748">
        <w:pPr>
          <w:tabs>
            <w:tab w:val="center" w:pos="4419"/>
            <w:tab w:val="right" w:pos="8838"/>
          </w:tabs>
          <w:spacing w:line="276" w:lineRule="auto"/>
          <w:jc w:val="center"/>
          <w:rPr>
            <w:rFonts w:ascii="Arial" w:eastAsia="Times New Roman" w:hAnsi="Arial"/>
            <w:sz w:val="20"/>
            <w:szCs w:val="20"/>
            <w:lang w:eastAsia="pt-BR"/>
          </w:rPr>
        </w:pPr>
        <w:r w:rsidRPr="00341F60">
          <w:rPr>
            <w:rFonts w:eastAsia="Times New Roman"/>
            <w:i/>
            <w:color w:val="0000FF"/>
            <w:sz w:val="18"/>
            <w:szCs w:val="20"/>
            <w:lang w:eastAsia="pt-BR"/>
          </w:rPr>
          <w:t xml:space="preserve">CEP 18890-000 – Taguaí – </w:t>
        </w:r>
        <w:r w:rsidR="00B07F98" w:rsidRPr="00341F60">
          <w:rPr>
            <w:rFonts w:eastAsia="Times New Roman"/>
            <w:i/>
            <w:color w:val="0000FF"/>
            <w:sz w:val="18"/>
            <w:szCs w:val="20"/>
            <w:lang w:eastAsia="pt-BR"/>
          </w:rPr>
          <w:t>SP e-mail</w:t>
        </w:r>
        <w:r w:rsidRPr="00341F60">
          <w:rPr>
            <w:rFonts w:eastAsia="Times New Roman"/>
            <w:i/>
            <w:color w:val="0000FF"/>
            <w:sz w:val="18"/>
            <w:szCs w:val="20"/>
            <w:lang w:eastAsia="pt-BR"/>
          </w:rPr>
          <w:t xml:space="preserve">: </w:t>
        </w:r>
        <w:hyperlink r:id="rId1" w:history="1">
          <w:r w:rsidRPr="00341F60">
            <w:rPr>
              <w:rFonts w:eastAsia="Times New Roman"/>
              <w:i/>
              <w:color w:val="0563C1"/>
              <w:sz w:val="18"/>
              <w:szCs w:val="20"/>
              <w:u w:val="single"/>
              <w:lang w:eastAsia="pt-BR"/>
            </w:rPr>
            <w:t>licitacao@taguai.sp.gov.br</w:t>
          </w:r>
        </w:hyperlink>
        <w:r w:rsidRPr="00341F60">
          <w:rPr>
            <w:rFonts w:eastAsia="Times New Roman"/>
            <w:i/>
            <w:color w:val="0000FF"/>
            <w:sz w:val="18"/>
            <w:szCs w:val="20"/>
            <w:lang w:eastAsia="pt-BR"/>
          </w:rPr>
          <w:t xml:space="preserve"> - www.taguai.sp.gov.br</w:t>
        </w:r>
      </w:p>
      <w:p w14:paraId="757EF803" w14:textId="28C59D11" w:rsidR="00637748" w:rsidRDefault="00637748" w:rsidP="00637748">
        <w:pPr>
          <w:pStyle w:val="Rodap"/>
          <w:ind w:right="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C47AEC" w14:textId="5FB9C9C8" w:rsidR="00D33F2E" w:rsidRPr="00032E37" w:rsidRDefault="00D33F2E" w:rsidP="00032E37">
    <w:pPr>
      <w:pStyle w:val="Rodap"/>
      <w:tabs>
        <w:tab w:val="clear" w:pos="4252"/>
        <w:tab w:val="clear" w:pos="8504"/>
      </w:tabs>
      <w:ind w:left="142" w:right="141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9643" w14:textId="77777777" w:rsidR="00C468D7" w:rsidRDefault="00C468D7" w:rsidP="00740CDB">
      <w:r>
        <w:separator/>
      </w:r>
    </w:p>
  </w:footnote>
  <w:footnote w:type="continuationSeparator" w:id="0">
    <w:p w14:paraId="06C723D8" w14:textId="77777777" w:rsidR="00C468D7" w:rsidRDefault="00C468D7" w:rsidP="00740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70865" w14:textId="77777777" w:rsidR="00D33F2E" w:rsidRDefault="00647507">
    <w:pPr>
      <w:pStyle w:val="Cabealho"/>
    </w:pPr>
    <w:r>
      <w:rPr>
        <w:noProof/>
        <w:lang w:eastAsia="pt-BR"/>
      </w:rPr>
      <w:pict w14:anchorId="6FE0EC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557797" o:spid="_x0000_s2082" type="#_x0000_t75" style="position:absolute;left:0;text-align:left;margin-left:0;margin-top:0;width:602.05pt;height:774.05pt;z-index:-251652096;mso-position-horizontal:center;mso-position-horizontal-relative:margin;mso-position-vertical:center;mso-position-vertical-relative:margin" o:allowincell="f">
          <v:imagedata r:id="rId1" o:title="Oficio 2017"/>
          <w10:wrap anchorx="margin" anchory="margin"/>
        </v:shape>
      </w:pict>
    </w:r>
    <w:r>
      <w:rPr>
        <w:noProof/>
        <w:lang w:eastAsia="pt-BR"/>
      </w:rPr>
      <w:pict w14:anchorId="22CEAFA9">
        <v:shape id="WordPictureWatermark11156162" o:spid="_x0000_s2066" type="#_x0000_t75" style="position:absolute;left:0;text-align:left;margin-left:0;margin-top:0;width:648.7pt;height:911.85pt;z-index:-251661312;mso-position-horizontal:center;mso-position-horizontal-relative:margin;mso-position-vertical:center;mso-position-vertical-relative:margin" o:allowincell="f">
          <v:imagedata r:id="rId2" o:title="ofici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1A62B" w14:textId="356C12AC" w:rsidR="00867684" w:rsidRPr="00341F60" w:rsidRDefault="00867684" w:rsidP="00867684">
    <w:pPr>
      <w:tabs>
        <w:tab w:val="center" w:pos="4419"/>
        <w:tab w:val="right" w:pos="8838"/>
      </w:tabs>
      <w:spacing w:line="276" w:lineRule="auto"/>
      <w:jc w:val="center"/>
      <w:rPr>
        <w:rFonts w:ascii="Bookman Old Style" w:eastAsia="Times New Roman" w:hAnsi="Bookman Old Style"/>
        <w:b/>
        <w:color w:val="0000FF"/>
        <w:sz w:val="26"/>
        <w:szCs w:val="20"/>
        <w:lang w:eastAsia="pt-BR"/>
      </w:rPr>
    </w:pPr>
    <w:r w:rsidRPr="00341F60">
      <w:rPr>
        <w:rFonts w:ascii="Arial" w:eastAsia="Times New Roman" w:hAnsi="Arial"/>
        <w:noProof/>
        <w:sz w:val="20"/>
        <w:szCs w:val="20"/>
        <w:lang w:eastAsia="pt-BR"/>
      </w:rPr>
      <w:drawing>
        <wp:inline distT="0" distB="0" distL="0" distR="0" wp14:anchorId="228BE15E" wp14:editId="437D3521">
          <wp:extent cx="352425" cy="409575"/>
          <wp:effectExtent l="0" t="0" r="9525" b="9525"/>
          <wp:docPr id="4" name="Imagem 4" descr="Descrição: Desenho de personagem de desenho animad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 1" descr="Descrição: Desenho de personagem de desenho animad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41F60">
      <w:rPr>
        <w:rFonts w:ascii="Bookman Old Style" w:eastAsia="Times New Roman" w:hAnsi="Bookman Old Style"/>
        <w:b/>
        <w:color w:val="0000FF"/>
        <w:sz w:val="26"/>
        <w:szCs w:val="20"/>
        <w:lang w:eastAsia="pt-BR"/>
      </w:rPr>
      <w:t xml:space="preserve">                   </w:t>
    </w:r>
  </w:p>
  <w:p w14:paraId="3660A35A" w14:textId="77777777" w:rsidR="00867684" w:rsidRPr="00341F60" w:rsidRDefault="00867684" w:rsidP="00867684">
    <w:pPr>
      <w:tabs>
        <w:tab w:val="center" w:pos="4419"/>
        <w:tab w:val="right" w:pos="8838"/>
      </w:tabs>
      <w:spacing w:line="276" w:lineRule="auto"/>
      <w:jc w:val="center"/>
      <w:rPr>
        <w:rFonts w:ascii="Arial" w:eastAsia="Times New Roman" w:hAnsi="Arial"/>
        <w:sz w:val="28"/>
        <w:szCs w:val="28"/>
        <w:lang w:eastAsia="pt-BR"/>
      </w:rPr>
    </w:pPr>
    <w:r w:rsidRPr="00341F60">
      <w:rPr>
        <w:rFonts w:ascii="Bookman Old Style" w:eastAsia="Times New Roman" w:hAnsi="Bookman Old Style"/>
        <w:b/>
        <w:color w:val="0000FF"/>
        <w:sz w:val="28"/>
        <w:szCs w:val="28"/>
        <w:lang w:eastAsia="pt-BR"/>
      </w:rPr>
      <w:t xml:space="preserve">MUNICÍPIO DE TAGUAÍ                  </w:t>
    </w:r>
  </w:p>
  <w:p w14:paraId="3467848B" w14:textId="77777777" w:rsidR="00867684" w:rsidRPr="00341F60" w:rsidRDefault="00867684" w:rsidP="00867684">
    <w:pPr>
      <w:tabs>
        <w:tab w:val="center" w:pos="4419"/>
        <w:tab w:val="right" w:pos="8838"/>
      </w:tabs>
      <w:spacing w:line="276" w:lineRule="auto"/>
      <w:jc w:val="center"/>
      <w:rPr>
        <w:rFonts w:ascii="Arial" w:eastAsia="Times New Roman" w:hAnsi="Arial"/>
        <w:lang w:eastAsia="pt-BR"/>
      </w:rPr>
    </w:pPr>
    <w:r w:rsidRPr="00341F60">
      <w:rPr>
        <w:rFonts w:ascii="Bookman Old Style" w:eastAsia="Times New Roman" w:hAnsi="Bookman Old Style"/>
        <w:b/>
        <w:color w:val="0000FF"/>
        <w:lang w:eastAsia="pt-BR"/>
      </w:rPr>
      <w:t>Taguaí - Capital das Confecções</w:t>
    </w:r>
  </w:p>
  <w:p w14:paraId="0254A1F7" w14:textId="77777777" w:rsidR="00867684" w:rsidRPr="00341F60" w:rsidRDefault="00867684" w:rsidP="00867684">
    <w:pPr>
      <w:tabs>
        <w:tab w:val="center" w:pos="4419"/>
        <w:tab w:val="right" w:pos="8838"/>
      </w:tabs>
      <w:spacing w:line="276" w:lineRule="auto"/>
      <w:jc w:val="center"/>
      <w:rPr>
        <w:rFonts w:ascii="Arial" w:eastAsia="Times New Roman" w:hAnsi="Arial"/>
        <w:lang w:eastAsia="pt-BR"/>
      </w:rPr>
    </w:pPr>
    <w:r w:rsidRPr="00341F60">
      <w:rPr>
        <w:rFonts w:ascii="Bookman Old Style" w:eastAsia="Times New Roman" w:hAnsi="Bookman Old Style"/>
        <w:b/>
        <w:color w:val="0000FF"/>
        <w:lang w:eastAsia="pt-BR"/>
      </w:rPr>
      <w:t>CNPJ 46.223.723/0001-50</w:t>
    </w:r>
  </w:p>
  <w:p w14:paraId="03D62F91" w14:textId="77777777" w:rsidR="00867684" w:rsidRPr="00341F60" w:rsidRDefault="00867684" w:rsidP="00867684">
    <w:pPr>
      <w:spacing w:line="276" w:lineRule="auto"/>
      <w:jc w:val="center"/>
      <w:rPr>
        <w:rFonts w:ascii="Arial" w:eastAsia="Times New Roman" w:hAnsi="Arial"/>
        <w:lang w:eastAsia="pt-BR"/>
      </w:rPr>
    </w:pPr>
    <w:r w:rsidRPr="00341F60">
      <w:rPr>
        <w:rFonts w:ascii="Brush Script MT" w:eastAsia="Times New Roman" w:hAnsi="Brush Script MT"/>
        <w:b/>
        <w:color w:val="0000FF"/>
        <w:lang w:eastAsia="pt-BR"/>
      </w:rPr>
      <w:t>Gente em primeiro lugar!</w:t>
    </w:r>
  </w:p>
  <w:p w14:paraId="12AF8164" w14:textId="1BF633AC" w:rsidR="00D33F2E" w:rsidRDefault="00D33F2E" w:rsidP="00890700">
    <w:pPr>
      <w:pStyle w:val="Cabealho"/>
      <w:tabs>
        <w:tab w:val="clear" w:pos="4252"/>
        <w:tab w:val="clear" w:pos="8504"/>
      </w:tabs>
      <w:ind w:left="0" w:righ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46F1" w14:textId="77777777" w:rsidR="00D33F2E" w:rsidRDefault="00647507">
    <w:pPr>
      <w:pStyle w:val="Cabealho"/>
    </w:pPr>
    <w:r>
      <w:rPr>
        <w:noProof/>
        <w:lang w:eastAsia="pt-BR"/>
      </w:rPr>
      <w:pict w14:anchorId="23EBC3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557796" o:spid="_x0000_s2081" type="#_x0000_t75" style="position:absolute;left:0;text-align:left;margin-left:0;margin-top:0;width:602.05pt;height:774.05pt;z-index:-251653120;mso-position-horizontal:center;mso-position-horizontal-relative:margin;mso-position-vertical:center;mso-position-vertical-relative:margin" o:allowincell="f">
          <v:imagedata r:id="rId1" o:title="Oficio 2017"/>
          <w10:wrap anchorx="margin" anchory="margin"/>
        </v:shape>
      </w:pict>
    </w:r>
    <w:r w:rsidR="00C51E7E">
      <w:rPr>
        <w:noProof/>
        <w:lang w:eastAsia="pt-BR"/>
      </w:rPr>
      <w:drawing>
        <wp:anchor distT="0" distB="0" distL="114300" distR="114300" simplePos="0" relativeHeight="251658752" behindDoc="1" locked="0" layoutInCell="0" allowOverlap="1" wp14:anchorId="26B2E5B6" wp14:editId="3823348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8238490" cy="11580495"/>
          <wp:effectExtent l="0" t="0" r="0" b="0"/>
          <wp:wrapNone/>
          <wp:docPr id="1" name="Imagem 1" descr="ofic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1156161" descr="ofici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8490" cy="11580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CF8"/>
    <w:multiLevelType w:val="multilevel"/>
    <w:tmpl w:val="688E8872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Zero"/>
      <w:lvlText w:val="%1.%2"/>
      <w:lvlJc w:val="left"/>
      <w:pPr>
        <w:ind w:left="600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3F574C4"/>
    <w:multiLevelType w:val="hybridMultilevel"/>
    <w:tmpl w:val="7A8E220A"/>
    <w:lvl w:ilvl="0" w:tplc="FF143A6A">
      <w:start w:val="1"/>
      <w:numFmt w:val="upperRoman"/>
      <w:lvlText w:val="%1-"/>
      <w:lvlJc w:val="left"/>
      <w:pPr>
        <w:ind w:left="199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4974495"/>
    <w:multiLevelType w:val="hybridMultilevel"/>
    <w:tmpl w:val="878C71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00D41"/>
    <w:multiLevelType w:val="multilevel"/>
    <w:tmpl w:val="4A006C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495D5E"/>
    <w:multiLevelType w:val="hybridMultilevel"/>
    <w:tmpl w:val="3746D1F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03E6B"/>
    <w:multiLevelType w:val="hybridMultilevel"/>
    <w:tmpl w:val="A3B49B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D2253"/>
    <w:multiLevelType w:val="hybridMultilevel"/>
    <w:tmpl w:val="F404FA62"/>
    <w:lvl w:ilvl="0" w:tplc="04160017">
      <w:start w:val="1"/>
      <w:numFmt w:val="lowerLetter"/>
      <w:lvlText w:val="%1)"/>
      <w:lvlJc w:val="left"/>
      <w:pPr>
        <w:ind w:left="3054" w:hanging="360"/>
      </w:pPr>
    </w:lvl>
    <w:lvl w:ilvl="1" w:tplc="04160019">
      <w:start w:val="1"/>
      <w:numFmt w:val="lowerLetter"/>
      <w:lvlText w:val="%2."/>
      <w:lvlJc w:val="left"/>
      <w:pPr>
        <w:ind w:left="3774" w:hanging="360"/>
      </w:pPr>
    </w:lvl>
    <w:lvl w:ilvl="2" w:tplc="0416001B">
      <w:start w:val="1"/>
      <w:numFmt w:val="lowerRoman"/>
      <w:lvlText w:val="%3."/>
      <w:lvlJc w:val="right"/>
      <w:pPr>
        <w:ind w:left="4494" w:hanging="180"/>
      </w:pPr>
    </w:lvl>
    <w:lvl w:ilvl="3" w:tplc="0416000F">
      <w:start w:val="1"/>
      <w:numFmt w:val="decimal"/>
      <w:lvlText w:val="%4."/>
      <w:lvlJc w:val="left"/>
      <w:pPr>
        <w:ind w:left="5214" w:hanging="360"/>
      </w:pPr>
    </w:lvl>
    <w:lvl w:ilvl="4" w:tplc="04160019">
      <w:start w:val="1"/>
      <w:numFmt w:val="lowerLetter"/>
      <w:lvlText w:val="%5."/>
      <w:lvlJc w:val="left"/>
      <w:pPr>
        <w:ind w:left="5934" w:hanging="360"/>
      </w:pPr>
    </w:lvl>
    <w:lvl w:ilvl="5" w:tplc="0416001B">
      <w:start w:val="1"/>
      <w:numFmt w:val="lowerRoman"/>
      <w:lvlText w:val="%6."/>
      <w:lvlJc w:val="right"/>
      <w:pPr>
        <w:ind w:left="6654" w:hanging="180"/>
      </w:pPr>
    </w:lvl>
    <w:lvl w:ilvl="6" w:tplc="0416000F">
      <w:start w:val="1"/>
      <w:numFmt w:val="decimal"/>
      <w:lvlText w:val="%7."/>
      <w:lvlJc w:val="left"/>
      <w:pPr>
        <w:ind w:left="7374" w:hanging="360"/>
      </w:pPr>
    </w:lvl>
    <w:lvl w:ilvl="7" w:tplc="04160019">
      <w:start w:val="1"/>
      <w:numFmt w:val="lowerLetter"/>
      <w:lvlText w:val="%8."/>
      <w:lvlJc w:val="left"/>
      <w:pPr>
        <w:ind w:left="8094" w:hanging="360"/>
      </w:pPr>
    </w:lvl>
    <w:lvl w:ilvl="8" w:tplc="0416001B">
      <w:start w:val="1"/>
      <w:numFmt w:val="lowerRoman"/>
      <w:lvlText w:val="%9."/>
      <w:lvlJc w:val="right"/>
      <w:pPr>
        <w:ind w:left="8814" w:hanging="180"/>
      </w:pPr>
    </w:lvl>
  </w:abstractNum>
  <w:abstractNum w:abstractNumId="7" w15:restartNumberingAfterBreak="0">
    <w:nsid w:val="0BC66BAB"/>
    <w:multiLevelType w:val="multilevel"/>
    <w:tmpl w:val="8C6C9F96"/>
    <w:lvl w:ilvl="0">
      <w:start w:val="2"/>
      <w:numFmt w:val="decimalZero"/>
      <w:lvlText w:val="%1"/>
      <w:lvlJc w:val="left"/>
      <w:pPr>
        <w:ind w:left="930" w:hanging="930"/>
      </w:pPr>
      <w:rPr>
        <w:rFonts w:hint="default"/>
        <w:color w:val="000000"/>
      </w:rPr>
    </w:lvl>
    <w:lvl w:ilvl="1">
      <w:start w:val="5"/>
      <w:numFmt w:val="decimalZero"/>
      <w:lvlText w:val="%1.%2"/>
      <w:lvlJc w:val="left"/>
      <w:pPr>
        <w:ind w:left="930" w:hanging="930"/>
      </w:pPr>
      <w:rPr>
        <w:rFonts w:hint="default"/>
        <w:color w:val="000000"/>
      </w:rPr>
    </w:lvl>
    <w:lvl w:ilvl="2">
      <w:start w:val="1"/>
      <w:numFmt w:val="decimalZero"/>
      <w:lvlText w:val="%1.%2.%3"/>
      <w:lvlJc w:val="left"/>
      <w:pPr>
        <w:ind w:left="930" w:hanging="93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81C1ABA"/>
    <w:multiLevelType w:val="hybridMultilevel"/>
    <w:tmpl w:val="2D94FE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02BFF"/>
    <w:multiLevelType w:val="multilevel"/>
    <w:tmpl w:val="46D83CC8"/>
    <w:lvl w:ilvl="0">
      <w:start w:val="1"/>
      <w:numFmt w:val="upperRoman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t-BR" w:eastAsia="pt-BR" w:bidi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4147E5"/>
    <w:multiLevelType w:val="hybridMultilevel"/>
    <w:tmpl w:val="B8040B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62DEE"/>
    <w:multiLevelType w:val="hybridMultilevel"/>
    <w:tmpl w:val="604A50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15FBF"/>
    <w:multiLevelType w:val="hybridMultilevel"/>
    <w:tmpl w:val="6390F6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36CE8"/>
    <w:multiLevelType w:val="multilevel"/>
    <w:tmpl w:val="831C46C6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t-BR" w:eastAsia="pt-BR" w:bidi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DA1411"/>
    <w:multiLevelType w:val="multilevel"/>
    <w:tmpl w:val="0296AE24"/>
    <w:lvl w:ilvl="0">
      <w:start w:val="8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t-BR" w:eastAsia="pt-BR" w:bidi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8B18FA"/>
    <w:multiLevelType w:val="hybridMultilevel"/>
    <w:tmpl w:val="C9A43522"/>
    <w:lvl w:ilvl="0" w:tplc="45983746">
      <w:start w:val="1"/>
      <w:numFmt w:val="lowerLetter"/>
      <w:lvlText w:val="%1)"/>
      <w:lvlJc w:val="left"/>
      <w:pPr>
        <w:ind w:left="253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55" w:hanging="360"/>
      </w:pPr>
    </w:lvl>
    <w:lvl w:ilvl="2" w:tplc="0416001B" w:tentative="1">
      <w:start w:val="1"/>
      <w:numFmt w:val="lowerRoman"/>
      <w:lvlText w:val="%3."/>
      <w:lvlJc w:val="right"/>
      <w:pPr>
        <w:ind w:left="3975" w:hanging="180"/>
      </w:pPr>
    </w:lvl>
    <w:lvl w:ilvl="3" w:tplc="0416000F" w:tentative="1">
      <w:start w:val="1"/>
      <w:numFmt w:val="decimal"/>
      <w:lvlText w:val="%4."/>
      <w:lvlJc w:val="left"/>
      <w:pPr>
        <w:ind w:left="4695" w:hanging="360"/>
      </w:pPr>
    </w:lvl>
    <w:lvl w:ilvl="4" w:tplc="04160019" w:tentative="1">
      <w:start w:val="1"/>
      <w:numFmt w:val="lowerLetter"/>
      <w:lvlText w:val="%5."/>
      <w:lvlJc w:val="left"/>
      <w:pPr>
        <w:ind w:left="5415" w:hanging="360"/>
      </w:pPr>
    </w:lvl>
    <w:lvl w:ilvl="5" w:tplc="0416001B" w:tentative="1">
      <w:start w:val="1"/>
      <w:numFmt w:val="lowerRoman"/>
      <w:lvlText w:val="%6."/>
      <w:lvlJc w:val="right"/>
      <w:pPr>
        <w:ind w:left="6135" w:hanging="180"/>
      </w:pPr>
    </w:lvl>
    <w:lvl w:ilvl="6" w:tplc="0416000F" w:tentative="1">
      <w:start w:val="1"/>
      <w:numFmt w:val="decimal"/>
      <w:lvlText w:val="%7."/>
      <w:lvlJc w:val="left"/>
      <w:pPr>
        <w:ind w:left="6855" w:hanging="360"/>
      </w:pPr>
    </w:lvl>
    <w:lvl w:ilvl="7" w:tplc="04160019" w:tentative="1">
      <w:start w:val="1"/>
      <w:numFmt w:val="lowerLetter"/>
      <w:lvlText w:val="%8."/>
      <w:lvlJc w:val="left"/>
      <w:pPr>
        <w:ind w:left="7575" w:hanging="360"/>
      </w:pPr>
    </w:lvl>
    <w:lvl w:ilvl="8" w:tplc="0416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16" w15:restartNumberingAfterBreak="0">
    <w:nsid w:val="4F5B14DA"/>
    <w:multiLevelType w:val="hybridMultilevel"/>
    <w:tmpl w:val="AEDEFEA2"/>
    <w:lvl w:ilvl="0" w:tplc="BE8461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13FE"/>
    <w:multiLevelType w:val="multilevel"/>
    <w:tmpl w:val="6696FDFE"/>
    <w:lvl w:ilvl="0">
      <w:start w:val="1"/>
      <w:numFmt w:val="decimal"/>
      <w:lvlText w:val="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t-BR" w:eastAsia="pt-BR" w:bidi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C31AF0"/>
    <w:multiLevelType w:val="multilevel"/>
    <w:tmpl w:val="4B8E1F84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t-BR" w:eastAsia="pt-BR" w:bidi="pt-BR"/>
      </w:rPr>
    </w:lvl>
    <w:lvl w:ilvl="1">
      <w:start w:val="1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t-BR" w:eastAsia="pt-BR" w:bidi="pt-B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CE5411"/>
    <w:multiLevelType w:val="hybridMultilevel"/>
    <w:tmpl w:val="D34469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42CE"/>
    <w:multiLevelType w:val="hybridMultilevel"/>
    <w:tmpl w:val="5718BA34"/>
    <w:lvl w:ilvl="0" w:tplc="0ACED0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40775"/>
    <w:multiLevelType w:val="multilevel"/>
    <w:tmpl w:val="902EB75C"/>
    <w:lvl w:ilvl="0">
      <w:start w:val="10"/>
      <w:numFmt w:val="decimal"/>
      <w:lvlText w:val="%1"/>
      <w:lvlJc w:val="left"/>
      <w:pPr>
        <w:ind w:left="1860" w:hanging="1860"/>
      </w:pPr>
      <w:rPr>
        <w:rFonts w:hint="default"/>
      </w:rPr>
    </w:lvl>
    <w:lvl w:ilvl="1">
      <w:start w:val="301"/>
      <w:numFmt w:val="decimal"/>
      <w:lvlText w:val="%1.%2"/>
      <w:lvlJc w:val="left"/>
      <w:pPr>
        <w:ind w:left="1860" w:hanging="1860"/>
      </w:pPr>
      <w:rPr>
        <w:rFonts w:hint="default"/>
      </w:rPr>
    </w:lvl>
    <w:lvl w:ilvl="2">
      <w:start w:val="2"/>
      <w:numFmt w:val="decimalZero"/>
      <w:lvlText w:val="%1.%2.%3"/>
      <w:lvlJc w:val="left"/>
      <w:pPr>
        <w:ind w:left="1860" w:hanging="18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60" w:hanging="1860"/>
      </w:pPr>
      <w:rPr>
        <w:rFonts w:hint="default"/>
      </w:rPr>
    </w:lvl>
    <w:lvl w:ilvl="4">
      <w:start w:val="9"/>
      <w:numFmt w:val="decimalZero"/>
      <w:lvlText w:val="%1.%2.%3.%4.%5"/>
      <w:lvlJc w:val="left"/>
      <w:pPr>
        <w:ind w:left="1860" w:hanging="18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0" w:hanging="18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8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60" w:hanging="1860"/>
      </w:pPr>
      <w:rPr>
        <w:rFonts w:hint="default"/>
      </w:rPr>
    </w:lvl>
  </w:abstractNum>
  <w:abstractNum w:abstractNumId="22" w15:restartNumberingAfterBreak="0">
    <w:nsid w:val="5DE15474"/>
    <w:multiLevelType w:val="hybridMultilevel"/>
    <w:tmpl w:val="37225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02E0D"/>
    <w:multiLevelType w:val="multilevel"/>
    <w:tmpl w:val="B7FE08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95A6D90"/>
    <w:multiLevelType w:val="hybridMultilevel"/>
    <w:tmpl w:val="E9A046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F3BCC"/>
    <w:multiLevelType w:val="hybridMultilevel"/>
    <w:tmpl w:val="75C813B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D3349"/>
    <w:multiLevelType w:val="hybridMultilevel"/>
    <w:tmpl w:val="FF0C14E4"/>
    <w:lvl w:ilvl="0" w:tplc="0A5E14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7B25FF"/>
    <w:multiLevelType w:val="hybridMultilevel"/>
    <w:tmpl w:val="9A6498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9C02E6">
      <w:numFmt w:val="bullet"/>
      <w:lvlText w:val="·"/>
      <w:lvlJc w:val="left"/>
      <w:pPr>
        <w:ind w:left="1440" w:hanging="360"/>
      </w:pPr>
      <w:rPr>
        <w:rFonts w:ascii="Bookman Old Style" w:eastAsia="Calibri" w:hAnsi="Bookman Old Style" w:cs="TimesNewRomanPSMT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06437"/>
    <w:multiLevelType w:val="hybridMultilevel"/>
    <w:tmpl w:val="2D744002"/>
    <w:lvl w:ilvl="0" w:tplc="F35A85B0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47408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860353">
    <w:abstractNumId w:val="3"/>
  </w:num>
  <w:num w:numId="3" w16cid:durableId="251210264">
    <w:abstractNumId w:val="12"/>
  </w:num>
  <w:num w:numId="4" w16cid:durableId="1541165070">
    <w:abstractNumId w:val="20"/>
  </w:num>
  <w:num w:numId="5" w16cid:durableId="1270965087">
    <w:abstractNumId w:val="15"/>
  </w:num>
  <w:num w:numId="6" w16cid:durableId="228614145">
    <w:abstractNumId w:val="11"/>
  </w:num>
  <w:num w:numId="7" w16cid:durableId="1831824669">
    <w:abstractNumId w:val="24"/>
  </w:num>
  <w:num w:numId="8" w16cid:durableId="379214228">
    <w:abstractNumId w:val="2"/>
  </w:num>
  <w:num w:numId="9" w16cid:durableId="1781146205">
    <w:abstractNumId w:val="27"/>
  </w:num>
  <w:num w:numId="10" w16cid:durableId="223641350">
    <w:abstractNumId w:val="10"/>
  </w:num>
  <w:num w:numId="11" w16cid:durableId="336537884">
    <w:abstractNumId w:val="22"/>
  </w:num>
  <w:num w:numId="12" w16cid:durableId="1282375368">
    <w:abstractNumId w:val="8"/>
  </w:num>
  <w:num w:numId="13" w16cid:durableId="1597593983">
    <w:abstractNumId w:val="5"/>
  </w:num>
  <w:num w:numId="14" w16cid:durableId="1444106162">
    <w:abstractNumId w:val="23"/>
  </w:num>
  <w:num w:numId="15" w16cid:durableId="1888449157">
    <w:abstractNumId w:val="9"/>
  </w:num>
  <w:num w:numId="16" w16cid:durableId="1393653702">
    <w:abstractNumId w:val="13"/>
  </w:num>
  <w:num w:numId="17" w16cid:durableId="1906379079">
    <w:abstractNumId w:val="18"/>
  </w:num>
  <w:num w:numId="18" w16cid:durableId="468548494">
    <w:abstractNumId w:val="14"/>
  </w:num>
  <w:num w:numId="19" w16cid:durableId="1456870672">
    <w:abstractNumId w:val="17"/>
  </w:num>
  <w:num w:numId="20" w16cid:durableId="1105156260">
    <w:abstractNumId w:val="0"/>
  </w:num>
  <w:num w:numId="21" w16cid:durableId="1133475289">
    <w:abstractNumId w:val="7"/>
  </w:num>
  <w:num w:numId="22" w16cid:durableId="1057045355">
    <w:abstractNumId w:val="21"/>
  </w:num>
  <w:num w:numId="23" w16cid:durableId="5965241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898398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772439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10955653">
    <w:abstractNumId w:val="1"/>
  </w:num>
  <w:num w:numId="27" w16cid:durableId="1498690760">
    <w:abstractNumId w:val="16"/>
  </w:num>
  <w:num w:numId="28" w16cid:durableId="1211302468">
    <w:abstractNumId w:val="26"/>
  </w:num>
  <w:num w:numId="29" w16cid:durableId="14737889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181"/>
  <w:displayHorizontalDrawingGridEvery w:val="2"/>
  <w:characterSpacingControl w:val="doNotCompress"/>
  <w:hdrShapeDefaults>
    <o:shapedefaults v:ext="edit" spidmax="20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DB"/>
    <w:rsid w:val="0001043F"/>
    <w:rsid w:val="000128F9"/>
    <w:rsid w:val="000149F6"/>
    <w:rsid w:val="0001726E"/>
    <w:rsid w:val="000178FA"/>
    <w:rsid w:val="0002443C"/>
    <w:rsid w:val="00027B09"/>
    <w:rsid w:val="00032282"/>
    <w:rsid w:val="00032E37"/>
    <w:rsid w:val="00035DF3"/>
    <w:rsid w:val="00036D3D"/>
    <w:rsid w:val="00041332"/>
    <w:rsid w:val="000423EB"/>
    <w:rsid w:val="000443B0"/>
    <w:rsid w:val="00045EFC"/>
    <w:rsid w:val="00051DD0"/>
    <w:rsid w:val="00061DCD"/>
    <w:rsid w:val="00082CD8"/>
    <w:rsid w:val="0009360F"/>
    <w:rsid w:val="000978F9"/>
    <w:rsid w:val="000A1DD7"/>
    <w:rsid w:val="000A24EA"/>
    <w:rsid w:val="000B16CA"/>
    <w:rsid w:val="000B56F1"/>
    <w:rsid w:val="000B5C0C"/>
    <w:rsid w:val="000B68EE"/>
    <w:rsid w:val="000B6C02"/>
    <w:rsid w:val="000C6DFC"/>
    <w:rsid w:val="000D545E"/>
    <w:rsid w:val="000D72BB"/>
    <w:rsid w:val="000E1871"/>
    <w:rsid w:val="000E212E"/>
    <w:rsid w:val="000E7E5C"/>
    <w:rsid w:val="000F0003"/>
    <w:rsid w:val="000F055B"/>
    <w:rsid w:val="000F1AA9"/>
    <w:rsid w:val="000F2156"/>
    <w:rsid w:val="000F3CE3"/>
    <w:rsid w:val="000F5801"/>
    <w:rsid w:val="000F5897"/>
    <w:rsid w:val="000F6C52"/>
    <w:rsid w:val="000F7588"/>
    <w:rsid w:val="00100D8A"/>
    <w:rsid w:val="00112A0A"/>
    <w:rsid w:val="00117F20"/>
    <w:rsid w:val="00133401"/>
    <w:rsid w:val="00137AA9"/>
    <w:rsid w:val="00146D2B"/>
    <w:rsid w:val="001522A1"/>
    <w:rsid w:val="00154434"/>
    <w:rsid w:val="00156248"/>
    <w:rsid w:val="0015652A"/>
    <w:rsid w:val="00156C72"/>
    <w:rsid w:val="001646A9"/>
    <w:rsid w:val="00165753"/>
    <w:rsid w:val="00170618"/>
    <w:rsid w:val="001712DC"/>
    <w:rsid w:val="00180270"/>
    <w:rsid w:val="00181E37"/>
    <w:rsid w:val="00182316"/>
    <w:rsid w:val="001829F9"/>
    <w:rsid w:val="0018362A"/>
    <w:rsid w:val="0018746B"/>
    <w:rsid w:val="00187B6B"/>
    <w:rsid w:val="001A4422"/>
    <w:rsid w:val="001A4B54"/>
    <w:rsid w:val="001A5912"/>
    <w:rsid w:val="001A7187"/>
    <w:rsid w:val="001B035D"/>
    <w:rsid w:val="001B10DC"/>
    <w:rsid w:val="001B1459"/>
    <w:rsid w:val="001B3845"/>
    <w:rsid w:val="001B4E12"/>
    <w:rsid w:val="001B7081"/>
    <w:rsid w:val="001B79DB"/>
    <w:rsid w:val="001C3A11"/>
    <w:rsid w:val="001C5F0D"/>
    <w:rsid w:val="001D460C"/>
    <w:rsid w:val="001E1360"/>
    <w:rsid w:val="001F55D1"/>
    <w:rsid w:val="001F6633"/>
    <w:rsid w:val="002035EE"/>
    <w:rsid w:val="002057ED"/>
    <w:rsid w:val="00210A20"/>
    <w:rsid w:val="00211B23"/>
    <w:rsid w:val="0021455B"/>
    <w:rsid w:val="00221A39"/>
    <w:rsid w:val="00221EFD"/>
    <w:rsid w:val="002245E9"/>
    <w:rsid w:val="00225425"/>
    <w:rsid w:val="00227EA3"/>
    <w:rsid w:val="00230B74"/>
    <w:rsid w:val="00231ED7"/>
    <w:rsid w:val="00233BFC"/>
    <w:rsid w:val="00234098"/>
    <w:rsid w:val="00237255"/>
    <w:rsid w:val="00246762"/>
    <w:rsid w:val="00247C94"/>
    <w:rsid w:val="00252A76"/>
    <w:rsid w:val="002548E0"/>
    <w:rsid w:val="0025505F"/>
    <w:rsid w:val="0025534A"/>
    <w:rsid w:val="00256753"/>
    <w:rsid w:val="002569D8"/>
    <w:rsid w:val="00261F3C"/>
    <w:rsid w:val="0026499D"/>
    <w:rsid w:val="00267A42"/>
    <w:rsid w:val="00272933"/>
    <w:rsid w:val="00280529"/>
    <w:rsid w:val="002868FB"/>
    <w:rsid w:val="002870AA"/>
    <w:rsid w:val="00287892"/>
    <w:rsid w:val="002951B1"/>
    <w:rsid w:val="00296F86"/>
    <w:rsid w:val="002A0840"/>
    <w:rsid w:val="002A1CBD"/>
    <w:rsid w:val="002A389C"/>
    <w:rsid w:val="002B114E"/>
    <w:rsid w:val="002B12D2"/>
    <w:rsid w:val="002B4907"/>
    <w:rsid w:val="002B529E"/>
    <w:rsid w:val="002B5572"/>
    <w:rsid w:val="002B6008"/>
    <w:rsid w:val="002C10AF"/>
    <w:rsid w:val="002C1A57"/>
    <w:rsid w:val="002C32DD"/>
    <w:rsid w:val="002C6AD3"/>
    <w:rsid w:val="002C733A"/>
    <w:rsid w:val="002D1A96"/>
    <w:rsid w:val="002E77BA"/>
    <w:rsid w:val="00301585"/>
    <w:rsid w:val="003022E9"/>
    <w:rsid w:val="0030440B"/>
    <w:rsid w:val="00306AB0"/>
    <w:rsid w:val="00306DCC"/>
    <w:rsid w:val="003118BB"/>
    <w:rsid w:val="00313BC3"/>
    <w:rsid w:val="003144E6"/>
    <w:rsid w:val="0031548E"/>
    <w:rsid w:val="00316EDB"/>
    <w:rsid w:val="003171BB"/>
    <w:rsid w:val="003178FF"/>
    <w:rsid w:val="00325470"/>
    <w:rsid w:val="00327B46"/>
    <w:rsid w:val="0033472E"/>
    <w:rsid w:val="00335C47"/>
    <w:rsid w:val="00337622"/>
    <w:rsid w:val="003377E9"/>
    <w:rsid w:val="00342B68"/>
    <w:rsid w:val="003440D5"/>
    <w:rsid w:val="00344186"/>
    <w:rsid w:val="00345AE3"/>
    <w:rsid w:val="003464CE"/>
    <w:rsid w:val="003476E6"/>
    <w:rsid w:val="00360474"/>
    <w:rsid w:val="0036591E"/>
    <w:rsid w:val="00367183"/>
    <w:rsid w:val="00374308"/>
    <w:rsid w:val="00376AD1"/>
    <w:rsid w:val="00381156"/>
    <w:rsid w:val="00382931"/>
    <w:rsid w:val="0039069F"/>
    <w:rsid w:val="00390D15"/>
    <w:rsid w:val="0039408F"/>
    <w:rsid w:val="003A01C2"/>
    <w:rsid w:val="003A1EA3"/>
    <w:rsid w:val="003B0A33"/>
    <w:rsid w:val="003C4894"/>
    <w:rsid w:val="003C5B48"/>
    <w:rsid w:val="003C67D4"/>
    <w:rsid w:val="003C6896"/>
    <w:rsid w:val="003C7A80"/>
    <w:rsid w:val="003D222C"/>
    <w:rsid w:val="003D4E9C"/>
    <w:rsid w:val="003E1090"/>
    <w:rsid w:val="003E2E70"/>
    <w:rsid w:val="003E3930"/>
    <w:rsid w:val="003E7142"/>
    <w:rsid w:val="003F40BC"/>
    <w:rsid w:val="003F6429"/>
    <w:rsid w:val="00400F37"/>
    <w:rsid w:val="004011B1"/>
    <w:rsid w:val="00401DDA"/>
    <w:rsid w:val="0040216A"/>
    <w:rsid w:val="00402781"/>
    <w:rsid w:val="004030F1"/>
    <w:rsid w:val="00405C7E"/>
    <w:rsid w:val="00412AD4"/>
    <w:rsid w:val="0041645A"/>
    <w:rsid w:val="00422632"/>
    <w:rsid w:val="004229C8"/>
    <w:rsid w:val="00423814"/>
    <w:rsid w:val="004241AB"/>
    <w:rsid w:val="004322AC"/>
    <w:rsid w:val="00433F92"/>
    <w:rsid w:val="00434E51"/>
    <w:rsid w:val="00441392"/>
    <w:rsid w:val="0044418A"/>
    <w:rsid w:val="00450085"/>
    <w:rsid w:val="00455582"/>
    <w:rsid w:val="0046293E"/>
    <w:rsid w:val="004649C4"/>
    <w:rsid w:val="00467F06"/>
    <w:rsid w:val="00490832"/>
    <w:rsid w:val="00493EBD"/>
    <w:rsid w:val="00494D9B"/>
    <w:rsid w:val="004A3B05"/>
    <w:rsid w:val="004A45E0"/>
    <w:rsid w:val="004B3754"/>
    <w:rsid w:val="004B6DA3"/>
    <w:rsid w:val="004C247C"/>
    <w:rsid w:val="004C4A98"/>
    <w:rsid w:val="004C6A16"/>
    <w:rsid w:val="004D7D0B"/>
    <w:rsid w:val="004E09AC"/>
    <w:rsid w:val="004E176B"/>
    <w:rsid w:val="004E31C2"/>
    <w:rsid w:val="004F09B7"/>
    <w:rsid w:val="004F1D44"/>
    <w:rsid w:val="004F2716"/>
    <w:rsid w:val="004F2F47"/>
    <w:rsid w:val="004F4FCB"/>
    <w:rsid w:val="004F663F"/>
    <w:rsid w:val="005024E4"/>
    <w:rsid w:val="005044A2"/>
    <w:rsid w:val="005047A5"/>
    <w:rsid w:val="00506F96"/>
    <w:rsid w:val="0051160E"/>
    <w:rsid w:val="00511C7A"/>
    <w:rsid w:val="00514BDB"/>
    <w:rsid w:val="00516151"/>
    <w:rsid w:val="0051707C"/>
    <w:rsid w:val="00522AC6"/>
    <w:rsid w:val="00523689"/>
    <w:rsid w:val="00523C57"/>
    <w:rsid w:val="00526ACE"/>
    <w:rsid w:val="0054227C"/>
    <w:rsid w:val="00542E2E"/>
    <w:rsid w:val="00543AEB"/>
    <w:rsid w:val="00553B59"/>
    <w:rsid w:val="005546F3"/>
    <w:rsid w:val="00554DC9"/>
    <w:rsid w:val="0056312F"/>
    <w:rsid w:val="005667D3"/>
    <w:rsid w:val="005674B1"/>
    <w:rsid w:val="0057351D"/>
    <w:rsid w:val="00577487"/>
    <w:rsid w:val="00577A9D"/>
    <w:rsid w:val="00580C76"/>
    <w:rsid w:val="00583797"/>
    <w:rsid w:val="005855DB"/>
    <w:rsid w:val="00586AA9"/>
    <w:rsid w:val="00586FB5"/>
    <w:rsid w:val="00591B9E"/>
    <w:rsid w:val="00595EC4"/>
    <w:rsid w:val="00596AC0"/>
    <w:rsid w:val="005A1422"/>
    <w:rsid w:val="005A28BF"/>
    <w:rsid w:val="005A5D22"/>
    <w:rsid w:val="005B3549"/>
    <w:rsid w:val="005B47C4"/>
    <w:rsid w:val="005B4AFE"/>
    <w:rsid w:val="005B7067"/>
    <w:rsid w:val="005C019A"/>
    <w:rsid w:val="005C1D67"/>
    <w:rsid w:val="005C5147"/>
    <w:rsid w:val="005C6FED"/>
    <w:rsid w:val="005D2D1D"/>
    <w:rsid w:val="005F716C"/>
    <w:rsid w:val="00611277"/>
    <w:rsid w:val="006128C5"/>
    <w:rsid w:val="00612F05"/>
    <w:rsid w:val="00615B1E"/>
    <w:rsid w:val="00621242"/>
    <w:rsid w:val="00622A87"/>
    <w:rsid w:val="00625011"/>
    <w:rsid w:val="00625578"/>
    <w:rsid w:val="006265DA"/>
    <w:rsid w:val="00627234"/>
    <w:rsid w:val="0063220E"/>
    <w:rsid w:val="00634246"/>
    <w:rsid w:val="00637748"/>
    <w:rsid w:val="00640107"/>
    <w:rsid w:val="006442ED"/>
    <w:rsid w:val="00645FA8"/>
    <w:rsid w:val="00646C29"/>
    <w:rsid w:val="00647507"/>
    <w:rsid w:val="00651A77"/>
    <w:rsid w:val="006521F0"/>
    <w:rsid w:val="00656482"/>
    <w:rsid w:val="0067789F"/>
    <w:rsid w:val="00677F38"/>
    <w:rsid w:val="0068019B"/>
    <w:rsid w:val="00685CFF"/>
    <w:rsid w:val="00687706"/>
    <w:rsid w:val="00693D96"/>
    <w:rsid w:val="00694562"/>
    <w:rsid w:val="0069474B"/>
    <w:rsid w:val="006A2107"/>
    <w:rsid w:val="006A580C"/>
    <w:rsid w:val="006B3697"/>
    <w:rsid w:val="006B7E70"/>
    <w:rsid w:val="006C50FE"/>
    <w:rsid w:val="006D0059"/>
    <w:rsid w:val="006D0187"/>
    <w:rsid w:val="006D0843"/>
    <w:rsid w:val="006D4AD4"/>
    <w:rsid w:val="006E3996"/>
    <w:rsid w:val="006E5747"/>
    <w:rsid w:val="006E7577"/>
    <w:rsid w:val="006F2104"/>
    <w:rsid w:val="006F408C"/>
    <w:rsid w:val="006F57AC"/>
    <w:rsid w:val="006F6755"/>
    <w:rsid w:val="00700F58"/>
    <w:rsid w:val="0070674D"/>
    <w:rsid w:val="00711EE6"/>
    <w:rsid w:val="00715792"/>
    <w:rsid w:val="007202D8"/>
    <w:rsid w:val="00720A10"/>
    <w:rsid w:val="00721969"/>
    <w:rsid w:val="007347A9"/>
    <w:rsid w:val="007368DB"/>
    <w:rsid w:val="007369F0"/>
    <w:rsid w:val="00740CDB"/>
    <w:rsid w:val="00740E57"/>
    <w:rsid w:val="00741AB4"/>
    <w:rsid w:val="00746EE5"/>
    <w:rsid w:val="007512BB"/>
    <w:rsid w:val="00760FC6"/>
    <w:rsid w:val="00762D52"/>
    <w:rsid w:val="007735AD"/>
    <w:rsid w:val="00774AFC"/>
    <w:rsid w:val="00777C0B"/>
    <w:rsid w:val="00781395"/>
    <w:rsid w:val="00783AD6"/>
    <w:rsid w:val="007956D6"/>
    <w:rsid w:val="007A0E49"/>
    <w:rsid w:val="007A1079"/>
    <w:rsid w:val="007A2CE9"/>
    <w:rsid w:val="007A486D"/>
    <w:rsid w:val="007B23C6"/>
    <w:rsid w:val="007B444B"/>
    <w:rsid w:val="007B62DD"/>
    <w:rsid w:val="007C4C7E"/>
    <w:rsid w:val="007D40F8"/>
    <w:rsid w:val="007D4247"/>
    <w:rsid w:val="007D47A6"/>
    <w:rsid w:val="007D4D8D"/>
    <w:rsid w:val="007E4660"/>
    <w:rsid w:val="007E4992"/>
    <w:rsid w:val="007E7C74"/>
    <w:rsid w:val="007F102B"/>
    <w:rsid w:val="007F32AA"/>
    <w:rsid w:val="007F418B"/>
    <w:rsid w:val="007F7EC0"/>
    <w:rsid w:val="00800104"/>
    <w:rsid w:val="008049AF"/>
    <w:rsid w:val="00805B6D"/>
    <w:rsid w:val="00816FDA"/>
    <w:rsid w:val="0081718D"/>
    <w:rsid w:val="008219B2"/>
    <w:rsid w:val="00832C04"/>
    <w:rsid w:val="0083335E"/>
    <w:rsid w:val="00833B61"/>
    <w:rsid w:val="00842FDB"/>
    <w:rsid w:val="008435E9"/>
    <w:rsid w:val="00843ED0"/>
    <w:rsid w:val="00847AA1"/>
    <w:rsid w:val="00847CE0"/>
    <w:rsid w:val="00855764"/>
    <w:rsid w:val="00857F54"/>
    <w:rsid w:val="00863C42"/>
    <w:rsid w:val="008644AF"/>
    <w:rsid w:val="008652D8"/>
    <w:rsid w:val="00867684"/>
    <w:rsid w:val="008707F9"/>
    <w:rsid w:val="008715AA"/>
    <w:rsid w:val="008775A2"/>
    <w:rsid w:val="008822EF"/>
    <w:rsid w:val="008852B4"/>
    <w:rsid w:val="008852B6"/>
    <w:rsid w:val="00890700"/>
    <w:rsid w:val="0089485F"/>
    <w:rsid w:val="008A01AC"/>
    <w:rsid w:val="008A1C30"/>
    <w:rsid w:val="008A2E09"/>
    <w:rsid w:val="008A3DF8"/>
    <w:rsid w:val="008A633C"/>
    <w:rsid w:val="008C41AE"/>
    <w:rsid w:val="008D2F3F"/>
    <w:rsid w:val="008D38BF"/>
    <w:rsid w:val="008D626C"/>
    <w:rsid w:val="008D7463"/>
    <w:rsid w:val="008D7FC2"/>
    <w:rsid w:val="008E0495"/>
    <w:rsid w:val="008E0D75"/>
    <w:rsid w:val="008E2149"/>
    <w:rsid w:val="008E76D9"/>
    <w:rsid w:val="008F39F8"/>
    <w:rsid w:val="008F57CB"/>
    <w:rsid w:val="00900E4B"/>
    <w:rsid w:val="00900F5A"/>
    <w:rsid w:val="00901372"/>
    <w:rsid w:val="00901FC2"/>
    <w:rsid w:val="009044D7"/>
    <w:rsid w:val="00905A99"/>
    <w:rsid w:val="00907093"/>
    <w:rsid w:val="009123C0"/>
    <w:rsid w:val="009134CB"/>
    <w:rsid w:val="00914988"/>
    <w:rsid w:val="00920EB3"/>
    <w:rsid w:val="00922331"/>
    <w:rsid w:val="0092392F"/>
    <w:rsid w:val="00923A83"/>
    <w:rsid w:val="00931AE1"/>
    <w:rsid w:val="00932D35"/>
    <w:rsid w:val="00933D89"/>
    <w:rsid w:val="0094011C"/>
    <w:rsid w:val="009415D1"/>
    <w:rsid w:val="00942CDB"/>
    <w:rsid w:val="00944960"/>
    <w:rsid w:val="0095549D"/>
    <w:rsid w:val="009556B0"/>
    <w:rsid w:val="00957A00"/>
    <w:rsid w:val="00957FC0"/>
    <w:rsid w:val="00957FCA"/>
    <w:rsid w:val="00960D6F"/>
    <w:rsid w:val="0096217B"/>
    <w:rsid w:val="00962DBF"/>
    <w:rsid w:val="00963DE0"/>
    <w:rsid w:val="00967EA9"/>
    <w:rsid w:val="00974AC6"/>
    <w:rsid w:val="00974F9B"/>
    <w:rsid w:val="00977BE9"/>
    <w:rsid w:val="00984B03"/>
    <w:rsid w:val="00990744"/>
    <w:rsid w:val="00990A9C"/>
    <w:rsid w:val="009929D9"/>
    <w:rsid w:val="009A120D"/>
    <w:rsid w:val="009A48AA"/>
    <w:rsid w:val="009A599D"/>
    <w:rsid w:val="009A650D"/>
    <w:rsid w:val="009B0B85"/>
    <w:rsid w:val="009B2A67"/>
    <w:rsid w:val="009B33AF"/>
    <w:rsid w:val="009B5707"/>
    <w:rsid w:val="009B7884"/>
    <w:rsid w:val="009C18EA"/>
    <w:rsid w:val="009C2452"/>
    <w:rsid w:val="009C2B85"/>
    <w:rsid w:val="009C4DD3"/>
    <w:rsid w:val="009C603E"/>
    <w:rsid w:val="009C6B00"/>
    <w:rsid w:val="009D05E4"/>
    <w:rsid w:val="009D1899"/>
    <w:rsid w:val="009D4138"/>
    <w:rsid w:val="009D7DD2"/>
    <w:rsid w:val="009E0183"/>
    <w:rsid w:val="009F0755"/>
    <w:rsid w:val="009F323D"/>
    <w:rsid w:val="00A042F4"/>
    <w:rsid w:val="00A04512"/>
    <w:rsid w:val="00A13ABD"/>
    <w:rsid w:val="00A15DF3"/>
    <w:rsid w:val="00A25A8F"/>
    <w:rsid w:val="00A31FEC"/>
    <w:rsid w:val="00A447F6"/>
    <w:rsid w:val="00A56C0F"/>
    <w:rsid w:val="00A6213C"/>
    <w:rsid w:val="00A626F3"/>
    <w:rsid w:val="00A66F7A"/>
    <w:rsid w:val="00A70A87"/>
    <w:rsid w:val="00A7120F"/>
    <w:rsid w:val="00A71D8A"/>
    <w:rsid w:val="00A83AE2"/>
    <w:rsid w:val="00A84F07"/>
    <w:rsid w:val="00A852C7"/>
    <w:rsid w:val="00A87189"/>
    <w:rsid w:val="00A93750"/>
    <w:rsid w:val="00A96031"/>
    <w:rsid w:val="00A960F8"/>
    <w:rsid w:val="00A97285"/>
    <w:rsid w:val="00A97641"/>
    <w:rsid w:val="00AA73D5"/>
    <w:rsid w:val="00AB1707"/>
    <w:rsid w:val="00AB4994"/>
    <w:rsid w:val="00AD0643"/>
    <w:rsid w:val="00AD1044"/>
    <w:rsid w:val="00AE42D0"/>
    <w:rsid w:val="00AE5DEB"/>
    <w:rsid w:val="00AE6AA9"/>
    <w:rsid w:val="00AE7510"/>
    <w:rsid w:val="00AF4663"/>
    <w:rsid w:val="00AF7DA7"/>
    <w:rsid w:val="00B0124F"/>
    <w:rsid w:val="00B01627"/>
    <w:rsid w:val="00B0293E"/>
    <w:rsid w:val="00B07F98"/>
    <w:rsid w:val="00B10FE2"/>
    <w:rsid w:val="00B11C3D"/>
    <w:rsid w:val="00B17478"/>
    <w:rsid w:val="00B20A6B"/>
    <w:rsid w:val="00B2456D"/>
    <w:rsid w:val="00B25059"/>
    <w:rsid w:val="00B2543B"/>
    <w:rsid w:val="00B259E6"/>
    <w:rsid w:val="00B26CAA"/>
    <w:rsid w:val="00B26DE4"/>
    <w:rsid w:val="00B33393"/>
    <w:rsid w:val="00B34597"/>
    <w:rsid w:val="00B361B1"/>
    <w:rsid w:val="00B4566E"/>
    <w:rsid w:val="00B46939"/>
    <w:rsid w:val="00B47987"/>
    <w:rsid w:val="00B50C3A"/>
    <w:rsid w:val="00B51410"/>
    <w:rsid w:val="00B51D62"/>
    <w:rsid w:val="00B60E6B"/>
    <w:rsid w:val="00B61D54"/>
    <w:rsid w:val="00B648CD"/>
    <w:rsid w:val="00B6567E"/>
    <w:rsid w:val="00B72AB6"/>
    <w:rsid w:val="00B8106A"/>
    <w:rsid w:val="00B817D0"/>
    <w:rsid w:val="00B831F9"/>
    <w:rsid w:val="00B840AE"/>
    <w:rsid w:val="00B9691E"/>
    <w:rsid w:val="00BA35D7"/>
    <w:rsid w:val="00BB6302"/>
    <w:rsid w:val="00BD2A59"/>
    <w:rsid w:val="00BD6FFD"/>
    <w:rsid w:val="00BE0C6A"/>
    <w:rsid w:val="00BE7DB9"/>
    <w:rsid w:val="00BF5F38"/>
    <w:rsid w:val="00C07D27"/>
    <w:rsid w:val="00C104CB"/>
    <w:rsid w:val="00C1448A"/>
    <w:rsid w:val="00C14E4A"/>
    <w:rsid w:val="00C1661B"/>
    <w:rsid w:val="00C20D8C"/>
    <w:rsid w:val="00C254A3"/>
    <w:rsid w:val="00C25695"/>
    <w:rsid w:val="00C30E85"/>
    <w:rsid w:val="00C320AC"/>
    <w:rsid w:val="00C33043"/>
    <w:rsid w:val="00C41D49"/>
    <w:rsid w:val="00C42137"/>
    <w:rsid w:val="00C468D7"/>
    <w:rsid w:val="00C50EF2"/>
    <w:rsid w:val="00C51E7E"/>
    <w:rsid w:val="00C63858"/>
    <w:rsid w:val="00C758A8"/>
    <w:rsid w:val="00C8036C"/>
    <w:rsid w:val="00C86DA1"/>
    <w:rsid w:val="00C9579F"/>
    <w:rsid w:val="00CA2D8A"/>
    <w:rsid w:val="00CA35B2"/>
    <w:rsid w:val="00CA6367"/>
    <w:rsid w:val="00CB0DA2"/>
    <w:rsid w:val="00CB1609"/>
    <w:rsid w:val="00CB1901"/>
    <w:rsid w:val="00CB3C97"/>
    <w:rsid w:val="00CB46EB"/>
    <w:rsid w:val="00CB583E"/>
    <w:rsid w:val="00CB6BA1"/>
    <w:rsid w:val="00CC64A4"/>
    <w:rsid w:val="00CD0F63"/>
    <w:rsid w:val="00CD63CE"/>
    <w:rsid w:val="00CE2510"/>
    <w:rsid w:val="00CE3034"/>
    <w:rsid w:val="00CE3085"/>
    <w:rsid w:val="00CF05BB"/>
    <w:rsid w:val="00CF4428"/>
    <w:rsid w:val="00CF7D2B"/>
    <w:rsid w:val="00D01100"/>
    <w:rsid w:val="00D019E8"/>
    <w:rsid w:val="00D13A65"/>
    <w:rsid w:val="00D13C0C"/>
    <w:rsid w:val="00D14CCB"/>
    <w:rsid w:val="00D23CFC"/>
    <w:rsid w:val="00D329F2"/>
    <w:rsid w:val="00D32A80"/>
    <w:rsid w:val="00D32F18"/>
    <w:rsid w:val="00D338F1"/>
    <w:rsid w:val="00D33F2E"/>
    <w:rsid w:val="00D34445"/>
    <w:rsid w:val="00D3786F"/>
    <w:rsid w:val="00D5135A"/>
    <w:rsid w:val="00D624BC"/>
    <w:rsid w:val="00D63E52"/>
    <w:rsid w:val="00D63F0D"/>
    <w:rsid w:val="00D6715C"/>
    <w:rsid w:val="00D848DC"/>
    <w:rsid w:val="00D86551"/>
    <w:rsid w:val="00D86B43"/>
    <w:rsid w:val="00D90FA3"/>
    <w:rsid w:val="00D91FD7"/>
    <w:rsid w:val="00D97983"/>
    <w:rsid w:val="00DA2D0C"/>
    <w:rsid w:val="00DA4473"/>
    <w:rsid w:val="00DA53CF"/>
    <w:rsid w:val="00DA7799"/>
    <w:rsid w:val="00DB172F"/>
    <w:rsid w:val="00DB3738"/>
    <w:rsid w:val="00DB6E77"/>
    <w:rsid w:val="00DB76AD"/>
    <w:rsid w:val="00DB7BB8"/>
    <w:rsid w:val="00DC0F7C"/>
    <w:rsid w:val="00DC5370"/>
    <w:rsid w:val="00DC6595"/>
    <w:rsid w:val="00DC6BF7"/>
    <w:rsid w:val="00DC6E50"/>
    <w:rsid w:val="00DD0B43"/>
    <w:rsid w:val="00DD10F7"/>
    <w:rsid w:val="00DD5E50"/>
    <w:rsid w:val="00DD63DB"/>
    <w:rsid w:val="00DE2B88"/>
    <w:rsid w:val="00DE3F43"/>
    <w:rsid w:val="00DE3FFC"/>
    <w:rsid w:val="00DE4F7F"/>
    <w:rsid w:val="00DE5428"/>
    <w:rsid w:val="00DF0217"/>
    <w:rsid w:val="00DF2258"/>
    <w:rsid w:val="00DF2C8C"/>
    <w:rsid w:val="00DF5556"/>
    <w:rsid w:val="00E059F6"/>
    <w:rsid w:val="00E061A6"/>
    <w:rsid w:val="00E06844"/>
    <w:rsid w:val="00E158D6"/>
    <w:rsid w:val="00E165A0"/>
    <w:rsid w:val="00E167D9"/>
    <w:rsid w:val="00E21EDA"/>
    <w:rsid w:val="00E240DB"/>
    <w:rsid w:val="00E30B5F"/>
    <w:rsid w:val="00E361A6"/>
    <w:rsid w:val="00E429DA"/>
    <w:rsid w:val="00E52D2F"/>
    <w:rsid w:val="00E54185"/>
    <w:rsid w:val="00E55C34"/>
    <w:rsid w:val="00E56345"/>
    <w:rsid w:val="00E57066"/>
    <w:rsid w:val="00E57102"/>
    <w:rsid w:val="00E6149A"/>
    <w:rsid w:val="00E657E8"/>
    <w:rsid w:val="00E66DC8"/>
    <w:rsid w:val="00E70499"/>
    <w:rsid w:val="00E70D06"/>
    <w:rsid w:val="00E7297D"/>
    <w:rsid w:val="00E73E99"/>
    <w:rsid w:val="00E82459"/>
    <w:rsid w:val="00E91204"/>
    <w:rsid w:val="00E94CD2"/>
    <w:rsid w:val="00E97720"/>
    <w:rsid w:val="00EA5020"/>
    <w:rsid w:val="00EA739D"/>
    <w:rsid w:val="00EB7250"/>
    <w:rsid w:val="00EC0212"/>
    <w:rsid w:val="00EC19A2"/>
    <w:rsid w:val="00EC3FB4"/>
    <w:rsid w:val="00EC4B4C"/>
    <w:rsid w:val="00EE16F1"/>
    <w:rsid w:val="00EE1E2B"/>
    <w:rsid w:val="00EE7292"/>
    <w:rsid w:val="00EF1E87"/>
    <w:rsid w:val="00F060BC"/>
    <w:rsid w:val="00F06770"/>
    <w:rsid w:val="00F12463"/>
    <w:rsid w:val="00F126F4"/>
    <w:rsid w:val="00F171EC"/>
    <w:rsid w:val="00F242F2"/>
    <w:rsid w:val="00F24334"/>
    <w:rsid w:val="00F27445"/>
    <w:rsid w:val="00F36088"/>
    <w:rsid w:val="00F37C08"/>
    <w:rsid w:val="00F406FF"/>
    <w:rsid w:val="00F464B1"/>
    <w:rsid w:val="00F468D2"/>
    <w:rsid w:val="00F46DE4"/>
    <w:rsid w:val="00F501E7"/>
    <w:rsid w:val="00F562F3"/>
    <w:rsid w:val="00F606DA"/>
    <w:rsid w:val="00F669CB"/>
    <w:rsid w:val="00F677DD"/>
    <w:rsid w:val="00F72EBB"/>
    <w:rsid w:val="00F739CF"/>
    <w:rsid w:val="00F74E21"/>
    <w:rsid w:val="00F74F5C"/>
    <w:rsid w:val="00F80B43"/>
    <w:rsid w:val="00F82FA6"/>
    <w:rsid w:val="00F83108"/>
    <w:rsid w:val="00F83D1E"/>
    <w:rsid w:val="00F84626"/>
    <w:rsid w:val="00F86DBB"/>
    <w:rsid w:val="00F87E83"/>
    <w:rsid w:val="00F94D79"/>
    <w:rsid w:val="00F96EFC"/>
    <w:rsid w:val="00F96F58"/>
    <w:rsid w:val="00FA1516"/>
    <w:rsid w:val="00FA504E"/>
    <w:rsid w:val="00FA691F"/>
    <w:rsid w:val="00FB0694"/>
    <w:rsid w:val="00FB144D"/>
    <w:rsid w:val="00FC390B"/>
    <w:rsid w:val="00FC6DD9"/>
    <w:rsid w:val="00FD3A11"/>
    <w:rsid w:val="00FD4395"/>
    <w:rsid w:val="00FE0288"/>
    <w:rsid w:val="00FE089B"/>
    <w:rsid w:val="00FE091C"/>
    <w:rsid w:val="00FE2207"/>
    <w:rsid w:val="00FE250B"/>
    <w:rsid w:val="00FF2C37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/>
    <o:shapelayout v:ext="edit">
      <o:idmap v:ext="edit" data="1"/>
    </o:shapelayout>
  </w:shapeDefaults>
  <w:decimalSymbol w:val=","/>
  <w:listSeparator w:val=";"/>
  <w14:docId w14:val="721F4A84"/>
  <w15:docId w15:val="{F01EF9C5-8E99-400B-9C81-C0E3A0208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left="-284" w:right="-96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7C4"/>
  </w:style>
  <w:style w:type="paragraph" w:styleId="Ttulo1">
    <w:name w:val="heading 1"/>
    <w:basedOn w:val="Normal"/>
    <w:next w:val="Normal"/>
    <w:link w:val="Ttulo1Char"/>
    <w:uiPriority w:val="9"/>
    <w:qFormat/>
    <w:rsid w:val="007F3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51707C"/>
    <w:pPr>
      <w:keepNext/>
      <w:pBdr>
        <w:top w:val="thinThickSmallGap" w:sz="24" w:space="1" w:color="808080"/>
        <w:left w:val="thinThickSmallGap" w:sz="24" w:space="4" w:color="808080"/>
        <w:bottom w:val="thickThinSmallGap" w:sz="24" w:space="1" w:color="808080"/>
        <w:right w:val="thickThinSmallGap" w:sz="24" w:space="4" w:color="808080"/>
      </w:pBdr>
      <w:ind w:left="0" w:right="0"/>
      <w:jc w:val="center"/>
      <w:outlineLvl w:val="1"/>
    </w:pPr>
    <w:rPr>
      <w:rFonts w:ascii="Garamond" w:eastAsia="Times New Roman" w:hAnsi="Garamond" w:cs="Times New Roman"/>
      <w:b/>
      <w:i/>
      <w:sz w:val="28"/>
      <w:szCs w:val="20"/>
      <w:u w:val="dash"/>
      <w:lang w:eastAsia="pt-B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32A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40CD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0CD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semiHidden/>
    <w:unhideWhenUsed/>
    <w:rsid w:val="00740CD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740CDB"/>
  </w:style>
  <w:style w:type="paragraph" w:styleId="Rodap">
    <w:name w:val="footer"/>
    <w:basedOn w:val="Normal"/>
    <w:link w:val="RodapChar"/>
    <w:uiPriority w:val="99"/>
    <w:unhideWhenUsed/>
    <w:rsid w:val="00740CD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40CDB"/>
  </w:style>
  <w:style w:type="character" w:styleId="Nmerodelinha">
    <w:name w:val="line number"/>
    <w:basedOn w:val="Fontepargpadro"/>
    <w:uiPriority w:val="99"/>
    <w:semiHidden/>
    <w:unhideWhenUsed/>
    <w:rsid w:val="004D7D0B"/>
  </w:style>
  <w:style w:type="paragraph" w:styleId="PargrafodaLista">
    <w:name w:val="List Paragraph"/>
    <w:basedOn w:val="Normal"/>
    <w:uiPriority w:val="1"/>
    <w:qFormat/>
    <w:rsid w:val="00D97983"/>
    <w:pPr>
      <w:ind w:left="720"/>
      <w:contextualSpacing/>
    </w:pPr>
  </w:style>
  <w:style w:type="table" w:styleId="Tabelacomgrade">
    <w:name w:val="Table Grid"/>
    <w:basedOn w:val="Tabelanormal"/>
    <w:uiPriority w:val="59"/>
    <w:rsid w:val="001B384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2Char">
    <w:name w:val="Título 2 Char"/>
    <w:basedOn w:val="Fontepargpadro"/>
    <w:link w:val="Ttulo2"/>
    <w:rsid w:val="0051707C"/>
    <w:rPr>
      <w:rFonts w:ascii="Garamond" w:eastAsia="Times New Roman" w:hAnsi="Garamond" w:cs="Times New Roman"/>
      <w:b/>
      <w:i/>
      <w:sz w:val="28"/>
      <w:szCs w:val="20"/>
      <w:u w:val="dash"/>
      <w:lang w:eastAsia="pt-B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1747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17478"/>
  </w:style>
  <w:style w:type="paragraph" w:styleId="Corpodetexto">
    <w:name w:val="Body Text"/>
    <w:basedOn w:val="Normal"/>
    <w:link w:val="CorpodetextoChar"/>
    <w:uiPriority w:val="99"/>
    <w:semiHidden/>
    <w:unhideWhenUsed/>
    <w:rsid w:val="00E9772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97720"/>
  </w:style>
  <w:style w:type="paragraph" w:customStyle="1" w:styleId="Corpodetexto21">
    <w:name w:val="Corpo de texto 21"/>
    <w:basedOn w:val="Normal"/>
    <w:rsid w:val="00E97720"/>
    <w:pPr>
      <w:ind w:left="0" w:right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3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32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ecuodecorpodetexto2">
    <w:name w:val="Body Text Indent 2"/>
    <w:basedOn w:val="Normal"/>
    <w:link w:val="Recuodecorpodetexto2Char"/>
    <w:rsid w:val="007F32AA"/>
    <w:pPr>
      <w:spacing w:after="120" w:line="480" w:lineRule="auto"/>
      <w:ind w:left="283" w:right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7F32A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7F32AA"/>
    <w:pPr>
      <w:spacing w:after="120" w:line="48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F32AA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3D222C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8822EF"/>
    <w:pPr>
      <w:ind w:left="0" w:right="0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todocorpo3Exact">
    <w:name w:val="Texto do corpo (3) Exact"/>
    <w:basedOn w:val="Fontepargpadro"/>
    <w:link w:val="Textodocorpo3"/>
    <w:rsid w:val="00F677DD"/>
    <w:rPr>
      <w:rFonts w:ascii="MS Reference Sans Serif" w:eastAsia="MS Reference Sans Serif" w:hAnsi="MS Reference Sans Serif" w:cs="MS Reference Sans Serif"/>
      <w:b/>
      <w:bCs/>
      <w:spacing w:val="-10"/>
      <w:sz w:val="20"/>
      <w:szCs w:val="20"/>
      <w:shd w:val="clear" w:color="auto" w:fill="FFFFFF"/>
    </w:rPr>
  </w:style>
  <w:style w:type="character" w:customStyle="1" w:styleId="Textodocorpo2">
    <w:name w:val="Texto do corpo (2)_"/>
    <w:basedOn w:val="Fontepargpadro"/>
    <w:link w:val="Textodocorpo20"/>
    <w:rsid w:val="00F677DD"/>
    <w:rPr>
      <w:rFonts w:ascii="Palatino Linotype" w:eastAsia="Palatino Linotype" w:hAnsi="Palatino Linotype" w:cs="Palatino Linotype"/>
      <w:sz w:val="26"/>
      <w:szCs w:val="26"/>
      <w:shd w:val="clear" w:color="auto" w:fill="FFFFFF"/>
    </w:rPr>
  </w:style>
  <w:style w:type="character" w:customStyle="1" w:styleId="Textodocorpo2Negrito">
    <w:name w:val="Texto do corpo (2) + Negrito"/>
    <w:basedOn w:val="Textodocorpo2"/>
    <w:rsid w:val="00F677D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pt-BR" w:eastAsia="pt-BR" w:bidi="pt-BR"/>
    </w:rPr>
  </w:style>
  <w:style w:type="character" w:customStyle="1" w:styleId="Textodocorpo2Itlico">
    <w:name w:val="Texto do corpo (2) + Itálico"/>
    <w:basedOn w:val="Textodocorpo2"/>
    <w:rsid w:val="00F677DD"/>
    <w:rPr>
      <w:rFonts w:ascii="Palatino Linotype" w:eastAsia="Palatino Linotype" w:hAnsi="Palatino Linotype" w:cs="Palatino Linotype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pt-BR" w:eastAsia="pt-BR" w:bidi="pt-BR"/>
    </w:rPr>
  </w:style>
  <w:style w:type="character" w:customStyle="1" w:styleId="Textodocorpo2Espaamento2pt">
    <w:name w:val="Texto do corpo (2) + Espaçamento 2 pt"/>
    <w:basedOn w:val="Textodocorpo2"/>
    <w:rsid w:val="00F677DD"/>
    <w:rPr>
      <w:rFonts w:ascii="Palatino Linotype" w:eastAsia="Palatino Linotype" w:hAnsi="Palatino Linotype" w:cs="Palatino Linotype"/>
      <w:color w:val="000000"/>
      <w:spacing w:val="40"/>
      <w:w w:val="100"/>
      <w:position w:val="0"/>
      <w:sz w:val="26"/>
      <w:szCs w:val="26"/>
      <w:shd w:val="clear" w:color="auto" w:fill="FFFFFF"/>
      <w:lang w:val="pt-BR" w:eastAsia="pt-BR" w:bidi="pt-BR"/>
    </w:rPr>
  </w:style>
  <w:style w:type="paragraph" w:customStyle="1" w:styleId="Textodocorpo3">
    <w:name w:val="Texto do corpo (3)"/>
    <w:basedOn w:val="Normal"/>
    <w:link w:val="Textodocorpo3Exact"/>
    <w:rsid w:val="00F677DD"/>
    <w:pPr>
      <w:widowControl w:val="0"/>
      <w:shd w:val="clear" w:color="auto" w:fill="FFFFFF"/>
      <w:spacing w:line="0" w:lineRule="atLeast"/>
      <w:ind w:left="0" w:right="0"/>
      <w:jc w:val="left"/>
    </w:pPr>
    <w:rPr>
      <w:rFonts w:ascii="MS Reference Sans Serif" w:eastAsia="MS Reference Sans Serif" w:hAnsi="MS Reference Sans Serif" w:cs="MS Reference Sans Serif"/>
      <w:b/>
      <w:bCs/>
      <w:spacing w:val="-10"/>
      <w:sz w:val="20"/>
      <w:szCs w:val="20"/>
    </w:rPr>
  </w:style>
  <w:style w:type="paragraph" w:customStyle="1" w:styleId="Textodocorpo20">
    <w:name w:val="Texto do corpo (2)"/>
    <w:basedOn w:val="Normal"/>
    <w:link w:val="Textodocorpo2"/>
    <w:rsid w:val="00F677DD"/>
    <w:pPr>
      <w:widowControl w:val="0"/>
      <w:shd w:val="clear" w:color="auto" w:fill="FFFFFF"/>
      <w:spacing w:after="420" w:line="0" w:lineRule="atLeast"/>
      <w:ind w:left="0" w:right="0"/>
    </w:pPr>
    <w:rPr>
      <w:rFonts w:ascii="Palatino Linotype" w:eastAsia="Palatino Linotype" w:hAnsi="Palatino Linotype" w:cs="Palatino Linotype"/>
      <w:sz w:val="26"/>
      <w:szCs w:val="26"/>
    </w:rPr>
  </w:style>
  <w:style w:type="paragraph" w:styleId="SemEspaamento">
    <w:name w:val="No Spacing"/>
    <w:uiPriority w:val="1"/>
    <w:qFormat/>
    <w:rsid w:val="00F677DD"/>
  </w:style>
  <w:style w:type="character" w:customStyle="1" w:styleId="apple-converted-space">
    <w:name w:val="apple-converted-space"/>
    <w:basedOn w:val="Fontepargpadro"/>
    <w:rsid w:val="00E55C34"/>
  </w:style>
  <w:style w:type="paragraph" w:customStyle="1" w:styleId="WW-Recuodecorpodetexto2">
    <w:name w:val="WW-Recuo de corpo de texto 2"/>
    <w:basedOn w:val="Normal"/>
    <w:uiPriority w:val="99"/>
    <w:rsid w:val="00E55C34"/>
    <w:pPr>
      <w:suppressAutoHyphens/>
      <w:ind w:left="0" w:right="0" w:firstLine="1418"/>
      <w:jc w:val="left"/>
    </w:pPr>
    <w:rPr>
      <w:rFonts w:ascii="Arial" w:eastAsiaTheme="minorEastAsia" w:hAnsi="Arial" w:cs="Arial"/>
      <w:sz w:val="24"/>
      <w:szCs w:val="24"/>
      <w:lang w:eastAsia="ar-SA"/>
    </w:rPr>
  </w:style>
  <w:style w:type="character" w:styleId="nfase">
    <w:name w:val="Emphasis"/>
    <w:qFormat/>
    <w:rsid w:val="00D513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@taguai.sp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7126C6-ACED-4595-8406-B40B4BD5F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Luiz Alves</dc:creator>
  <cp:lastModifiedBy>Usuario</cp:lastModifiedBy>
  <cp:revision>2</cp:revision>
  <cp:lastPrinted>2023-07-27T16:53:00Z</cp:lastPrinted>
  <dcterms:created xsi:type="dcterms:W3CDTF">2023-07-27T16:53:00Z</dcterms:created>
  <dcterms:modified xsi:type="dcterms:W3CDTF">2023-07-27T16:53:00Z</dcterms:modified>
</cp:coreProperties>
</file>