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ackground w:color="FFFFFF"/>
  <w:body>
    <w:p>
      <w:pPr>
        <w:jc w:val="both"/>
      </w:pPr>
      <w:r>
        <w:rPr>
          <w:rFonts w:ascii="Verdana" w:hAnsi="Verdana" w:cs="Verdana" w:eastAsia="Verdana"/>
          <w:b/>
        </w:rPr>
        <w:t>Contrato Nº 28/23 Ano: 2023</w:t>
      </w:r>
    </w:p>
    <w:p>
      <w:pPr>
        <w:jc w:val="both"/>
      </w:pPr>
      <w:r>
        <w:rPr>
          <w:rFonts w:ascii="Verdana" w:hAnsi="Verdana" w:cs="Verdana" w:eastAsia="Verdana"/>
          <w:b/>
        </w:rPr>
        <w:t>PROCESSO: 153/2023 DISPENSA: 130/2023</w:t>
      </w:r>
    </w:p>
    <w:p>
      <w:pPr>
        <w:jc w:val="both"/>
      </w:pPr>
      <w:r>
        <w:rPr>
          <w:rFonts w:ascii="Verdana" w:hAnsi="Verdana" w:cs="Verdana" w:eastAsia="Verdana"/>
        </w:rPr>
        <w:t>Contratante: P.M. Taguaí. Contratada:</w:t>
      </w:r>
      <w:r>
        <w:rPr>
          <w:rFonts w:ascii="Verdana" w:hAnsi="Verdana" w:cs="Verdana" w:eastAsia="Verdana"/>
        </w:rPr>
        <w:t xml:space="preserve"> CENTRO TERAPEUTICO YGGDRASIL LTDA.  </w:t>
      </w:r>
      <w:r>
        <w:rPr>
          <w:rFonts w:ascii="Verdana" w:hAnsi="Verdana" w:cs="Verdana" w:eastAsia="Verdana"/>
        </w:rPr>
        <w:t>“CONTRATAÇÃO DA EMPRESA CENTRO TERAPÉUTICO YGGDRASIL LTDA PARA INTERNAÇÃO PELO PERÍODE DE 6 MESES”, no valor de R$</w:t>
      </w:r>
      <w:r>
        <w:rPr>
          <w:rFonts w:ascii="Verdana" w:hAnsi="Verdana" w:cs="Verdana" w:eastAsia="Verdana"/>
        </w:rPr>
        <w:t xml:space="preserve"> 17.500,00.   </w:t>
      </w:r>
      <w:r>
        <w:rPr>
          <w:rFonts w:ascii="Verdana" w:hAnsi="Verdana" w:cs="Verdana" w:eastAsia="Verdana"/>
        </w:rPr>
        <w:t>Assinatura: 04/04/2023 . Vigência: 6 meses.</w:t>
      </w:r>
    </w:p>
    <w:p>
      <w:pPr>
        <w:jc w:val="both"/>
      </w:pPr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pgSz w:w="11906" w:h="16838"/>
      <w:pgMar w:top="1417" w:right="850" w:bottom="1417" w:left="1984" w:header="567" w:footer="56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ahoma">
    <w:charset w:val="01"/>
  </w:font>
  <w:font w:name="Verdana">
    <w:charset w:val="01"/>
  </w:font>
  <w:font w:name="Verdana">
    <w:charset w:val="00"/>
  </w:font>
  <w:font w:name="Times New Roman">
    <w:charset w:val="00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pBdr>
        <w:top w:val="" w:sz="6"/>
        <w:left w:val="" w:sz="6"/>
        <w:bottom w:val="" w:sz="6"/>
        <w:right w:val="" w:sz="6"/>
      </w:pBdr>
    </w:pPr>
    <w:r>
      <w:t/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pBdr>
        <w:top w:val="" w:sz="6"/>
        <w:left w:val="" w:sz="6"/>
        <w:bottom w:val="" w:sz="6"/>
        <w:right w:val="" w:sz="6"/>
      </w:pBdr>
    </w:pPr>
    <w:r>
      <w:t/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displayBackgroundShape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default="1" w:styleId="0">
    <w:name w:val="Normal"/>
    <w:qFormat/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