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412BB1" w14:textId="514130D1" w:rsidR="00152612" w:rsidRPr="001C3F48" w:rsidRDefault="000A66E3" w:rsidP="001C3F48">
      <w:pPr>
        <w:widowControl/>
        <w:spacing w:line="312" w:lineRule="auto"/>
        <w:jc w:val="center"/>
        <w:rPr>
          <w:b/>
          <w:sz w:val="24"/>
        </w:rPr>
      </w:pPr>
      <w:r>
        <w:rPr>
          <w:b/>
          <w:sz w:val="24"/>
        </w:rPr>
        <w:t>EDITAL</w:t>
      </w:r>
    </w:p>
    <w:p w14:paraId="273613F9" w14:textId="77777777" w:rsidR="00152612" w:rsidRDefault="00152612">
      <w:pPr>
        <w:widowControl/>
        <w:spacing w:line="312" w:lineRule="auto"/>
        <w:jc w:val="both"/>
        <w:rPr>
          <w:rFonts w:ascii="Times New Roman" w:eastAsia="Times New Roman" w:hAnsi="Times New Roman" w:cs="Times New Roman"/>
          <w:sz w:val="24"/>
        </w:rPr>
      </w:pPr>
    </w:p>
    <w:p w14:paraId="60A8F5CC" w14:textId="77777777" w:rsidR="00152612" w:rsidRDefault="000A66E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4CEA71BE" w14:textId="77777777" w:rsidR="00152612" w:rsidRDefault="00152612">
      <w:pPr>
        <w:widowControl/>
        <w:spacing w:line="312" w:lineRule="auto"/>
        <w:jc w:val="both"/>
        <w:rPr>
          <w:sz w:val="24"/>
        </w:rPr>
      </w:pPr>
    </w:p>
    <w:p w14:paraId="591A6FAC" w14:textId="77777777" w:rsidR="00152612" w:rsidRDefault="00152612">
      <w:pPr>
        <w:widowControl/>
        <w:spacing w:line="312" w:lineRule="auto"/>
        <w:jc w:val="both"/>
        <w:rPr>
          <w:sz w:val="24"/>
        </w:rPr>
      </w:pPr>
    </w:p>
    <w:p w14:paraId="663AF7AB" w14:textId="77777777" w:rsidR="00152612" w:rsidRDefault="000A66E3">
      <w:pPr>
        <w:widowControl/>
        <w:spacing w:line="312" w:lineRule="auto"/>
        <w:jc w:val="both"/>
        <w:rPr>
          <w:b/>
          <w:sz w:val="24"/>
        </w:rPr>
      </w:pPr>
      <w:r>
        <w:rPr>
          <w:b/>
          <w:sz w:val="24"/>
        </w:rPr>
        <w:t>1 – PREÂMBULO</w:t>
      </w:r>
    </w:p>
    <w:p w14:paraId="7F3C4152" w14:textId="77777777" w:rsidR="00152612" w:rsidRDefault="00152612">
      <w:pPr>
        <w:widowControl/>
        <w:spacing w:line="312" w:lineRule="auto"/>
        <w:jc w:val="both"/>
        <w:rPr>
          <w:rFonts w:ascii="Times New Roman" w:eastAsia="Times New Roman" w:hAnsi="Times New Roman" w:cs="Times New Roman"/>
          <w:sz w:val="24"/>
        </w:rPr>
      </w:pPr>
    </w:p>
    <w:p w14:paraId="45A2DDB3" w14:textId="77777777" w:rsidR="00152612" w:rsidRDefault="000A66E3">
      <w:pPr>
        <w:widowControl/>
        <w:spacing w:line="312" w:lineRule="auto"/>
        <w:jc w:val="both"/>
        <w:rPr>
          <w:b/>
          <w:sz w:val="24"/>
        </w:rPr>
      </w:pPr>
      <w:r>
        <w:rPr>
          <w:sz w:val="24"/>
        </w:rPr>
        <w:t xml:space="preserve">ÓRGÃO: </w:t>
      </w:r>
      <w:r>
        <w:rPr>
          <w:b/>
          <w:sz w:val="24"/>
        </w:rPr>
        <w:t>MUNICÍPIO DE TAGUAÍ</w:t>
      </w:r>
    </w:p>
    <w:p w14:paraId="1420000F" w14:textId="77777777" w:rsidR="00152612" w:rsidRDefault="000A66E3">
      <w:pPr>
        <w:widowControl/>
        <w:spacing w:line="312" w:lineRule="auto"/>
        <w:jc w:val="both"/>
        <w:rPr>
          <w:b/>
          <w:sz w:val="24"/>
        </w:rPr>
      </w:pPr>
      <w:r>
        <w:rPr>
          <w:sz w:val="24"/>
        </w:rPr>
        <w:t xml:space="preserve">PROCEDIMENTO LICITATÓRIO REGIDO PELA </w:t>
      </w:r>
      <w:r>
        <w:rPr>
          <w:b/>
          <w:sz w:val="24"/>
        </w:rPr>
        <w:t>LEI FEDERAL Nº 14.133/2021</w:t>
      </w:r>
    </w:p>
    <w:p w14:paraId="2AAF05BC" w14:textId="77777777" w:rsidR="00152612" w:rsidRDefault="000A66E3">
      <w:pPr>
        <w:widowControl/>
        <w:spacing w:line="312" w:lineRule="auto"/>
        <w:jc w:val="both"/>
        <w:rPr>
          <w:b/>
          <w:sz w:val="24"/>
        </w:rPr>
      </w:pPr>
      <w:r>
        <w:rPr>
          <w:sz w:val="24"/>
        </w:rPr>
        <w:t xml:space="preserve">PROCESSO ADMINISTRATIVO Nº: </w:t>
      </w:r>
      <w:r>
        <w:rPr>
          <w:b/>
          <w:sz w:val="24"/>
        </w:rPr>
        <w:t>1188/2026</w:t>
      </w:r>
    </w:p>
    <w:p w14:paraId="177BBF50" w14:textId="77777777" w:rsidR="00152612" w:rsidRDefault="000A66E3">
      <w:pPr>
        <w:widowControl/>
        <w:spacing w:line="312" w:lineRule="auto"/>
        <w:jc w:val="both"/>
        <w:rPr>
          <w:b/>
          <w:sz w:val="24"/>
        </w:rPr>
      </w:pPr>
      <w:r>
        <w:rPr>
          <w:sz w:val="24"/>
        </w:rPr>
        <w:t xml:space="preserve">PROCESSO LICITATÓRIO Nº: </w:t>
      </w:r>
      <w:r>
        <w:rPr>
          <w:b/>
          <w:sz w:val="24"/>
        </w:rPr>
        <w:t xml:space="preserve">000164/26 </w:t>
      </w:r>
    </w:p>
    <w:p w14:paraId="01671484" w14:textId="77777777" w:rsidR="00152612" w:rsidRDefault="000A66E3">
      <w:pPr>
        <w:widowControl/>
        <w:spacing w:line="312" w:lineRule="auto"/>
        <w:jc w:val="both"/>
        <w:rPr>
          <w:b/>
          <w:sz w:val="24"/>
        </w:rPr>
      </w:pPr>
      <w:r>
        <w:rPr>
          <w:sz w:val="24"/>
        </w:rPr>
        <w:t>ANO DO PROCESSO LICITATÓRIO:</w:t>
      </w:r>
      <w:r>
        <w:rPr>
          <w:b/>
          <w:sz w:val="24"/>
        </w:rPr>
        <w:t xml:space="preserve"> 2026</w:t>
      </w:r>
    </w:p>
    <w:p w14:paraId="6A8AC51F" w14:textId="77777777" w:rsidR="00152612" w:rsidRDefault="000A66E3">
      <w:pPr>
        <w:widowControl/>
        <w:spacing w:line="312" w:lineRule="auto"/>
        <w:jc w:val="both"/>
        <w:rPr>
          <w:b/>
          <w:sz w:val="24"/>
        </w:rPr>
      </w:pPr>
      <w:r>
        <w:rPr>
          <w:sz w:val="24"/>
        </w:rPr>
        <w:t xml:space="preserve">MODALIDADE Nº: </w:t>
      </w:r>
      <w:r>
        <w:rPr>
          <w:b/>
          <w:sz w:val="24"/>
        </w:rPr>
        <w:t>10/2026</w:t>
      </w:r>
    </w:p>
    <w:p w14:paraId="68B926CE" w14:textId="77777777" w:rsidR="00152612" w:rsidRDefault="000A66E3">
      <w:pPr>
        <w:widowControl/>
        <w:spacing w:line="312" w:lineRule="auto"/>
        <w:jc w:val="both"/>
        <w:rPr>
          <w:b/>
          <w:sz w:val="24"/>
        </w:rPr>
      </w:pPr>
      <w:r>
        <w:rPr>
          <w:sz w:val="24"/>
        </w:rPr>
        <w:t xml:space="preserve">MODALIDADE DE LICITAÇÃO: </w:t>
      </w:r>
      <w:r>
        <w:rPr>
          <w:b/>
          <w:sz w:val="24"/>
        </w:rPr>
        <w:t>PREGÃO ELETRÔNICO</w:t>
      </w:r>
    </w:p>
    <w:p w14:paraId="22128B66" w14:textId="77777777" w:rsidR="00152612" w:rsidRDefault="000A66E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3C7A845F" w14:textId="5D5CEEC7" w:rsidR="00152612" w:rsidRDefault="000A66E3">
      <w:pPr>
        <w:widowControl/>
        <w:spacing w:line="312" w:lineRule="auto"/>
        <w:jc w:val="both"/>
        <w:rPr>
          <w:b/>
          <w:sz w:val="24"/>
        </w:rPr>
      </w:pPr>
      <w:r>
        <w:rPr>
          <w:sz w:val="24"/>
        </w:rPr>
        <w:t xml:space="preserve">CRITÉRIOS DE JULGAMENTO DAS PROPOSTAS: </w:t>
      </w:r>
      <w:r>
        <w:rPr>
          <w:b/>
          <w:sz w:val="24"/>
        </w:rPr>
        <w:t xml:space="preserve">Menor </w:t>
      </w:r>
      <w:r w:rsidR="001C3F48">
        <w:rPr>
          <w:b/>
          <w:sz w:val="24"/>
        </w:rPr>
        <w:t>Preço</w:t>
      </w:r>
      <w:r>
        <w:rPr>
          <w:b/>
          <w:sz w:val="24"/>
        </w:rPr>
        <w:t xml:space="preserve"> Global</w:t>
      </w:r>
    </w:p>
    <w:p w14:paraId="433512D1" w14:textId="77777777" w:rsidR="00152612" w:rsidRDefault="000A66E3">
      <w:pPr>
        <w:widowControl/>
        <w:spacing w:line="312" w:lineRule="auto"/>
        <w:jc w:val="both"/>
        <w:rPr>
          <w:b/>
          <w:sz w:val="24"/>
        </w:rPr>
      </w:pPr>
      <w:r>
        <w:rPr>
          <w:sz w:val="24"/>
        </w:rPr>
        <w:t xml:space="preserve">REGIME DE EXECUÇÃO: </w:t>
      </w:r>
      <w:r>
        <w:rPr>
          <w:b/>
          <w:sz w:val="24"/>
        </w:rPr>
        <w:t>CONTRATO</w:t>
      </w:r>
    </w:p>
    <w:p w14:paraId="661FC1C0" w14:textId="77777777" w:rsidR="00152612" w:rsidRDefault="000A66E3">
      <w:pPr>
        <w:widowControl/>
        <w:spacing w:line="312" w:lineRule="auto"/>
        <w:jc w:val="both"/>
        <w:rPr>
          <w:b/>
          <w:sz w:val="24"/>
        </w:rPr>
      </w:pPr>
      <w:r>
        <w:rPr>
          <w:sz w:val="24"/>
        </w:rPr>
        <w:t xml:space="preserve">FORMA DE FORNECIMENTO: </w:t>
      </w:r>
      <w:r>
        <w:rPr>
          <w:b/>
          <w:sz w:val="24"/>
        </w:rPr>
        <w:t>EXECUÇÃO PARCELADA</w:t>
      </w:r>
    </w:p>
    <w:p w14:paraId="6B58DD2E" w14:textId="77777777" w:rsidR="00152612" w:rsidRDefault="000A66E3">
      <w:pPr>
        <w:widowControl/>
        <w:spacing w:line="312" w:lineRule="auto"/>
        <w:jc w:val="both"/>
        <w:rPr>
          <w:b/>
          <w:sz w:val="24"/>
        </w:rPr>
      </w:pPr>
      <w:r>
        <w:rPr>
          <w:sz w:val="24"/>
        </w:rPr>
        <w:t xml:space="preserve">SERVIÇO CONTÍNUO: </w:t>
      </w:r>
      <w:r>
        <w:rPr>
          <w:b/>
          <w:sz w:val="24"/>
        </w:rPr>
        <w:t xml:space="preserve"> AUSÊNCIA DE DEDICAÇÃO EXCLUSIVA DE MÃO DE OBRA </w:t>
      </w:r>
    </w:p>
    <w:p w14:paraId="4B2A2645" w14:textId="77777777" w:rsidR="00152612" w:rsidRDefault="000A66E3">
      <w:pPr>
        <w:widowControl/>
        <w:spacing w:line="312" w:lineRule="auto"/>
        <w:jc w:val="both"/>
        <w:rPr>
          <w:b/>
          <w:sz w:val="24"/>
        </w:rPr>
      </w:pPr>
      <w:r>
        <w:rPr>
          <w:b/>
          <w:sz w:val="24"/>
        </w:rPr>
        <w:t>ORÇAMENTO: SIGILOSO</w:t>
      </w:r>
    </w:p>
    <w:p w14:paraId="2B0B08F3" w14:textId="25A1E221" w:rsidR="00152612" w:rsidRDefault="000A66E3">
      <w:pPr>
        <w:widowControl/>
        <w:spacing w:line="312" w:lineRule="auto"/>
        <w:jc w:val="both"/>
        <w:rPr>
          <w:b/>
          <w:sz w:val="24"/>
        </w:rPr>
      </w:pPr>
      <w:r>
        <w:rPr>
          <w:sz w:val="24"/>
        </w:rPr>
        <w:t>DATA DA SESSÃO PÚBLICA:</w:t>
      </w:r>
      <w:r>
        <w:rPr>
          <w:b/>
          <w:sz w:val="24"/>
        </w:rPr>
        <w:t xml:space="preserve"> </w:t>
      </w:r>
      <w:r w:rsidR="002070BB">
        <w:rPr>
          <w:b/>
          <w:sz w:val="24"/>
        </w:rPr>
        <w:t>08/05/2026</w:t>
      </w:r>
    </w:p>
    <w:p w14:paraId="61630A9F" w14:textId="66E1549F" w:rsidR="00152612" w:rsidRDefault="000A66E3">
      <w:pPr>
        <w:widowControl/>
        <w:spacing w:line="312" w:lineRule="auto"/>
        <w:jc w:val="both"/>
        <w:rPr>
          <w:sz w:val="24"/>
        </w:rPr>
      </w:pPr>
      <w:r>
        <w:rPr>
          <w:sz w:val="24"/>
        </w:rPr>
        <w:t xml:space="preserve">HORÁRIO DA SESSÃO PÚBLICA: </w:t>
      </w:r>
      <w:r w:rsidR="002070BB" w:rsidRPr="006941FA">
        <w:rPr>
          <w:b/>
          <w:bCs/>
          <w:sz w:val="24"/>
        </w:rPr>
        <w:t>08</w:t>
      </w:r>
      <w:r w:rsidR="006941FA" w:rsidRPr="006941FA">
        <w:rPr>
          <w:b/>
          <w:bCs/>
          <w:sz w:val="24"/>
        </w:rPr>
        <w:t>h</w:t>
      </w:r>
      <w:r w:rsidR="002070BB" w:rsidRPr="006941FA">
        <w:rPr>
          <w:b/>
          <w:bCs/>
          <w:sz w:val="24"/>
        </w:rPr>
        <w:t>:</w:t>
      </w:r>
      <w:r w:rsidR="006941FA" w:rsidRPr="006941FA">
        <w:rPr>
          <w:b/>
          <w:bCs/>
          <w:sz w:val="24"/>
        </w:rPr>
        <w:t>01min</w:t>
      </w:r>
    </w:p>
    <w:p w14:paraId="2F9B6661" w14:textId="24BE6C4C" w:rsidR="00152612" w:rsidRPr="006941FA" w:rsidRDefault="000A66E3">
      <w:pPr>
        <w:widowControl/>
        <w:spacing w:line="312" w:lineRule="auto"/>
        <w:jc w:val="both"/>
        <w:rPr>
          <w:b/>
          <w:bCs/>
          <w:sz w:val="24"/>
        </w:rPr>
      </w:pPr>
      <w:r>
        <w:rPr>
          <w:sz w:val="24"/>
        </w:rPr>
        <w:t xml:space="preserve">PERÍODO PARA RECEBIMENTO DAS PROPOSTAS: </w:t>
      </w:r>
      <w:r w:rsidRPr="006941FA">
        <w:rPr>
          <w:b/>
          <w:bCs/>
          <w:sz w:val="24"/>
        </w:rPr>
        <w:t xml:space="preserve">DO DIA </w:t>
      </w:r>
      <w:r w:rsidR="002070BB" w:rsidRPr="006941FA">
        <w:rPr>
          <w:b/>
          <w:bCs/>
          <w:sz w:val="24"/>
        </w:rPr>
        <w:t>23/04/2026</w:t>
      </w:r>
      <w:r w:rsidRPr="006941FA">
        <w:rPr>
          <w:b/>
          <w:bCs/>
          <w:sz w:val="24"/>
        </w:rPr>
        <w:t xml:space="preserve"> A PARTIR DAS </w:t>
      </w:r>
      <w:r w:rsidR="002070BB" w:rsidRPr="006941FA">
        <w:rPr>
          <w:b/>
          <w:bCs/>
          <w:sz w:val="24"/>
        </w:rPr>
        <w:t>8</w:t>
      </w:r>
      <w:r w:rsidRPr="006941FA">
        <w:rPr>
          <w:b/>
          <w:bCs/>
          <w:sz w:val="24"/>
        </w:rPr>
        <w:t xml:space="preserve"> H ATÉ O DIA </w:t>
      </w:r>
      <w:r w:rsidR="002070BB" w:rsidRPr="006941FA">
        <w:rPr>
          <w:b/>
          <w:bCs/>
          <w:sz w:val="24"/>
        </w:rPr>
        <w:t>08/05/2026</w:t>
      </w:r>
      <w:r w:rsidRPr="006941FA">
        <w:rPr>
          <w:b/>
          <w:bCs/>
          <w:sz w:val="24"/>
        </w:rPr>
        <w:t xml:space="preserve"> ATÉ ÀS </w:t>
      </w:r>
      <w:r w:rsidR="002070BB" w:rsidRPr="006941FA">
        <w:rPr>
          <w:b/>
          <w:bCs/>
          <w:sz w:val="24"/>
        </w:rPr>
        <w:t>8</w:t>
      </w:r>
      <w:r w:rsidRPr="006941FA">
        <w:rPr>
          <w:b/>
          <w:bCs/>
          <w:sz w:val="24"/>
        </w:rPr>
        <w:t xml:space="preserve"> H</w:t>
      </w:r>
      <w:r w:rsidR="002070BB" w:rsidRPr="006941FA">
        <w:rPr>
          <w:b/>
          <w:bCs/>
          <w:sz w:val="24"/>
        </w:rPr>
        <w:t>.</w:t>
      </w:r>
    </w:p>
    <w:p w14:paraId="77B3714D" w14:textId="1D4AEE9E" w:rsidR="00152612" w:rsidRDefault="000A66E3">
      <w:pPr>
        <w:widowControl/>
        <w:spacing w:line="312" w:lineRule="auto"/>
        <w:rPr>
          <w:b/>
          <w:sz w:val="24"/>
          <w:u w:val="single"/>
        </w:rPr>
      </w:pPr>
      <w:r>
        <w:rPr>
          <w:sz w:val="24"/>
        </w:rPr>
        <w:t xml:space="preserve">LOCAL: PORTAL DE COMPRAS </w:t>
      </w:r>
      <w:r w:rsidR="002070BB">
        <w:rPr>
          <w:sz w:val="24"/>
        </w:rPr>
        <w:t xml:space="preserve">PÚBLICAS </w:t>
      </w:r>
      <w:r w:rsidR="002070BB">
        <w:rPr>
          <w:b/>
          <w:sz w:val="24"/>
        </w:rPr>
        <w:t>(</w:t>
      </w:r>
      <w:hyperlink r:id="rId7">
        <w:r>
          <w:rPr>
            <w:b/>
            <w:sz w:val="24"/>
            <w:u w:val="single"/>
          </w:rPr>
          <w:t>www.portaldecompraspublicas.com.br</w:t>
        </w:r>
      </w:hyperlink>
      <w:r>
        <w:rPr>
          <w:b/>
          <w:sz w:val="24"/>
          <w:u w:val="single"/>
        </w:rPr>
        <w:t>)</w:t>
      </w:r>
    </w:p>
    <w:p w14:paraId="3A0E7D8D" w14:textId="77777777" w:rsidR="00152612" w:rsidRDefault="00152612">
      <w:pPr>
        <w:widowControl/>
        <w:spacing w:line="312" w:lineRule="auto"/>
        <w:rPr>
          <w:rFonts w:ascii="Times New Roman" w:eastAsia="Times New Roman" w:hAnsi="Times New Roman" w:cs="Times New Roman"/>
          <w:b/>
          <w:sz w:val="24"/>
          <w:u w:val="single"/>
          <w:shd w:val="clear" w:color="auto" w:fill="FFFF00"/>
        </w:rPr>
      </w:pPr>
    </w:p>
    <w:p w14:paraId="58F35753" w14:textId="77777777" w:rsidR="00152612" w:rsidRDefault="00152612">
      <w:pPr>
        <w:widowControl/>
        <w:spacing w:line="312" w:lineRule="auto"/>
        <w:jc w:val="both"/>
        <w:rPr>
          <w:rFonts w:ascii="Times New Roman" w:eastAsia="Times New Roman" w:hAnsi="Times New Roman" w:cs="Times New Roman"/>
          <w:b/>
          <w:sz w:val="24"/>
          <w:shd w:val="clear" w:color="auto" w:fill="FFFF00"/>
        </w:rPr>
      </w:pPr>
    </w:p>
    <w:p w14:paraId="0A69E179" w14:textId="77777777" w:rsidR="00152612" w:rsidRDefault="00152612">
      <w:pPr>
        <w:widowControl/>
        <w:spacing w:line="312" w:lineRule="auto"/>
        <w:rPr>
          <w:rFonts w:ascii="Times New Roman" w:eastAsia="Times New Roman" w:hAnsi="Times New Roman" w:cs="Times New Roman"/>
          <w:sz w:val="24"/>
        </w:rPr>
      </w:pPr>
    </w:p>
    <w:p w14:paraId="1AFB9C07" w14:textId="77777777" w:rsidR="00152612" w:rsidRDefault="000A66E3">
      <w:pPr>
        <w:widowControl/>
        <w:spacing w:line="312" w:lineRule="auto"/>
        <w:rPr>
          <w:sz w:val="24"/>
        </w:rPr>
      </w:pPr>
      <w:r>
        <w:rPr>
          <w:sz w:val="24"/>
        </w:rPr>
        <w:t>DATA-BASE ORÇAMENTO ESTIMADO: 27/03/2026</w:t>
      </w:r>
    </w:p>
    <w:p w14:paraId="419D6D71" w14:textId="77777777" w:rsidR="00152612" w:rsidRDefault="00152612">
      <w:pPr>
        <w:widowControl/>
        <w:spacing w:line="312" w:lineRule="auto"/>
        <w:jc w:val="both"/>
        <w:rPr>
          <w:rFonts w:ascii="Times New Roman" w:eastAsia="Times New Roman" w:hAnsi="Times New Roman" w:cs="Times New Roman"/>
          <w:sz w:val="24"/>
          <w:shd w:val="clear" w:color="auto" w:fill="FFFF00"/>
        </w:rPr>
      </w:pPr>
    </w:p>
    <w:p w14:paraId="4F7C6B08" w14:textId="77777777" w:rsidR="00152612" w:rsidRDefault="000A66E3">
      <w:pPr>
        <w:widowControl/>
        <w:spacing w:line="312" w:lineRule="auto"/>
        <w:jc w:val="both"/>
        <w:rPr>
          <w:b/>
          <w:sz w:val="24"/>
        </w:rPr>
      </w:pPr>
      <w:r>
        <w:rPr>
          <w:b/>
          <w:sz w:val="24"/>
        </w:rPr>
        <w:t>2 - DO OBJETO</w:t>
      </w:r>
    </w:p>
    <w:p w14:paraId="7322E9B8" w14:textId="77777777" w:rsidR="00152612" w:rsidRDefault="00152612">
      <w:pPr>
        <w:widowControl/>
        <w:spacing w:line="312" w:lineRule="auto"/>
        <w:jc w:val="both"/>
        <w:rPr>
          <w:rFonts w:ascii="Times New Roman" w:eastAsia="Times New Roman" w:hAnsi="Times New Roman" w:cs="Times New Roman"/>
          <w:sz w:val="24"/>
        </w:rPr>
      </w:pPr>
    </w:p>
    <w:p w14:paraId="1D6D338E" w14:textId="77777777" w:rsidR="00152612" w:rsidRDefault="000A66E3">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EM SERVIÇO DE COLETA DE RESÍDUOS DE SERVIÇOS DA SAÚDE</w:t>
      </w:r>
    </w:p>
    <w:p w14:paraId="015F7DDF" w14:textId="77777777" w:rsidR="00152612" w:rsidRDefault="00152612">
      <w:pPr>
        <w:widowControl/>
        <w:spacing w:line="312" w:lineRule="auto"/>
        <w:jc w:val="both"/>
        <w:rPr>
          <w:rFonts w:ascii="Times New Roman" w:eastAsia="Times New Roman" w:hAnsi="Times New Roman" w:cs="Times New Roman"/>
          <w:sz w:val="24"/>
        </w:rPr>
      </w:pPr>
    </w:p>
    <w:p w14:paraId="476C78BA" w14:textId="77777777" w:rsidR="00152612" w:rsidRDefault="000A66E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27605190" w14:textId="77777777" w:rsidR="00152612" w:rsidRDefault="00152612">
      <w:pPr>
        <w:widowControl/>
        <w:spacing w:line="312" w:lineRule="auto"/>
        <w:jc w:val="both"/>
        <w:rPr>
          <w:sz w:val="24"/>
        </w:rPr>
      </w:pPr>
    </w:p>
    <w:p w14:paraId="3525C606" w14:textId="77777777" w:rsidR="00152612" w:rsidRDefault="000A66E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52A9D50" w14:textId="77777777" w:rsidR="00152612" w:rsidRDefault="00152612">
      <w:pPr>
        <w:widowControl/>
        <w:spacing w:line="312" w:lineRule="auto"/>
        <w:jc w:val="both"/>
        <w:rPr>
          <w:sz w:val="24"/>
        </w:rPr>
      </w:pPr>
    </w:p>
    <w:p w14:paraId="4EE1C454" w14:textId="77777777" w:rsidR="00152612" w:rsidRDefault="000A66E3">
      <w:pPr>
        <w:widowControl/>
        <w:spacing w:line="312" w:lineRule="auto"/>
        <w:jc w:val="both"/>
        <w:rPr>
          <w:b/>
          <w:sz w:val="24"/>
        </w:rPr>
      </w:pPr>
      <w:r>
        <w:rPr>
          <w:b/>
          <w:sz w:val="24"/>
        </w:rPr>
        <w:t>3 - DAS DESPESAS E DOS RECURSOS ORÇAMENTÁRIOS</w:t>
      </w:r>
    </w:p>
    <w:p w14:paraId="4635A22F" w14:textId="77777777" w:rsidR="00152612" w:rsidRDefault="00152612">
      <w:pPr>
        <w:widowControl/>
        <w:spacing w:line="312" w:lineRule="auto"/>
        <w:jc w:val="both"/>
        <w:rPr>
          <w:rFonts w:ascii="Times New Roman" w:eastAsia="Times New Roman" w:hAnsi="Times New Roman" w:cs="Times New Roman"/>
          <w:sz w:val="24"/>
        </w:rPr>
      </w:pPr>
    </w:p>
    <w:p w14:paraId="129BAC7C" w14:textId="77777777" w:rsidR="00152612" w:rsidRDefault="000A66E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7934C87E" w14:textId="77777777" w:rsidR="00152612" w:rsidRDefault="000A66E3">
      <w:pPr>
        <w:widowControl/>
        <w:spacing w:line="312" w:lineRule="auto"/>
        <w:jc w:val="both"/>
        <w:rPr>
          <w:sz w:val="24"/>
        </w:rPr>
      </w:pPr>
      <w:r>
        <w:rPr>
          <w:sz w:val="24"/>
        </w:rPr>
        <w:t>UNIDADE ORÇAMENTÁRIA:</w:t>
      </w:r>
    </w:p>
    <w:p w14:paraId="78FC737E" w14:textId="77777777" w:rsidR="00152612" w:rsidRDefault="000A66E3">
      <w:pPr>
        <w:widowControl/>
        <w:spacing w:line="312" w:lineRule="auto"/>
        <w:jc w:val="both"/>
        <w:rPr>
          <w:b/>
          <w:sz w:val="24"/>
        </w:rPr>
      </w:pPr>
      <w:r>
        <w:rPr>
          <w:b/>
          <w:sz w:val="24"/>
        </w:rPr>
        <w:t>02/06/01 - FUNDO MUNICIPAL DE SAUDE</w:t>
      </w:r>
    </w:p>
    <w:p w14:paraId="07E7B45E" w14:textId="77777777" w:rsidR="00152612" w:rsidRDefault="00152612">
      <w:pPr>
        <w:widowControl/>
        <w:spacing w:line="312" w:lineRule="auto"/>
        <w:jc w:val="both"/>
        <w:rPr>
          <w:sz w:val="24"/>
        </w:rPr>
      </w:pPr>
    </w:p>
    <w:p w14:paraId="5EFF3CE8" w14:textId="77777777" w:rsidR="00152612" w:rsidRDefault="000A66E3">
      <w:pPr>
        <w:widowControl/>
        <w:spacing w:line="312" w:lineRule="auto"/>
        <w:jc w:val="both"/>
        <w:rPr>
          <w:sz w:val="24"/>
        </w:rPr>
      </w:pPr>
      <w:r>
        <w:rPr>
          <w:sz w:val="24"/>
        </w:rPr>
        <w:t>FUNCIONAL PROGRAMÁTICA</w:t>
      </w:r>
    </w:p>
    <w:p w14:paraId="00D08A6B" w14:textId="77777777" w:rsidR="00152612" w:rsidRDefault="000A66E3">
      <w:pPr>
        <w:widowControl/>
        <w:spacing w:line="312" w:lineRule="auto"/>
        <w:jc w:val="both"/>
        <w:rPr>
          <w:b/>
          <w:sz w:val="24"/>
        </w:rPr>
      </w:pPr>
      <w:r>
        <w:rPr>
          <w:b/>
          <w:sz w:val="24"/>
        </w:rPr>
        <w:t>10.301.1001.2519.0000 - MANUTENÇÃO DAS ATIVIDADES/AÇÕES/SERVIÇOS DE ATENÇÃO PRIMARIA EM SAÚDE - APS</w:t>
      </w:r>
    </w:p>
    <w:p w14:paraId="5B5AE131" w14:textId="77777777" w:rsidR="00152612" w:rsidRDefault="00152612">
      <w:pPr>
        <w:widowControl/>
        <w:spacing w:line="312" w:lineRule="auto"/>
        <w:jc w:val="both"/>
        <w:rPr>
          <w:sz w:val="24"/>
        </w:rPr>
      </w:pPr>
    </w:p>
    <w:p w14:paraId="487E0917" w14:textId="77777777" w:rsidR="00152612" w:rsidRDefault="000A66E3">
      <w:pPr>
        <w:widowControl/>
        <w:spacing w:line="312" w:lineRule="auto"/>
        <w:jc w:val="both"/>
        <w:rPr>
          <w:sz w:val="24"/>
        </w:rPr>
      </w:pPr>
      <w:r>
        <w:rPr>
          <w:sz w:val="24"/>
        </w:rPr>
        <w:t>ELEMENTO DE DESPESA:</w:t>
      </w:r>
    </w:p>
    <w:p w14:paraId="262F9910" w14:textId="77777777" w:rsidR="00152612" w:rsidRDefault="000A66E3">
      <w:pPr>
        <w:widowControl/>
        <w:spacing w:line="312" w:lineRule="auto"/>
        <w:jc w:val="both"/>
        <w:rPr>
          <w:b/>
          <w:sz w:val="24"/>
        </w:rPr>
      </w:pPr>
      <w:r>
        <w:rPr>
          <w:b/>
          <w:sz w:val="24"/>
        </w:rPr>
        <w:t>3.3.90.39.00 - OUTROS SERVIÇOS DE TERCEIROS - PESSOA JURÍDICA</w:t>
      </w:r>
    </w:p>
    <w:p w14:paraId="0B0FCF43" w14:textId="77777777" w:rsidR="00152612" w:rsidRDefault="00152612">
      <w:pPr>
        <w:widowControl/>
        <w:spacing w:line="312" w:lineRule="auto"/>
        <w:jc w:val="both"/>
        <w:rPr>
          <w:sz w:val="24"/>
        </w:rPr>
      </w:pPr>
    </w:p>
    <w:p w14:paraId="788EE5A6" w14:textId="77777777" w:rsidR="00152612" w:rsidRDefault="000A66E3">
      <w:pPr>
        <w:widowControl/>
        <w:spacing w:line="312" w:lineRule="auto"/>
        <w:jc w:val="both"/>
        <w:rPr>
          <w:sz w:val="24"/>
        </w:rPr>
      </w:pPr>
      <w:r>
        <w:rPr>
          <w:sz w:val="24"/>
        </w:rPr>
        <w:t>FICHAS:</w:t>
      </w:r>
    </w:p>
    <w:p w14:paraId="1D0D06DF" w14:textId="77777777" w:rsidR="00152612" w:rsidRDefault="000A66E3">
      <w:pPr>
        <w:widowControl/>
        <w:spacing w:line="312" w:lineRule="auto"/>
        <w:jc w:val="both"/>
        <w:rPr>
          <w:b/>
          <w:sz w:val="24"/>
        </w:rPr>
      </w:pPr>
      <w:r>
        <w:rPr>
          <w:b/>
          <w:sz w:val="24"/>
        </w:rPr>
        <w:t>290</w:t>
      </w:r>
    </w:p>
    <w:p w14:paraId="17CD4C57" w14:textId="77777777" w:rsidR="00152612" w:rsidRDefault="00152612">
      <w:pPr>
        <w:widowControl/>
        <w:spacing w:line="312" w:lineRule="auto"/>
        <w:jc w:val="both"/>
        <w:rPr>
          <w:b/>
          <w:sz w:val="24"/>
          <w:shd w:val="clear" w:color="auto" w:fill="00FF00"/>
        </w:rPr>
      </w:pPr>
    </w:p>
    <w:p w14:paraId="39F66957" w14:textId="77777777" w:rsidR="00152612" w:rsidRDefault="000A66E3">
      <w:pPr>
        <w:widowControl/>
        <w:spacing w:line="312" w:lineRule="auto"/>
        <w:jc w:val="both"/>
        <w:rPr>
          <w:b/>
          <w:sz w:val="24"/>
        </w:rPr>
      </w:pPr>
      <w:r>
        <w:rPr>
          <w:b/>
          <w:sz w:val="24"/>
        </w:rPr>
        <w:t>4 - DOS ESCLARECIMENTOS E DA IMPUGNAÇÃO AO EDITAL</w:t>
      </w:r>
    </w:p>
    <w:p w14:paraId="3D34103D" w14:textId="77777777" w:rsidR="00152612" w:rsidRDefault="00152612">
      <w:pPr>
        <w:widowControl/>
        <w:spacing w:line="312" w:lineRule="auto"/>
        <w:jc w:val="both"/>
        <w:rPr>
          <w:rFonts w:ascii="Times New Roman" w:eastAsia="Times New Roman" w:hAnsi="Times New Roman" w:cs="Times New Roman"/>
          <w:sz w:val="24"/>
        </w:rPr>
      </w:pPr>
    </w:p>
    <w:p w14:paraId="115FC1A4" w14:textId="77777777" w:rsidR="00152612" w:rsidRDefault="000A66E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21945D03" w14:textId="77777777" w:rsidR="00152612" w:rsidRDefault="00152612">
      <w:pPr>
        <w:widowControl/>
        <w:spacing w:line="312" w:lineRule="auto"/>
        <w:jc w:val="both"/>
        <w:rPr>
          <w:rFonts w:ascii="Times New Roman" w:eastAsia="Times New Roman" w:hAnsi="Times New Roman" w:cs="Times New Roman"/>
          <w:sz w:val="24"/>
        </w:rPr>
      </w:pPr>
    </w:p>
    <w:p w14:paraId="53C10AEA" w14:textId="77777777" w:rsidR="00152612" w:rsidRDefault="000A66E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2FCC9025" w14:textId="77777777" w:rsidR="00152612" w:rsidRDefault="00152612">
      <w:pPr>
        <w:widowControl/>
        <w:spacing w:line="312" w:lineRule="auto"/>
        <w:jc w:val="both"/>
        <w:rPr>
          <w:sz w:val="24"/>
        </w:rPr>
      </w:pPr>
    </w:p>
    <w:p w14:paraId="55C2ACD0" w14:textId="77777777" w:rsidR="00152612" w:rsidRDefault="000A66E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286C8B72" w14:textId="77777777" w:rsidR="00152612" w:rsidRDefault="00152612">
      <w:pPr>
        <w:widowControl/>
        <w:spacing w:line="312" w:lineRule="auto"/>
        <w:jc w:val="both"/>
        <w:rPr>
          <w:sz w:val="24"/>
        </w:rPr>
      </w:pPr>
    </w:p>
    <w:p w14:paraId="672E4CC2" w14:textId="77777777" w:rsidR="00152612" w:rsidRDefault="000A66E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76439F17" w14:textId="77777777" w:rsidR="00152612" w:rsidRDefault="00152612">
      <w:pPr>
        <w:widowControl/>
        <w:spacing w:line="312" w:lineRule="auto"/>
        <w:jc w:val="both"/>
        <w:rPr>
          <w:sz w:val="24"/>
        </w:rPr>
      </w:pPr>
    </w:p>
    <w:p w14:paraId="1B3B35C9" w14:textId="77777777" w:rsidR="00152612" w:rsidRDefault="000A66E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98B2062" w14:textId="77777777" w:rsidR="00152612" w:rsidRDefault="00152612">
      <w:pPr>
        <w:widowControl/>
        <w:spacing w:line="312" w:lineRule="auto"/>
        <w:jc w:val="both"/>
        <w:rPr>
          <w:sz w:val="24"/>
        </w:rPr>
      </w:pPr>
    </w:p>
    <w:p w14:paraId="79662A90" w14:textId="77777777" w:rsidR="00152612" w:rsidRDefault="000A66E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5F7BC3C8" w14:textId="77777777" w:rsidR="00152612" w:rsidRDefault="00152612">
      <w:pPr>
        <w:tabs>
          <w:tab w:val="left" w:pos="567"/>
        </w:tabs>
        <w:spacing w:line="312" w:lineRule="auto"/>
        <w:jc w:val="both"/>
        <w:rPr>
          <w:rFonts w:ascii="Times New Roman" w:eastAsia="Times New Roman" w:hAnsi="Times New Roman" w:cs="Times New Roman"/>
          <w:sz w:val="24"/>
        </w:rPr>
      </w:pPr>
    </w:p>
    <w:p w14:paraId="2A12B808" w14:textId="77777777" w:rsidR="00152612" w:rsidRDefault="000A66E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2B2AE5B9" w14:textId="77777777" w:rsidR="00152612" w:rsidRDefault="00152612">
      <w:pPr>
        <w:spacing w:line="312" w:lineRule="auto"/>
        <w:ind w:right="-2"/>
        <w:jc w:val="both"/>
        <w:rPr>
          <w:rFonts w:ascii="Times New Roman" w:eastAsia="Times New Roman" w:hAnsi="Times New Roman" w:cs="Times New Roman"/>
          <w:sz w:val="24"/>
        </w:rPr>
      </w:pPr>
    </w:p>
    <w:p w14:paraId="27BBA361" w14:textId="77777777" w:rsidR="00152612" w:rsidRDefault="000A66E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64778A6A" w14:textId="77777777" w:rsidR="00152612" w:rsidRDefault="00152612">
      <w:pPr>
        <w:spacing w:line="312" w:lineRule="auto"/>
        <w:ind w:right="-2"/>
        <w:jc w:val="both"/>
        <w:rPr>
          <w:rFonts w:ascii="Times New Roman" w:eastAsia="Times New Roman" w:hAnsi="Times New Roman" w:cs="Times New Roman"/>
          <w:sz w:val="24"/>
        </w:rPr>
      </w:pPr>
    </w:p>
    <w:p w14:paraId="5905FDF7" w14:textId="77777777" w:rsidR="00152612" w:rsidRDefault="000A66E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55ECD76D" w14:textId="77777777" w:rsidR="00152612" w:rsidRDefault="00152612">
      <w:pPr>
        <w:widowControl/>
        <w:spacing w:line="312" w:lineRule="auto"/>
        <w:ind w:right="-2"/>
        <w:jc w:val="both"/>
        <w:rPr>
          <w:rFonts w:ascii="Times New Roman" w:eastAsia="Times New Roman" w:hAnsi="Times New Roman" w:cs="Times New Roman"/>
          <w:sz w:val="24"/>
        </w:rPr>
      </w:pPr>
    </w:p>
    <w:p w14:paraId="7A11639C" w14:textId="77777777" w:rsidR="00152612" w:rsidRDefault="000A66E3">
      <w:pPr>
        <w:widowControl/>
        <w:spacing w:line="312" w:lineRule="auto"/>
        <w:jc w:val="both"/>
        <w:rPr>
          <w:b/>
          <w:sz w:val="24"/>
        </w:rPr>
      </w:pPr>
      <w:r>
        <w:rPr>
          <w:b/>
          <w:sz w:val="24"/>
        </w:rPr>
        <w:t>5 - DA PARTICIPAÇÃO NO CERTAME</w:t>
      </w:r>
    </w:p>
    <w:p w14:paraId="082750E9" w14:textId="77777777" w:rsidR="00152612" w:rsidRDefault="00152612">
      <w:pPr>
        <w:widowControl/>
        <w:spacing w:line="312" w:lineRule="auto"/>
        <w:jc w:val="both"/>
        <w:rPr>
          <w:rFonts w:ascii="Times New Roman" w:eastAsia="Times New Roman" w:hAnsi="Times New Roman" w:cs="Times New Roman"/>
          <w:sz w:val="24"/>
        </w:rPr>
      </w:pPr>
    </w:p>
    <w:p w14:paraId="6757AA39" w14:textId="77777777" w:rsidR="00152612" w:rsidRDefault="000A66E3">
      <w:pPr>
        <w:widowControl/>
        <w:spacing w:line="312" w:lineRule="auto"/>
        <w:jc w:val="both"/>
        <w:rPr>
          <w:b/>
          <w:sz w:val="24"/>
        </w:rPr>
      </w:pPr>
      <w:r>
        <w:rPr>
          <w:b/>
          <w:sz w:val="24"/>
        </w:rPr>
        <w:t>5.1 – DAS CONDIÇÕES DE PARTICIPAÇÃO</w:t>
      </w:r>
    </w:p>
    <w:p w14:paraId="292A33A9" w14:textId="77777777" w:rsidR="00152612" w:rsidRDefault="00152612">
      <w:pPr>
        <w:widowControl/>
        <w:spacing w:line="312" w:lineRule="auto"/>
        <w:jc w:val="both"/>
        <w:rPr>
          <w:rFonts w:ascii="Times New Roman" w:eastAsia="Times New Roman" w:hAnsi="Times New Roman" w:cs="Times New Roman"/>
          <w:sz w:val="24"/>
        </w:rPr>
      </w:pPr>
    </w:p>
    <w:p w14:paraId="530CA3E6" w14:textId="77777777" w:rsidR="00152612" w:rsidRDefault="000A66E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26F88FAA" w14:textId="77777777" w:rsidR="00152612" w:rsidRDefault="00152612">
      <w:pPr>
        <w:widowControl/>
        <w:tabs>
          <w:tab w:val="left" w:pos="360"/>
        </w:tabs>
        <w:spacing w:line="312" w:lineRule="auto"/>
        <w:jc w:val="both"/>
        <w:rPr>
          <w:rFonts w:ascii="Times New Roman" w:eastAsia="Times New Roman" w:hAnsi="Times New Roman" w:cs="Times New Roman"/>
          <w:sz w:val="24"/>
        </w:rPr>
      </w:pPr>
    </w:p>
    <w:p w14:paraId="28AC2FD2" w14:textId="77777777" w:rsidR="00152612" w:rsidRDefault="000A66E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0B35491" w14:textId="77777777" w:rsidR="00152612" w:rsidRDefault="00152612">
      <w:pPr>
        <w:widowControl/>
        <w:spacing w:line="312" w:lineRule="auto"/>
        <w:jc w:val="both"/>
        <w:rPr>
          <w:rFonts w:ascii="Times New Roman" w:eastAsia="Times New Roman" w:hAnsi="Times New Roman" w:cs="Times New Roman"/>
          <w:sz w:val="24"/>
        </w:rPr>
      </w:pPr>
    </w:p>
    <w:p w14:paraId="2AC0313E" w14:textId="77777777" w:rsidR="00152612" w:rsidRDefault="000A66E3">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2A2DE706" w14:textId="77777777" w:rsidR="00152612" w:rsidRDefault="00152612">
      <w:pPr>
        <w:widowControl/>
        <w:tabs>
          <w:tab w:val="left" w:pos="360"/>
        </w:tabs>
        <w:spacing w:line="312" w:lineRule="auto"/>
        <w:jc w:val="both"/>
        <w:rPr>
          <w:rFonts w:ascii="Times New Roman" w:eastAsia="Times New Roman" w:hAnsi="Times New Roman" w:cs="Times New Roman"/>
          <w:sz w:val="24"/>
        </w:rPr>
      </w:pPr>
    </w:p>
    <w:p w14:paraId="3E04A04E" w14:textId="77777777" w:rsidR="00152612" w:rsidRDefault="000A66E3">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5286A2FB" w14:textId="77777777" w:rsidR="00152612" w:rsidRDefault="00152612">
      <w:pPr>
        <w:widowControl/>
        <w:tabs>
          <w:tab w:val="left" w:pos="360"/>
        </w:tabs>
        <w:spacing w:line="312" w:lineRule="auto"/>
        <w:jc w:val="both"/>
        <w:rPr>
          <w:rFonts w:ascii="Times New Roman" w:eastAsia="Times New Roman" w:hAnsi="Times New Roman" w:cs="Times New Roman"/>
          <w:sz w:val="24"/>
        </w:rPr>
      </w:pPr>
    </w:p>
    <w:p w14:paraId="12275E70" w14:textId="77777777" w:rsidR="00152612" w:rsidRDefault="000A66E3">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0B5EADB5" w14:textId="77777777" w:rsidR="00152612" w:rsidRDefault="00152612">
      <w:pPr>
        <w:widowControl/>
        <w:tabs>
          <w:tab w:val="left" w:pos="360"/>
        </w:tabs>
        <w:spacing w:line="312" w:lineRule="auto"/>
        <w:jc w:val="both"/>
        <w:rPr>
          <w:sz w:val="24"/>
        </w:rPr>
      </w:pPr>
    </w:p>
    <w:p w14:paraId="4A3AA303" w14:textId="77777777" w:rsidR="00152612" w:rsidRDefault="000A66E3">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468C9503" w14:textId="77777777" w:rsidR="00152612" w:rsidRDefault="00152612">
      <w:pPr>
        <w:widowControl/>
        <w:tabs>
          <w:tab w:val="left" w:pos="360"/>
        </w:tabs>
        <w:spacing w:line="312" w:lineRule="auto"/>
        <w:jc w:val="both"/>
        <w:rPr>
          <w:sz w:val="24"/>
        </w:rPr>
      </w:pPr>
    </w:p>
    <w:p w14:paraId="1A3D75A6" w14:textId="77777777" w:rsidR="00152612" w:rsidRDefault="000A66E3">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42D727D0" w14:textId="77777777" w:rsidR="00152612" w:rsidRDefault="000A66E3">
      <w:pPr>
        <w:widowControl/>
        <w:tabs>
          <w:tab w:val="left" w:pos="360"/>
        </w:tabs>
        <w:spacing w:line="312" w:lineRule="auto"/>
        <w:jc w:val="both"/>
        <w:rPr>
          <w:sz w:val="24"/>
        </w:rPr>
      </w:pPr>
      <w:r>
        <w:rPr>
          <w:sz w:val="24"/>
        </w:rPr>
        <w:t xml:space="preserve"> </w:t>
      </w:r>
    </w:p>
    <w:p w14:paraId="531F2D7A" w14:textId="77777777" w:rsidR="00152612" w:rsidRDefault="000A66E3">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6E209622" w14:textId="77777777" w:rsidR="00152612" w:rsidRDefault="00152612">
      <w:pPr>
        <w:widowControl/>
        <w:spacing w:line="312" w:lineRule="auto"/>
        <w:jc w:val="both"/>
        <w:rPr>
          <w:sz w:val="24"/>
        </w:rPr>
      </w:pPr>
    </w:p>
    <w:p w14:paraId="732C7702" w14:textId="77777777" w:rsidR="00152612" w:rsidRDefault="000A66E3">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0BDE6DDB" w14:textId="77777777" w:rsidR="00152612" w:rsidRDefault="00152612">
      <w:pPr>
        <w:widowControl/>
        <w:spacing w:line="312" w:lineRule="auto"/>
        <w:jc w:val="both"/>
        <w:rPr>
          <w:sz w:val="24"/>
        </w:rPr>
      </w:pPr>
    </w:p>
    <w:p w14:paraId="6F293436" w14:textId="77777777" w:rsidR="00152612" w:rsidRDefault="000A66E3">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AC4EAAA" w14:textId="77777777" w:rsidR="00152612" w:rsidRDefault="00152612">
      <w:pPr>
        <w:widowControl/>
        <w:spacing w:line="312" w:lineRule="auto"/>
        <w:jc w:val="both"/>
        <w:rPr>
          <w:sz w:val="24"/>
        </w:rPr>
      </w:pPr>
    </w:p>
    <w:p w14:paraId="0F6B36BB" w14:textId="77777777" w:rsidR="00152612" w:rsidRDefault="000A66E3">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F1F558A" w14:textId="77777777" w:rsidR="00152612" w:rsidRDefault="00152612">
      <w:pPr>
        <w:widowControl/>
        <w:spacing w:line="312" w:lineRule="auto"/>
        <w:jc w:val="both"/>
        <w:rPr>
          <w:sz w:val="24"/>
        </w:rPr>
      </w:pPr>
    </w:p>
    <w:p w14:paraId="10214C0E" w14:textId="77777777" w:rsidR="00152612" w:rsidRDefault="000A66E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6F5C0C" w14:textId="77777777" w:rsidR="00152612" w:rsidRDefault="00152612">
      <w:pPr>
        <w:widowControl/>
        <w:spacing w:line="312" w:lineRule="auto"/>
        <w:jc w:val="both"/>
        <w:rPr>
          <w:sz w:val="24"/>
        </w:rPr>
      </w:pPr>
    </w:p>
    <w:p w14:paraId="132B2396" w14:textId="77777777" w:rsidR="00152612" w:rsidRDefault="000A66E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7900E231" w14:textId="77777777" w:rsidR="00152612" w:rsidRDefault="00152612">
      <w:pPr>
        <w:widowControl/>
        <w:spacing w:line="312" w:lineRule="auto"/>
        <w:jc w:val="both"/>
        <w:rPr>
          <w:sz w:val="24"/>
        </w:rPr>
      </w:pPr>
    </w:p>
    <w:p w14:paraId="31F2748D" w14:textId="77777777" w:rsidR="00152612" w:rsidRDefault="000A66E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3D6E1DB7" w14:textId="77777777" w:rsidR="00152612" w:rsidRDefault="00152612">
      <w:pPr>
        <w:widowControl/>
        <w:spacing w:line="312" w:lineRule="auto"/>
        <w:jc w:val="both"/>
        <w:rPr>
          <w:rFonts w:ascii="Times New Roman" w:eastAsia="Times New Roman" w:hAnsi="Times New Roman" w:cs="Times New Roman"/>
          <w:sz w:val="24"/>
        </w:rPr>
      </w:pPr>
    </w:p>
    <w:p w14:paraId="1A364E68" w14:textId="77777777" w:rsidR="00152612" w:rsidRDefault="000A66E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06AB344" w14:textId="77777777" w:rsidR="00152612" w:rsidRDefault="00152612">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86BF61F" w14:textId="77777777" w:rsidR="00152612" w:rsidRDefault="000A66E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 xml:space="preserve">PÚBLICAS, </w:t>
      </w:r>
      <w:r>
        <w:rPr>
          <w:sz w:val="24"/>
        </w:rPr>
        <w:t>plataforma eletrônica que permitirá a participação dos interessados na modalidade licitatória PREGÃO, em sua FORMA ELETRÔNICA.</w:t>
      </w:r>
    </w:p>
    <w:p w14:paraId="30CDC281"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60AB8E07" w14:textId="77777777" w:rsidR="00152612" w:rsidRDefault="000A66E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3074811B"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0089A521" w14:textId="77777777" w:rsidR="00152612" w:rsidRDefault="000A66E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3B909EEE"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362DF64A" w14:textId="77777777" w:rsidR="00152612" w:rsidRDefault="000A66E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C4E546B"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0409570E" w14:textId="77777777" w:rsidR="00152612" w:rsidRDefault="000A66E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55D60D1"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1A581CA0" w14:textId="77777777" w:rsidR="00152612" w:rsidRDefault="000A66E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w:t>
      </w:r>
      <w:r>
        <w:rPr>
          <w:b/>
          <w:sz w:val="24"/>
        </w:rPr>
        <w:t>5.2.5</w:t>
      </w:r>
      <w:r>
        <w:rPr>
          <w:sz w:val="24"/>
        </w:rPr>
        <w:t>, poderá ensejar desclassificação no momento da habilitação.</w:t>
      </w:r>
    </w:p>
    <w:p w14:paraId="414EF2C7" w14:textId="77777777" w:rsidR="00152612" w:rsidRDefault="00152612">
      <w:pPr>
        <w:widowControl/>
        <w:spacing w:line="312" w:lineRule="auto"/>
        <w:jc w:val="both"/>
        <w:rPr>
          <w:rFonts w:ascii="Times New Roman" w:eastAsia="Times New Roman" w:hAnsi="Times New Roman" w:cs="Times New Roman"/>
          <w:sz w:val="24"/>
        </w:rPr>
      </w:pPr>
    </w:p>
    <w:p w14:paraId="0CC48F2B" w14:textId="77777777" w:rsidR="00152612" w:rsidRDefault="000A66E3">
      <w:pPr>
        <w:widowControl/>
        <w:spacing w:line="312" w:lineRule="auto"/>
        <w:jc w:val="both"/>
        <w:rPr>
          <w:b/>
          <w:sz w:val="24"/>
        </w:rPr>
      </w:pPr>
      <w:r>
        <w:rPr>
          <w:b/>
          <w:sz w:val="24"/>
        </w:rPr>
        <w:t>5.3 – DA INCLUSÃO DA PROPOSTA E DOS DOCUMENTOS DE HABILITAÇÃO NO SÍTIO ELETRÔNICO PARA FINS DE PARTICIPAÇÃO</w:t>
      </w:r>
    </w:p>
    <w:p w14:paraId="6BB5140C"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1CCF0FBD" w14:textId="77777777" w:rsidR="00152612" w:rsidRDefault="000A66E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4E9B9768"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420C5124" w14:textId="77777777" w:rsidR="00152612" w:rsidRDefault="000A66E3">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6D919C2E"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06218335" w14:textId="77777777" w:rsidR="00152612" w:rsidRDefault="000A66E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4EB32A59"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4A6C649C" w14:textId="77777777" w:rsidR="00152612" w:rsidRDefault="000A66E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5C8B11"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684FCF35" w14:textId="77777777" w:rsidR="00152612" w:rsidRDefault="000A66E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58CD21C2"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5094F2D5" w14:textId="77777777" w:rsidR="00152612" w:rsidRDefault="000A66E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7D34A9AB"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685E1295" w14:textId="77777777" w:rsidR="00152612" w:rsidRDefault="000A66E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BFBDBEE" w14:textId="77777777" w:rsidR="00152612" w:rsidRDefault="00152612">
      <w:pPr>
        <w:widowControl/>
        <w:spacing w:line="312" w:lineRule="auto"/>
        <w:jc w:val="both"/>
        <w:rPr>
          <w:rFonts w:ascii="Times New Roman" w:eastAsia="Times New Roman" w:hAnsi="Times New Roman" w:cs="Times New Roman"/>
          <w:sz w:val="24"/>
        </w:rPr>
      </w:pPr>
    </w:p>
    <w:p w14:paraId="083138B1" w14:textId="77777777" w:rsidR="00152612" w:rsidRDefault="000A66E3">
      <w:pPr>
        <w:widowControl/>
        <w:spacing w:line="312" w:lineRule="auto"/>
        <w:jc w:val="both"/>
        <w:rPr>
          <w:b/>
          <w:sz w:val="24"/>
        </w:rPr>
      </w:pPr>
      <w:r>
        <w:rPr>
          <w:b/>
          <w:sz w:val="24"/>
        </w:rPr>
        <w:t>5.4 – DOS DOCUMENTOS DE ENQUADRAMENTO DE ME E EPP PARA FINS DE EXERCER DIREITO DE PREFERÊNCIA EM CASO DE EMPATE FICTO</w:t>
      </w:r>
    </w:p>
    <w:p w14:paraId="6358A242" w14:textId="77777777" w:rsidR="00152612" w:rsidRDefault="00152612">
      <w:pPr>
        <w:widowControl/>
        <w:spacing w:line="312" w:lineRule="auto"/>
        <w:jc w:val="both"/>
        <w:rPr>
          <w:rFonts w:ascii="Times New Roman" w:eastAsia="Times New Roman" w:hAnsi="Times New Roman" w:cs="Times New Roman"/>
          <w:sz w:val="24"/>
        </w:rPr>
      </w:pPr>
    </w:p>
    <w:p w14:paraId="5A55B483" w14:textId="77777777" w:rsidR="00152612" w:rsidRDefault="000A66E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4FAED11" w14:textId="77777777" w:rsidR="00152612" w:rsidRDefault="00152612">
      <w:pPr>
        <w:widowControl/>
        <w:spacing w:line="312" w:lineRule="auto"/>
        <w:jc w:val="both"/>
        <w:rPr>
          <w:sz w:val="24"/>
        </w:rPr>
      </w:pPr>
    </w:p>
    <w:p w14:paraId="49657918" w14:textId="77777777" w:rsidR="00152612" w:rsidRDefault="000A66E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4E37857" w14:textId="77777777" w:rsidR="00152612" w:rsidRDefault="00152612">
      <w:pPr>
        <w:widowControl/>
        <w:spacing w:line="312" w:lineRule="auto"/>
        <w:jc w:val="both"/>
        <w:rPr>
          <w:sz w:val="24"/>
        </w:rPr>
      </w:pPr>
    </w:p>
    <w:p w14:paraId="358C8DA7" w14:textId="6ED4A501" w:rsidR="00152612" w:rsidRDefault="000A66E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estatuto</w:t>
      </w:r>
      <w:r w:rsidR="001C3F48">
        <w:rPr>
          <w:sz w:val="24"/>
        </w:rPr>
        <w:t xml:space="preserve">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6C2316A8" w14:textId="77777777" w:rsidR="00152612" w:rsidRDefault="00152612">
      <w:pPr>
        <w:widowControl/>
        <w:tabs>
          <w:tab w:val="left" w:pos="1418"/>
          <w:tab w:val="left" w:pos="1457"/>
        </w:tabs>
        <w:spacing w:line="312" w:lineRule="auto"/>
        <w:jc w:val="both"/>
        <w:rPr>
          <w:sz w:val="24"/>
        </w:rPr>
      </w:pPr>
    </w:p>
    <w:p w14:paraId="192926D1" w14:textId="77777777" w:rsidR="00152612" w:rsidRDefault="000A66E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AC2D619"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7F9C636E" w14:textId="77777777" w:rsidR="00152612" w:rsidRDefault="000A66E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2D9F77CF"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59C41BFC" w14:textId="77777777" w:rsidR="00152612" w:rsidRDefault="000A66E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53727FF1"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6AA321E1" w14:textId="77777777" w:rsidR="00152612" w:rsidRDefault="000A66E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0F57B312"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327D7675" w14:textId="77777777" w:rsidR="00152612" w:rsidRDefault="000A66E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123633D5"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446F373D" w14:textId="77777777" w:rsidR="00152612" w:rsidRDefault="000A66E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79A6F639"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w w:val="95"/>
          <w:sz w:val="24"/>
        </w:rPr>
      </w:pPr>
    </w:p>
    <w:p w14:paraId="1540EB76" w14:textId="6ECAFE76" w:rsidR="00152612" w:rsidRDefault="000A66E3">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7695BFFE" w14:textId="77777777" w:rsidR="00152612" w:rsidRDefault="00152612">
      <w:pPr>
        <w:widowControl/>
        <w:tabs>
          <w:tab w:val="left" w:pos="1418"/>
          <w:tab w:val="left" w:pos="1457"/>
        </w:tabs>
        <w:spacing w:line="312" w:lineRule="auto"/>
        <w:jc w:val="both"/>
        <w:rPr>
          <w:rFonts w:ascii="Times New Roman" w:eastAsia="Times New Roman" w:hAnsi="Times New Roman" w:cs="Times New Roman"/>
          <w:sz w:val="24"/>
        </w:rPr>
      </w:pPr>
    </w:p>
    <w:p w14:paraId="69F360F7" w14:textId="77777777" w:rsidR="00152612" w:rsidRDefault="000A66E3">
      <w:pPr>
        <w:widowControl/>
        <w:spacing w:line="312" w:lineRule="auto"/>
        <w:jc w:val="both"/>
        <w:rPr>
          <w:b/>
          <w:sz w:val="24"/>
        </w:rPr>
      </w:pPr>
      <w:r>
        <w:rPr>
          <w:b/>
          <w:sz w:val="24"/>
        </w:rPr>
        <w:t>5.5 - DA APRESENTAÇÃO DA PROPOSTA DE PREÇO</w:t>
      </w:r>
    </w:p>
    <w:p w14:paraId="38DBE0F0" w14:textId="77777777" w:rsidR="00152612" w:rsidRDefault="00152612">
      <w:pPr>
        <w:widowControl/>
        <w:spacing w:line="312" w:lineRule="auto"/>
        <w:jc w:val="both"/>
        <w:rPr>
          <w:rFonts w:ascii="Times New Roman" w:eastAsia="Times New Roman" w:hAnsi="Times New Roman" w:cs="Times New Roman"/>
          <w:sz w:val="24"/>
        </w:rPr>
      </w:pPr>
    </w:p>
    <w:p w14:paraId="66511EAB" w14:textId="77777777" w:rsidR="00152612" w:rsidRDefault="000A66E3">
      <w:pPr>
        <w:widowControl/>
        <w:spacing w:line="312" w:lineRule="auto"/>
        <w:jc w:val="both"/>
        <w:rPr>
          <w:b/>
          <w:sz w:val="24"/>
        </w:rPr>
      </w:pPr>
      <w:r>
        <w:rPr>
          <w:b/>
          <w:sz w:val="24"/>
        </w:rPr>
        <w:t>5.5.1 – DA APRESENTAÇÃO EM FORMATO ELETRÔNICO</w:t>
      </w:r>
    </w:p>
    <w:p w14:paraId="51126AE6" w14:textId="77777777" w:rsidR="00152612" w:rsidRDefault="00152612">
      <w:pPr>
        <w:widowControl/>
        <w:spacing w:line="312" w:lineRule="auto"/>
        <w:jc w:val="both"/>
        <w:rPr>
          <w:b/>
          <w:sz w:val="24"/>
        </w:rPr>
      </w:pPr>
    </w:p>
    <w:p w14:paraId="4A9BDF28" w14:textId="77777777" w:rsidR="00152612" w:rsidRDefault="000A66E3">
      <w:pPr>
        <w:keepNext/>
        <w:keepLines/>
        <w:widowControl/>
        <w:shd w:val="clear" w:color="auto" w:fill="FFFFFF"/>
        <w:tabs>
          <w:tab w:val="left" w:pos="567"/>
        </w:tabs>
        <w:spacing w:line="312" w:lineRule="auto"/>
        <w:jc w:val="both"/>
        <w:rPr>
          <w:b/>
          <w:sz w:val="24"/>
        </w:rPr>
      </w:pPr>
      <w:r>
        <w:rPr>
          <w:b/>
          <w:sz w:val="24"/>
        </w:rPr>
        <w:t>5.5.1.1 - DO PREENCHIMENTO DA PROPOSTA.</w:t>
      </w:r>
    </w:p>
    <w:p w14:paraId="58CCE70F"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47C90902" w14:textId="77777777" w:rsidR="00152612" w:rsidRDefault="000A66E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066B7469"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635D9C16" w14:textId="77777777" w:rsidR="00152612" w:rsidRDefault="000A66E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1939DDD3" w14:textId="77777777" w:rsidR="00152612" w:rsidRDefault="00152612">
      <w:pPr>
        <w:shd w:val="clear" w:color="auto" w:fill="FFFFFF"/>
        <w:tabs>
          <w:tab w:val="left" w:pos="851"/>
        </w:tabs>
        <w:spacing w:line="312" w:lineRule="auto"/>
        <w:jc w:val="both"/>
        <w:rPr>
          <w:rFonts w:ascii="Times New Roman" w:eastAsia="Times New Roman" w:hAnsi="Times New Roman" w:cs="Times New Roman"/>
          <w:sz w:val="24"/>
        </w:rPr>
      </w:pPr>
    </w:p>
    <w:p w14:paraId="5BFF955B" w14:textId="77777777" w:rsidR="00152612" w:rsidRDefault="000A66E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711BC9D" w14:textId="77777777" w:rsidR="00152612" w:rsidRDefault="0015261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E7DDD33" w14:textId="77777777" w:rsidR="00152612" w:rsidRDefault="000A66E3">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3D9BEBA2"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21AB744E" w14:textId="77777777" w:rsidR="00152612" w:rsidRDefault="000A66E3">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49998EA1"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23019C78" w14:textId="77777777" w:rsidR="00152612" w:rsidRDefault="000A66E3">
      <w:pPr>
        <w:widowControl/>
        <w:shd w:val="clear" w:color="auto" w:fill="FFFFFF"/>
        <w:tabs>
          <w:tab w:val="left" w:pos="426"/>
        </w:tabs>
        <w:spacing w:line="312" w:lineRule="auto"/>
        <w:jc w:val="both"/>
        <w:rPr>
          <w:sz w:val="24"/>
        </w:rPr>
      </w:pPr>
      <w:r>
        <w:rPr>
          <w:b/>
          <w:sz w:val="24"/>
        </w:rPr>
        <w:lastRenderedPageBreak/>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FDC633D"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14D7E51E" w14:textId="77777777" w:rsidR="00152612" w:rsidRDefault="000A66E3">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397D6E17"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1BF5390E" w14:textId="77777777" w:rsidR="00152612" w:rsidRDefault="000A66E3">
      <w:pPr>
        <w:widowControl/>
        <w:shd w:val="clear" w:color="auto" w:fill="FFFFFF"/>
        <w:tabs>
          <w:tab w:val="left" w:pos="426"/>
        </w:tabs>
        <w:spacing w:line="312" w:lineRule="auto"/>
        <w:jc w:val="both"/>
        <w:rPr>
          <w:sz w:val="24"/>
        </w:rPr>
      </w:pPr>
      <w:r>
        <w:rPr>
          <w:b/>
          <w:sz w:val="24"/>
        </w:rPr>
        <w:t>g)</w:t>
      </w:r>
      <w:r>
        <w:rPr>
          <w:sz w:val="24"/>
        </w:rPr>
        <w:t xml:space="preserve"> Os licitantes devem respeitar os preços máximos estabelecidos nas normas de regência de contratações públicas, quando participarem de licitações públicas.</w:t>
      </w:r>
    </w:p>
    <w:p w14:paraId="299A999E" w14:textId="77777777" w:rsidR="00152612" w:rsidRDefault="00152612">
      <w:pPr>
        <w:widowControl/>
        <w:shd w:val="clear" w:color="auto" w:fill="FFFFFF"/>
        <w:tabs>
          <w:tab w:val="left" w:pos="426"/>
        </w:tabs>
        <w:spacing w:line="312" w:lineRule="auto"/>
        <w:jc w:val="both"/>
        <w:rPr>
          <w:rFonts w:ascii="Times New Roman" w:eastAsia="Times New Roman" w:hAnsi="Times New Roman" w:cs="Times New Roman"/>
          <w:sz w:val="24"/>
        </w:rPr>
      </w:pPr>
    </w:p>
    <w:p w14:paraId="2B03F979" w14:textId="77777777" w:rsidR="00152612" w:rsidRDefault="000A66E3">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52865DD7" w14:textId="77777777" w:rsidR="00152612" w:rsidRDefault="00152612">
      <w:pPr>
        <w:widowControl/>
        <w:spacing w:line="312" w:lineRule="auto"/>
        <w:jc w:val="both"/>
        <w:rPr>
          <w:rFonts w:ascii="Times New Roman" w:eastAsia="Times New Roman" w:hAnsi="Times New Roman" w:cs="Times New Roman"/>
          <w:b/>
          <w:sz w:val="24"/>
        </w:rPr>
      </w:pPr>
    </w:p>
    <w:p w14:paraId="07CAD481" w14:textId="77777777" w:rsidR="00152612" w:rsidRDefault="000A66E3">
      <w:pPr>
        <w:widowControl/>
        <w:spacing w:line="312" w:lineRule="auto"/>
        <w:jc w:val="both"/>
        <w:rPr>
          <w:b/>
          <w:sz w:val="24"/>
        </w:rPr>
      </w:pPr>
      <w:r>
        <w:rPr>
          <w:b/>
          <w:sz w:val="24"/>
        </w:rPr>
        <w:t>5.5.2 – DA APRESENTAÇÃO EM FORMULÁRIO</w:t>
      </w:r>
    </w:p>
    <w:p w14:paraId="0B4712B6" w14:textId="77777777" w:rsidR="00152612" w:rsidRDefault="00152612">
      <w:pPr>
        <w:widowControl/>
        <w:spacing w:line="312" w:lineRule="auto"/>
        <w:jc w:val="both"/>
        <w:rPr>
          <w:b/>
          <w:sz w:val="24"/>
        </w:rPr>
      </w:pPr>
    </w:p>
    <w:p w14:paraId="40A58C49" w14:textId="77777777" w:rsidR="00152612" w:rsidRDefault="000A66E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2A03A0E4" w14:textId="77777777" w:rsidR="00152612" w:rsidRDefault="00152612">
      <w:pPr>
        <w:widowControl/>
        <w:spacing w:line="312" w:lineRule="auto"/>
        <w:jc w:val="both"/>
        <w:rPr>
          <w:sz w:val="24"/>
        </w:rPr>
      </w:pPr>
    </w:p>
    <w:p w14:paraId="68401288" w14:textId="77777777" w:rsidR="00152612" w:rsidRDefault="000A66E3">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7D13E516" w14:textId="77777777" w:rsidR="00152612" w:rsidRDefault="00152612">
      <w:pPr>
        <w:widowControl/>
        <w:spacing w:line="312" w:lineRule="auto"/>
        <w:jc w:val="both"/>
        <w:rPr>
          <w:rFonts w:ascii="Times New Roman" w:eastAsia="Times New Roman" w:hAnsi="Times New Roman" w:cs="Times New Roman"/>
          <w:sz w:val="24"/>
        </w:rPr>
      </w:pPr>
    </w:p>
    <w:p w14:paraId="7F487C97" w14:textId="77777777" w:rsidR="00152612" w:rsidRDefault="000A66E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1AE0B9F3" w14:textId="77777777" w:rsidR="00152612" w:rsidRDefault="00152612">
      <w:pPr>
        <w:widowControl/>
        <w:spacing w:line="312" w:lineRule="auto"/>
        <w:jc w:val="both"/>
        <w:rPr>
          <w:rFonts w:ascii="Times New Roman" w:eastAsia="Times New Roman" w:hAnsi="Times New Roman" w:cs="Times New Roman"/>
          <w:sz w:val="24"/>
        </w:rPr>
      </w:pPr>
    </w:p>
    <w:p w14:paraId="3A4A53F4" w14:textId="77777777" w:rsidR="00152612" w:rsidRDefault="000A66E3">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508385B7" w14:textId="77777777" w:rsidR="00152612" w:rsidRDefault="00152612">
      <w:pPr>
        <w:widowControl/>
        <w:spacing w:line="312" w:lineRule="auto"/>
        <w:jc w:val="both"/>
        <w:rPr>
          <w:rFonts w:ascii="Times New Roman" w:eastAsia="Times New Roman" w:hAnsi="Times New Roman" w:cs="Times New Roman"/>
          <w:sz w:val="24"/>
        </w:rPr>
      </w:pPr>
    </w:p>
    <w:p w14:paraId="60ADA1A8" w14:textId="1236E574" w:rsidR="00152612" w:rsidRDefault="000A66E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1C3F48">
        <w:rPr>
          <w:sz w:val="24"/>
        </w:rPr>
        <w:t>s</w:t>
      </w:r>
      <w:r>
        <w:rPr>
          <w:sz w:val="24"/>
        </w:rPr>
        <w:t xml:space="preserve"> valores, tanto unitário como total, seguindo-se às normas seguintes:</w:t>
      </w:r>
    </w:p>
    <w:p w14:paraId="001FA49E" w14:textId="77777777" w:rsidR="00152612" w:rsidRDefault="00152612">
      <w:pPr>
        <w:widowControl/>
        <w:spacing w:line="312" w:lineRule="auto"/>
        <w:jc w:val="both"/>
        <w:rPr>
          <w:sz w:val="24"/>
        </w:rPr>
      </w:pPr>
    </w:p>
    <w:p w14:paraId="58FAFB2B" w14:textId="77777777" w:rsidR="00152612" w:rsidRDefault="000A66E3">
      <w:pPr>
        <w:widowControl/>
        <w:spacing w:line="312" w:lineRule="auto"/>
        <w:jc w:val="both"/>
        <w:rPr>
          <w:sz w:val="24"/>
        </w:rPr>
      </w:pPr>
      <w:r>
        <w:rPr>
          <w:b/>
          <w:sz w:val="24"/>
        </w:rPr>
        <w:t>d.1)</w:t>
      </w:r>
      <w:r>
        <w:rPr>
          <w:sz w:val="24"/>
        </w:rPr>
        <w:t xml:space="preserve"> para o valor unitário deverão ser utilizadas 2 (duas) casas decimais;</w:t>
      </w:r>
    </w:p>
    <w:p w14:paraId="2F827C30" w14:textId="77777777" w:rsidR="00152612" w:rsidRDefault="00152612">
      <w:pPr>
        <w:widowControl/>
        <w:spacing w:line="312" w:lineRule="auto"/>
        <w:jc w:val="both"/>
        <w:rPr>
          <w:sz w:val="24"/>
        </w:rPr>
      </w:pPr>
    </w:p>
    <w:p w14:paraId="3BE2FDF4" w14:textId="77777777" w:rsidR="00152612" w:rsidRDefault="000A66E3">
      <w:pPr>
        <w:widowControl/>
        <w:spacing w:line="312" w:lineRule="auto"/>
        <w:jc w:val="both"/>
        <w:rPr>
          <w:sz w:val="24"/>
        </w:rPr>
      </w:pPr>
      <w:r>
        <w:rPr>
          <w:b/>
          <w:sz w:val="24"/>
        </w:rPr>
        <w:t>d.2)</w:t>
      </w:r>
      <w:r>
        <w:rPr>
          <w:sz w:val="24"/>
        </w:rPr>
        <w:t xml:space="preserve"> para o valor total deverão ser utilizadas 2 (duas) casas decimais.</w:t>
      </w:r>
    </w:p>
    <w:p w14:paraId="0E353C2E" w14:textId="77777777" w:rsidR="00152612" w:rsidRDefault="00152612">
      <w:pPr>
        <w:widowControl/>
        <w:spacing w:line="312" w:lineRule="auto"/>
        <w:jc w:val="both"/>
        <w:rPr>
          <w:sz w:val="24"/>
        </w:rPr>
      </w:pPr>
    </w:p>
    <w:p w14:paraId="2B526F94" w14:textId="5F0D5839" w:rsidR="00152612" w:rsidRDefault="000A66E3">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148F4374" w14:textId="77777777" w:rsidR="00152612" w:rsidRDefault="00152612">
      <w:pPr>
        <w:widowControl/>
        <w:spacing w:line="312" w:lineRule="auto"/>
        <w:jc w:val="both"/>
        <w:rPr>
          <w:sz w:val="24"/>
        </w:rPr>
      </w:pPr>
    </w:p>
    <w:p w14:paraId="571B85F1" w14:textId="77777777" w:rsidR="00152612" w:rsidRDefault="000A66E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55EE4F5B" w14:textId="77777777" w:rsidR="00152612" w:rsidRDefault="00152612">
      <w:pPr>
        <w:widowControl/>
        <w:spacing w:line="312" w:lineRule="auto"/>
        <w:jc w:val="both"/>
        <w:rPr>
          <w:sz w:val="24"/>
        </w:rPr>
      </w:pPr>
    </w:p>
    <w:p w14:paraId="326749F9" w14:textId="77777777" w:rsidR="00152612" w:rsidRDefault="000A66E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3F8DAF39" w14:textId="77777777" w:rsidR="00152612" w:rsidRDefault="00152612">
      <w:pPr>
        <w:widowControl/>
        <w:spacing w:line="312" w:lineRule="auto"/>
        <w:jc w:val="both"/>
        <w:rPr>
          <w:sz w:val="24"/>
        </w:rPr>
      </w:pPr>
    </w:p>
    <w:p w14:paraId="3987E869" w14:textId="77777777" w:rsidR="00152612" w:rsidRDefault="000A66E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2DEBE1A8" w14:textId="77777777" w:rsidR="00152612" w:rsidRDefault="00152612">
      <w:pPr>
        <w:widowControl/>
        <w:spacing w:line="312" w:lineRule="auto"/>
        <w:jc w:val="both"/>
        <w:rPr>
          <w:sz w:val="24"/>
        </w:rPr>
      </w:pPr>
    </w:p>
    <w:p w14:paraId="4D3CB7E2" w14:textId="77777777" w:rsidR="00152612" w:rsidRDefault="000A66E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2D672861" w14:textId="77777777" w:rsidR="00152612" w:rsidRDefault="00152612">
      <w:pPr>
        <w:widowControl/>
        <w:spacing w:line="312" w:lineRule="auto"/>
        <w:jc w:val="both"/>
        <w:rPr>
          <w:rFonts w:ascii="Times New Roman" w:eastAsia="Times New Roman" w:hAnsi="Times New Roman" w:cs="Times New Roman"/>
          <w:b/>
          <w:sz w:val="24"/>
        </w:rPr>
      </w:pPr>
    </w:p>
    <w:p w14:paraId="6984CB75" w14:textId="77777777" w:rsidR="00152612" w:rsidRDefault="000A66E3">
      <w:pPr>
        <w:widowControl/>
        <w:spacing w:line="312" w:lineRule="auto"/>
        <w:jc w:val="both"/>
        <w:rPr>
          <w:b/>
          <w:sz w:val="24"/>
        </w:rPr>
      </w:pPr>
      <w:r>
        <w:rPr>
          <w:b/>
          <w:sz w:val="24"/>
        </w:rPr>
        <w:t>5.5.3 - DAS DECLARAÇÕES QUE DEVEM ACOMPANHAR A PROPOSTA DE PREÇO</w:t>
      </w:r>
    </w:p>
    <w:p w14:paraId="267E2684" w14:textId="77777777" w:rsidR="00152612" w:rsidRDefault="00152612">
      <w:pPr>
        <w:widowControl/>
        <w:spacing w:line="312" w:lineRule="auto"/>
        <w:jc w:val="both"/>
        <w:rPr>
          <w:rFonts w:ascii="Times New Roman" w:eastAsia="Times New Roman" w:hAnsi="Times New Roman" w:cs="Times New Roman"/>
          <w:sz w:val="24"/>
        </w:rPr>
      </w:pPr>
    </w:p>
    <w:p w14:paraId="509855B7" w14:textId="77777777" w:rsidR="00152612" w:rsidRDefault="000A66E3">
      <w:pPr>
        <w:widowControl/>
        <w:spacing w:line="312" w:lineRule="auto"/>
        <w:jc w:val="both"/>
        <w:rPr>
          <w:sz w:val="24"/>
        </w:rPr>
      </w:pPr>
      <w:r>
        <w:rPr>
          <w:b/>
          <w:sz w:val="24"/>
        </w:rPr>
        <w:lastRenderedPageBreak/>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7F1D3D6B" w14:textId="77777777" w:rsidR="00152612" w:rsidRDefault="00152612">
      <w:pPr>
        <w:widowControl/>
        <w:spacing w:line="312" w:lineRule="auto"/>
        <w:jc w:val="both"/>
        <w:rPr>
          <w:rFonts w:ascii="Times New Roman" w:eastAsia="Times New Roman" w:hAnsi="Times New Roman" w:cs="Times New Roman"/>
          <w:sz w:val="24"/>
        </w:rPr>
      </w:pPr>
    </w:p>
    <w:p w14:paraId="1FCA4050" w14:textId="77777777" w:rsidR="00152612" w:rsidRDefault="000A66E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2D11FC14" w14:textId="77777777" w:rsidR="00152612" w:rsidRDefault="00152612">
      <w:pPr>
        <w:widowControl/>
        <w:spacing w:line="312" w:lineRule="auto"/>
        <w:jc w:val="both"/>
        <w:rPr>
          <w:sz w:val="24"/>
        </w:rPr>
      </w:pPr>
    </w:p>
    <w:p w14:paraId="26005BE4" w14:textId="77777777" w:rsidR="00152612" w:rsidRDefault="000A66E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6D1FE62" w14:textId="77777777" w:rsidR="00152612" w:rsidRDefault="00152612">
      <w:pPr>
        <w:widowControl/>
        <w:spacing w:line="312" w:lineRule="auto"/>
        <w:jc w:val="both"/>
        <w:rPr>
          <w:sz w:val="24"/>
        </w:rPr>
      </w:pPr>
    </w:p>
    <w:p w14:paraId="7118FD85" w14:textId="77777777" w:rsidR="00152612" w:rsidRDefault="000A66E3">
      <w:pPr>
        <w:widowControl/>
        <w:spacing w:line="312" w:lineRule="auto"/>
        <w:jc w:val="both"/>
        <w:rPr>
          <w:sz w:val="24"/>
        </w:rPr>
      </w:pPr>
      <w:r>
        <w:rPr>
          <w:b/>
          <w:sz w:val="24"/>
        </w:rPr>
        <w:t>c)</w:t>
      </w:r>
      <w:r>
        <w:rPr>
          <w:sz w:val="24"/>
        </w:rPr>
        <w:t xml:space="preserve"> declaração de que a empresa atende aos requisitos de habilitação.</w:t>
      </w:r>
    </w:p>
    <w:p w14:paraId="66C2C456" w14:textId="77777777" w:rsidR="00152612" w:rsidRDefault="00152612">
      <w:pPr>
        <w:widowControl/>
        <w:spacing w:line="312" w:lineRule="auto"/>
        <w:jc w:val="both"/>
        <w:rPr>
          <w:rFonts w:ascii="Times New Roman" w:eastAsia="Times New Roman" w:hAnsi="Times New Roman" w:cs="Times New Roman"/>
          <w:b/>
          <w:sz w:val="24"/>
        </w:rPr>
      </w:pPr>
    </w:p>
    <w:p w14:paraId="58F2FC2B" w14:textId="77777777" w:rsidR="00152612" w:rsidRDefault="000A66E3">
      <w:pPr>
        <w:widowControl/>
        <w:spacing w:line="312" w:lineRule="auto"/>
        <w:jc w:val="both"/>
        <w:rPr>
          <w:b/>
          <w:sz w:val="24"/>
        </w:rPr>
      </w:pPr>
      <w:r>
        <w:rPr>
          <w:b/>
          <w:sz w:val="24"/>
        </w:rPr>
        <w:t>5.6 – DOS REQUISITOS DE HABILITAÇÃO</w:t>
      </w:r>
    </w:p>
    <w:p w14:paraId="7CC0F128" w14:textId="77777777" w:rsidR="00152612" w:rsidRDefault="00152612">
      <w:pPr>
        <w:widowControl/>
        <w:spacing w:line="312" w:lineRule="auto"/>
        <w:jc w:val="both"/>
        <w:rPr>
          <w:rFonts w:ascii="Times New Roman" w:eastAsia="Times New Roman" w:hAnsi="Times New Roman" w:cs="Times New Roman"/>
          <w:sz w:val="24"/>
        </w:rPr>
      </w:pPr>
    </w:p>
    <w:p w14:paraId="10F08F2F" w14:textId="77777777" w:rsidR="00152612" w:rsidRDefault="000A66E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77B1B717" w14:textId="77777777" w:rsidR="00152612" w:rsidRDefault="00152612">
      <w:pPr>
        <w:widowControl/>
        <w:spacing w:line="312" w:lineRule="auto"/>
        <w:jc w:val="both"/>
        <w:rPr>
          <w:rFonts w:ascii="Times New Roman" w:eastAsia="Times New Roman" w:hAnsi="Times New Roman" w:cs="Times New Roman"/>
          <w:sz w:val="24"/>
        </w:rPr>
      </w:pPr>
    </w:p>
    <w:p w14:paraId="77C9F652" w14:textId="77777777" w:rsidR="00152612" w:rsidRDefault="000A66E3">
      <w:pPr>
        <w:widowControl/>
        <w:spacing w:line="312" w:lineRule="auto"/>
        <w:jc w:val="both"/>
        <w:rPr>
          <w:b/>
          <w:sz w:val="24"/>
        </w:rPr>
      </w:pPr>
      <w:r>
        <w:rPr>
          <w:b/>
          <w:sz w:val="24"/>
        </w:rPr>
        <w:t>5.6.1.1 – DA HABILITAÇÃO JURÍDICA</w:t>
      </w:r>
    </w:p>
    <w:p w14:paraId="19FBA97E" w14:textId="77777777" w:rsidR="00152612" w:rsidRDefault="00152612">
      <w:pPr>
        <w:widowControl/>
        <w:spacing w:line="312" w:lineRule="auto"/>
        <w:jc w:val="both"/>
        <w:rPr>
          <w:rFonts w:ascii="Times New Roman" w:eastAsia="Times New Roman" w:hAnsi="Times New Roman" w:cs="Times New Roman"/>
          <w:sz w:val="24"/>
        </w:rPr>
      </w:pPr>
    </w:p>
    <w:p w14:paraId="66A20A6F" w14:textId="77777777" w:rsidR="00152612" w:rsidRDefault="000A66E3">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71771EFC" w14:textId="77777777" w:rsidR="00152612" w:rsidRDefault="00152612">
      <w:pPr>
        <w:widowControl/>
        <w:spacing w:line="312" w:lineRule="auto"/>
        <w:jc w:val="both"/>
        <w:rPr>
          <w:rFonts w:ascii="Times New Roman" w:eastAsia="Times New Roman" w:hAnsi="Times New Roman" w:cs="Times New Roman"/>
          <w:sz w:val="24"/>
        </w:rPr>
      </w:pPr>
    </w:p>
    <w:p w14:paraId="01ECA183" w14:textId="77777777" w:rsidR="00152612" w:rsidRDefault="000A66E3">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6DFCCAB8" w14:textId="77777777" w:rsidR="00152612" w:rsidRDefault="00152612">
      <w:pPr>
        <w:widowControl/>
        <w:tabs>
          <w:tab w:val="left" w:pos="713"/>
          <w:tab w:val="left" w:pos="1418"/>
        </w:tabs>
        <w:spacing w:line="312" w:lineRule="auto"/>
        <w:jc w:val="both"/>
        <w:rPr>
          <w:sz w:val="24"/>
        </w:rPr>
      </w:pPr>
    </w:p>
    <w:p w14:paraId="15F9F487" w14:textId="77777777" w:rsidR="00152612" w:rsidRDefault="000A66E3">
      <w:pPr>
        <w:widowControl/>
        <w:tabs>
          <w:tab w:val="left" w:pos="682"/>
          <w:tab w:val="left" w:pos="1418"/>
        </w:tabs>
        <w:spacing w:line="312" w:lineRule="auto"/>
        <w:jc w:val="both"/>
        <w:rPr>
          <w:sz w:val="24"/>
        </w:rPr>
      </w:pPr>
      <w:r>
        <w:rPr>
          <w:b/>
          <w:sz w:val="24"/>
        </w:rPr>
        <w:lastRenderedPageBreak/>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31269704" w14:textId="77777777" w:rsidR="00152612" w:rsidRDefault="00152612">
      <w:pPr>
        <w:widowControl/>
        <w:tabs>
          <w:tab w:val="left" w:pos="682"/>
          <w:tab w:val="left" w:pos="1418"/>
        </w:tabs>
        <w:spacing w:line="312" w:lineRule="auto"/>
        <w:jc w:val="both"/>
        <w:rPr>
          <w:sz w:val="24"/>
        </w:rPr>
      </w:pPr>
    </w:p>
    <w:p w14:paraId="307C423B" w14:textId="77777777" w:rsidR="00152612" w:rsidRDefault="000A66E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2A0599BE" w14:textId="77777777" w:rsidR="00152612" w:rsidRDefault="00152612">
      <w:pPr>
        <w:widowControl/>
        <w:tabs>
          <w:tab w:val="left" w:pos="662"/>
          <w:tab w:val="left" w:pos="1418"/>
        </w:tabs>
        <w:spacing w:line="312" w:lineRule="auto"/>
        <w:jc w:val="both"/>
        <w:rPr>
          <w:sz w:val="24"/>
        </w:rPr>
      </w:pPr>
    </w:p>
    <w:p w14:paraId="33E7CC5D" w14:textId="77777777" w:rsidR="00152612" w:rsidRDefault="000A66E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5E97EA6B" w14:textId="77777777" w:rsidR="00152612" w:rsidRDefault="00152612">
      <w:pPr>
        <w:widowControl/>
        <w:tabs>
          <w:tab w:val="left" w:pos="665"/>
          <w:tab w:val="left" w:pos="1418"/>
        </w:tabs>
        <w:spacing w:line="312" w:lineRule="auto"/>
        <w:jc w:val="both"/>
        <w:rPr>
          <w:sz w:val="24"/>
        </w:rPr>
      </w:pPr>
    </w:p>
    <w:p w14:paraId="0508F486" w14:textId="77777777" w:rsidR="00152612" w:rsidRDefault="000A66E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43997080" w14:textId="77777777" w:rsidR="00152612" w:rsidRDefault="00152612">
      <w:pPr>
        <w:widowControl/>
        <w:tabs>
          <w:tab w:val="left" w:pos="672"/>
          <w:tab w:val="left" w:pos="1418"/>
        </w:tabs>
        <w:spacing w:line="312" w:lineRule="auto"/>
        <w:jc w:val="both"/>
        <w:rPr>
          <w:sz w:val="24"/>
        </w:rPr>
      </w:pPr>
    </w:p>
    <w:p w14:paraId="707DC4B3" w14:textId="77777777" w:rsidR="00152612" w:rsidRDefault="000A66E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3EFFDF1" w14:textId="77777777" w:rsidR="00152612" w:rsidRDefault="00152612">
      <w:pPr>
        <w:widowControl/>
        <w:tabs>
          <w:tab w:val="left" w:pos="660"/>
          <w:tab w:val="left" w:pos="1418"/>
        </w:tabs>
        <w:spacing w:line="312" w:lineRule="auto"/>
        <w:jc w:val="both"/>
        <w:rPr>
          <w:sz w:val="24"/>
        </w:rPr>
      </w:pPr>
    </w:p>
    <w:p w14:paraId="48EDC437" w14:textId="77777777" w:rsidR="00152612" w:rsidRDefault="000A66E3">
      <w:pPr>
        <w:widowControl/>
        <w:tabs>
          <w:tab w:val="left" w:pos="660"/>
          <w:tab w:val="left" w:pos="1418"/>
        </w:tabs>
        <w:spacing w:line="312" w:lineRule="auto"/>
        <w:jc w:val="both"/>
        <w:rPr>
          <w:b/>
          <w:sz w:val="24"/>
        </w:rPr>
      </w:pPr>
      <w:r>
        <w:rPr>
          <w:b/>
          <w:sz w:val="24"/>
        </w:rPr>
        <w:t>5.6.1.2 – DAS HABILITAÇÕES FISCAL, SOCIAL E TRABALHISTA</w:t>
      </w:r>
    </w:p>
    <w:p w14:paraId="648D5EA0" w14:textId="77777777" w:rsidR="00152612" w:rsidRDefault="00152612">
      <w:pPr>
        <w:widowControl/>
        <w:tabs>
          <w:tab w:val="left" w:pos="660"/>
          <w:tab w:val="left" w:pos="1418"/>
        </w:tabs>
        <w:spacing w:line="312" w:lineRule="auto"/>
        <w:jc w:val="both"/>
        <w:rPr>
          <w:rFonts w:ascii="Times New Roman" w:eastAsia="Times New Roman" w:hAnsi="Times New Roman" w:cs="Times New Roman"/>
          <w:sz w:val="24"/>
        </w:rPr>
      </w:pPr>
    </w:p>
    <w:p w14:paraId="1E740881" w14:textId="77777777" w:rsidR="00152612" w:rsidRDefault="000A66E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6476F150" w14:textId="77777777" w:rsidR="00152612" w:rsidRDefault="00152612">
      <w:pPr>
        <w:widowControl/>
        <w:tabs>
          <w:tab w:val="left" w:pos="660"/>
          <w:tab w:val="left" w:pos="1418"/>
        </w:tabs>
        <w:spacing w:line="312" w:lineRule="auto"/>
        <w:jc w:val="both"/>
        <w:rPr>
          <w:rFonts w:ascii="Times New Roman" w:eastAsia="Times New Roman" w:hAnsi="Times New Roman" w:cs="Times New Roman"/>
          <w:sz w:val="24"/>
        </w:rPr>
      </w:pPr>
    </w:p>
    <w:p w14:paraId="42146999" w14:textId="77777777" w:rsidR="00152612" w:rsidRDefault="000A66E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423DCC3" w14:textId="77777777" w:rsidR="00152612" w:rsidRDefault="00152612">
      <w:pPr>
        <w:widowControl/>
        <w:tabs>
          <w:tab w:val="left" w:pos="672"/>
          <w:tab w:val="left" w:pos="1418"/>
        </w:tabs>
        <w:spacing w:line="312" w:lineRule="auto"/>
        <w:jc w:val="both"/>
        <w:rPr>
          <w:sz w:val="24"/>
        </w:rPr>
      </w:pPr>
    </w:p>
    <w:p w14:paraId="0ED8F7F0" w14:textId="77777777" w:rsidR="00152612" w:rsidRDefault="000A66E3">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4AC7686" w14:textId="77777777" w:rsidR="00152612" w:rsidRDefault="00152612">
      <w:pPr>
        <w:widowControl/>
        <w:tabs>
          <w:tab w:val="left" w:pos="698"/>
          <w:tab w:val="left" w:pos="1418"/>
        </w:tabs>
        <w:spacing w:line="312" w:lineRule="auto"/>
        <w:jc w:val="both"/>
        <w:rPr>
          <w:sz w:val="24"/>
        </w:rPr>
      </w:pPr>
    </w:p>
    <w:p w14:paraId="574BBF55" w14:textId="77777777" w:rsidR="00152612" w:rsidRDefault="000A66E3">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0FF7F2C1" w14:textId="77777777" w:rsidR="00152612" w:rsidRDefault="00152612">
      <w:pPr>
        <w:widowControl/>
        <w:tabs>
          <w:tab w:val="left" w:pos="662"/>
          <w:tab w:val="left" w:pos="1418"/>
        </w:tabs>
        <w:spacing w:line="312" w:lineRule="auto"/>
        <w:jc w:val="both"/>
        <w:rPr>
          <w:sz w:val="24"/>
        </w:rPr>
      </w:pPr>
    </w:p>
    <w:p w14:paraId="3628858B" w14:textId="77777777" w:rsidR="00152612" w:rsidRDefault="000A66E3">
      <w:pPr>
        <w:widowControl/>
        <w:tabs>
          <w:tab w:val="left" w:pos="672"/>
          <w:tab w:val="left" w:pos="1418"/>
        </w:tabs>
        <w:spacing w:line="312" w:lineRule="auto"/>
        <w:jc w:val="both"/>
        <w:rPr>
          <w:sz w:val="24"/>
        </w:rPr>
      </w:pPr>
      <w:r>
        <w:rPr>
          <w:b/>
          <w:sz w:val="24"/>
        </w:rPr>
        <w:lastRenderedPageBreak/>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B97FE83" w14:textId="77777777" w:rsidR="00152612" w:rsidRDefault="00152612">
      <w:pPr>
        <w:widowControl/>
        <w:tabs>
          <w:tab w:val="left" w:pos="672"/>
          <w:tab w:val="left" w:pos="1418"/>
        </w:tabs>
        <w:spacing w:line="312" w:lineRule="auto"/>
        <w:jc w:val="both"/>
        <w:rPr>
          <w:sz w:val="24"/>
        </w:rPr>
      </w:pPr>
    </w:p>
    <w:p w14:paraId="210BB957" w14:textId="77777777" w:rsidR="00152612" w:rsidRDefault="000A66E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59D1F899" w14:textId="77777777" w:rsidR="00152612" w:rsidRDefault="00152612">
      <w:pPr>
        <w:widowControl/>
        <w:tabs>
          <w:tab w:val="left" w:pos="670"/>
          <w:tab w:val="left" w:pos="1418"/>
        </w:tabs>
        <w:spacing w:line="312" w:lineRule="auto"/>
        <w:jc w:val="both"/>
        <w:rPr>
          <w:sz w:val="24"/>
        </w:rPr>
      </w:pPr>
    </w:p>
    <w:p w14:paraId="673AF60C" w14:textId="77777777" w:rsidR="00152612" w:rsidRDefault="000A66E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5BFE1CD9" w14:textId="77777777" w:rsidR="00152612" w:rsidRDefault="00152612">
      <w:pPr>
        <w:widowControl/>
        <w:tabs>
          <w:tab w:val="left" w:pos="617"/>
          <w:tab w:val="left" w:pos="1418"/>
        </w:tabs>
        <w:spacing w:line="312" w:lineRule="auto"/>
        <w:jc w:val="both"/>
        <w:rPr>
          <w:sz w:val="24"/>
        </w:rPr>
      </w:pPr>
    </w:p>
    <w:p w14:paraId="3EA59FA7" w14:textId="77777777" w:rsidR="00152612" w:rsidRDefault="000A66E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72EA95F1" w14:textId="77777777" w:rsidR="00152612" w:rsidRDefault="00152612">
      <w:pPr>
        <w:widowControl/>
        <w:tabs>
          <w:tab w:val="left" w:pos="677"/>
          <w:tab w:val="left" w:pos="1418"/>
        </w:tabs>
        <w:spacing w:line="312" w:lineRule="auto"/>
        <w:jc w:val="both"/>
        <w:rPr>
          <w:sz w:val="24"/>
        </w:rPr>
      </w:pPr>
    </w:p>
    <w:p w14:paraId="2C873B4F" w14:textId="77777777" w:rsidR="00152612" w:rsidRDefault="000A66E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5AFB09CF" w14:textId="77777777" w:rsidR="00152612" w:rsidRDefault="00152612">
      <w:pPr>
        <w:widowControl/>
        <w:tabs>
          <w:tab w:val="left" w:pos="677"/>
          <w:tab w:val="left" w:pos="1418"/>
        </w:tabs>
        <w:spacing w:line="312" w:lineRule="auto"/>
        <w:jc w:val="both"/>
        <w:rPr>
          <w:rFonts w:ascii="Times New Roman" w:eastAsia="Times New Roman" w:hAnsi="Times New Roman" w:cs="Times New Roman"/>
          <w:sz w:val="24"/>
        </w:rPr>
      </w:pPr>
    </w:p>
    <w:p w14:paraId="6BB4284F" w14:textId="77777777" w:rsidR="00152612" w:rsidRDefault="000A66E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797B3DEE" w14:textId="77777777" w:rsidR="00152612" w:rsidRDefault="00152612">
      <w:pPr>
        <w:widowControl/>
        <w:tabs>
          <w:tab w:val="left" w:pos="677"/>
          <w:tab w:val="left" w:pos="1418"/>
        </w:tabs>
        <w:spacing w:line="312" w:lineRule="auto"/>
        <w:jc w:val="both"/>
        <w:rPr>
          <w:sz w:val="24"/>
        </w:rPr>
      </w:pPr>
    </w:p>
    <w:p w14:paraId="0803CE92" w14:textId="77777777" w:rsidR="00152612" w:rsidRDefault="000A66E3">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15187B4D" w14:textId="77777777" w:rsidR="00152612" w:rsidRDefault="00152612">
      <w:pPr>
        <w:widowControl/>
        <w:tabs>
          <w:tab w:val="left" w:pos="689"/>
          <w:tab w:val="left" w:pos="1418"/>
        </w:tabs>
        <w:spacing w:line="312" w:lineRule="auto"/>
        <w:jc w:val="both"/>
        <w:rPr>
          <w:sz w:val="24"/>
        </w:rPr>
      </w:pPr>
    </w:p>
    <w:p w14:paraId="673EFEA7" w14:textId="77777777" w:rsidR="00152612" w:rsidRDefault="000A66E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6BC4A05" w14:textId="77777777" w:rsidR="00152612" w:rsidRDefault="00152612">
      <w:pPr>
        <w:spacing w:line="312" w:lineRule="auto"/>
        <w:jc w:val="both"/>
        <w:rPr>
          <w:sz w:val="24"/>
        </w:rPr>
      </w:pPr>
    </w:p>
    <w:p w14:paraId="30709D99" w14:textId="77777777" w:rsidR="00152612" w:rsidRDefault="000A66E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6B5AD31E" w14:textId="77777777" w:rsidR="00152612" w:rsidRDefault="00152612">
      <w:pPr>
        <w:tabs>
          <w:tab w:val="left" w:pos="1418"/>
        </w:tabs>
        <w:spacing w:line="312" w:lineRule="auto"/>
        <w:jc w:val="both"/>
        <w:rPr>
          <w:rFonts w:ascii="Times New Roman" w:eastAsia="Times New Roman" w:hAnsi="Times New Roman" w:cs="Times New Roman"/>
          <w:sz w:val="24"/>
        </w:rPr>
      </w:pPr>
    </w:p>
    <w:p w14:paraId="16620C41" w14:textId="77777777" w:rsidR="00152612" w:rsidRDefault="000A66E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4A7CD1E2" w14:textId="77777777" w:rsidR="00152612" w:rsidRDefault="00152612">
      <w:pPr>
        <w:tabs>
          <w:tab w:val="left" w:pos="1418"/>
        </w:tabs>
        <w:spacing w:line="312" w:lineRule="auto"/>
        <w:jc w:val="both"/>
        <w:rPr>
          <w:sz w:val="24"/>
        </w:rPr>
      </w:pPr>
    </w:p>
    <w:p w14:paraId="318CB4C0" w14:textId="77777777" w:rsidR="00152612" w:rsidRDefault="000A66E3">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7DFF07EE" w14:textId="77777777" w:rsidR="00152612" w:rsidRDefault="00152612">
      <w:pPr>
        <w:widowControl/>
        <w:tabs>
          <w:tab w:val="left" w:pos="1380"/>
          <w:tab w:val="left" w:pos="1418"/>
        </w:tabs>
        <w:spacing w:line="312" w:lineRule="auto"/>
        <w:jc w:val="both"/>
        <w:rPr>
          <w:sz w:val="24"/>
        </w:rPr>
      </w:pPr>
    </w:p>
    <w:p w14:paraId="3BE04207" w14:textId="77777777" w:rsidR="00152612" w:rsidRDefault="000A66E3">
      <w:pPr>
        <w:widowControl/>
        <w:tabs>
          <w:tab w:val="left" w:pos="1377"/>
          <w:tab w:val="left" w:pos="1418"/>
        </w:tabs>
        <w:spacing w:line="312" w:lineRule="auto"/>
        <w:jc w:val="both"/>
        <w:rPr>
          <w:sz w:val="24"/>
        </w:rPr>
      </w:pPr>
      <w:r>
        <w:rPr>
          <w:b/>
          <w:sz w:val="24"/>
        </w:rPr>
        <w:lastRenderedPageBreak/>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551D718" w14:textId="77777777" w:rsidR="00152612" w:rsidRDefault="00152612">
      <w:pPr>
        <w:widowControl/>
        <w:tabs>
          <w:tab w:val="left" w:pos="1377"/>
          <w:tab w:val="left" w:pos="1418"/>
        </w:tabs>
        <w:spacing w:line="312" w:lineRule="auto"/>
        <w:jc w:val="both"/>
        <w:rPr>
          <w:sz w:val="24"/>
        </w:rPr>
      </w:pPr>
    </w:p>
    <w:p w14:paraId="4FB5714F" w14:textId="77777777" w:rsidR="00152612" w:rsidRDefault="000A66E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EC8C960" w14:textId="77777777" w:rsidR="00152612" w:rsidRDefault="00152612">
      <w:pPr>
        <w:widowControl/>
        <w:spacing w:line="312" w:lineRule="auto"/>
        <w:jc w:val="both"/>
        <w:rPr>
          <w:rFonts w:ascii="Times New Roman" w:eastAsia="Times New Roman" w:hAnsi="Times New Roman" w:cs="Times New Roman"/>
          <w:sz w:val="24"/>
        </w:rPr>
      </w:pPr>
    </w:p>
    <w:p w14:paraId="77E2545E" w14:textId="77777777" w:rsidR="00152612" w:rsidRDefault="000A66E3">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40CB9AF3" w14:textId="77777777" w:rsidR="00152612" w:rsidRDefault="00152612">
      <w:pPr>
        <w:widowControl/>
        <w:spacing w:line="312" w:lineRule="auto"/>
        <w:jc w:val="both"/>
        <w:rPr>
          <w:rFonts w:ascii="Times New Roman" w:eastAsia="Times New Roman" w:hAnsi="Times New Roman" w:cs="Times New Roman"/>
          <w:sz w:val="24"/>
        </w:rPr>
      </w:pPr>
    </w:p>
    <w:p w14:paraId="5E043F68" w14:textId="77777777" w:rsidR="00152612" w:rsidRDefault="000A66E3">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64015E88" w14:textId="77777777" w:rsidR="00152612" w:rsidRDefault="00152612">
      <w:pPr>
        <w:widowControl/>
        <w:spacing w:line="312" w:lineRule="auto"/>
        <w:jc w:val="both"/>
        <w:rPr>
          <w:rFonts w:ascii="Times New Roman" w:eastAsia="Times New Roman" w:hAnsi="Times New Roman" w:cs="Times New Roman"/>
          <w:sz w:val="24"/>
        </w:rPr>
      </w:pPr>
    </w:p>
    <w:p w14:paraId="23947ADF" w14:textId="77777777" w:rsidR="00152612" w:rsidRDefault="000A66E3">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123A9355" w14:textId="77777777" w:rsidR="00152612" w:rsidRDefault="00152612">
      <w:pPr>
        <w:widowControl/>
        <w:tabs>
          <w:tab w:val="left" w:pos="1377"/>
          <w:tab w:val="left" w:pos="1418"/>
        </w:tabs>
        <w:spacing w:line="312" w:lineRule="auto"/>
        <w:jc w:val="both"/>
        <w:rPr>
          <w:rFonts w:ascii="Times New Roman" w:eastAsia="Times New Roman" w:hAnsi="Times New Roman" w:cs="Times New Roman"/>
          <w:sz w:val="24"/>
        </w:rPr>
      </w:pPr>
    </w:p>
    <w:p w14:paraId="6C32E0F1" w14:textId="77777777" w:rsidR="00152612" w:rsidRDefault="000A66E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6EC7F2C" w14:textId="77777777" w:rsidR="00152612" w:rsidRDefault="00152612">
      <w:pPr>
        <w:widowControl/>
        <w:tabs>
          <w:tab w:val="left" w:pos="1377"/>
          <w:tab w:val="left" w:pos="1418"/>
        </w:tabs>
        <w:spacing w:line="312" w:lineRule="auto"/>
        <w:jc w:val="both"/>
        <w:rPr>
          <w:rFonts w:ascii="Times New Roman" w:eastAsia="Times New Roman" w:hAnsi="Times New Roman" w:cs="Times New Roman"/>
          <w:sz w:val="24"/>
        </w:rPr>
      </w:pPr>
    </w:p>
    <w:p w14:paraId="69D7C47A" w14:textId="77777777" w:rsidR="00152612" w:rsidRDefault="000A66E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15996227" w14:textId="77777777" w:rsidR="00152612" w:rsidRDefault="00152612">
      <w:pPr>
        <w:widowControl/>
        <w:tabs>
          <w:tab w:val="left" w:pos="1030"/>
          <w:tab w:val="left" w:pos="1418"/>
        </w:tabs>
        <w:spacing w:line="312" w:lineRule="auto"/>
        <w:jc w:val="both"/>
        <w:rPr>
          <w:sz w:val="24"/>
        </w:rPr>
      </w:pPr>
    </w:p>
    <w:p w14:paraId="38571FE0" w14:textId="77777777" w:rsidR="00152612" w:rsidRDefault="000A66E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16EA693" w14:textId="77777777" w:rsidR="00152612" w:rsidRDefault="00152612">
      <w:pPr>
        <w:widowControl/>
        <w:spacing w:line="312" w:lineRule="auto"/>
        <w:jc w:val="both"/>
        <w:rPr>
          <w:rFonts w:ascii="Times New Roman" w:eastAsia="Times New Roman" w:hAnsi="Times New Roman" w:cs="Times New Roman"/>
          <w:sz w:val="24"/>
        </w:rPr>
      </w:pPr>
    </w:p>
    <w:p w14:paraId="0CF912D9" w14:textId="77777777" w:rsidR="00152612" w:rsidRDefault="000A66E3">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4A54C036" w14:textId="77777777" w:rsidR="00152612" w:rsidRDefault="00152612">
      <w:pPr>
        <w:widowControl/>
        <w:tabs>
          <w:tab w:val="left" w:pos="1018"/>
          <w:tab w:val="left" w:pos="1418"/>
        </w:tabs>
        <w:spacing w:line="312" w:lineRule="auto"/>
        <w:jc w:val="both"/>
        <w:rPr>
          <w:rFonts w:ascii="Times New Roman" w:eastAsia="Times New Roman" w:hAnsi="Times New Roman" w:cs="Times New Roman"/>
          <w:sz w:val="24"/>
        </w:rPr>
      </w:pPr>
    </w:p>
    <w:p w14:paraId="305EB17F" w14:textId="77777777" w:rsidR="00152612" w:rsidRDefault="000A66E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3BCC1713" w14:textId="77777777" w:rsidR="00152612" w:rsidRDefault="00152612">
      <w:pPr>
        <w:widowControl/>
        <w:tabs>
          <w:tab w:val="left" w:pos="1018"/>
          <w:tab w:val="left" w:pos="1418"/>
        </w:tabs>
        <w:spacing w:line="312" w:lineRule="auto"/>
        <w:jc w:val="both"/>
        <w:rPr>
          <w:rFonts w:ascii="Times New Roman" w:eastAsia="Times New Roman" w:hAnsi="Times New Roman" w:cs="Times New Roman"/>
          <w:sz w:val="24"/>
        </w:rPr>
      </w:pPr>
    </w:p>
    <w:p w14:paraId="1F9E07C0" w14:textId="77777777" w:rsidR="00152612" w:rsidRDefault="000A66E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C9C0E0B" w14:textId="77777777" w:rsidR="00152612" w:rsidRDefault="000A66E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59D385CD" w14:textId="77777777" w:rsidR="00152612" w:rsidRDefault="00152612">
      <w:pPr>
        <w:widowControl/>
        <w:tabs>
          <w:tab w:val="left" w:pos="994"/>
          <w:tab w:val="left" w:pos="1418"/>
        </w:tabs>
        <w:spacing w:line="312" w:lineRule="auto"/>
        <w:jc w:val="both"/>
        <w:rPr>
          <w:sz w:val="24"/>
        </w:rPr>
      </w:pPr>
    </w:p>
    <w:p w14:paraId="22C0E018" w14:textId="77777777" w:rsidR="00152612" w:rsidRDefault="000A66E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C61AB4B" w14:textId="77777777" w:rsidR="00152612" w:rsidRDefault="00152612">
      <w:pPr>
        <w:tabs>
          <w:tab w:val="left" w:pos="1418"/>
        </w:tabs>
        <w:spacing w:line="312" w:lineRule="auto"/>
        <w:jc w:val="both"/>
        <w:rPr>
          <w:rFonts w:ascii="Times New Roman" w:eastAsia="Times New Roman" w:hAnsi="Times New Roman" w:cs="Times New Roman"/>
          <w:sz w:val="24"/>
        </w:rPr>
      </w:pPr>
    </w:p>
    <w:p w14:paraId="29F54D64" w14:textId="77777777" w:rsidR="00152612" w:rsidRDefault="000A66E3">
      <w:pPr>
        <w:tabs>
          <w:tab w:val="left" w:pos="1418"/>
        </w:tabs>
        <w:spacing w:line="312" w:lineRule="auto"/>
        <w:jc w:val="both"/>
        <w:rPr>
          <w:b/>
          <w:sz w:val="24"/>
        </w:rPr>
      </w:pPr>
      <w:r>
        <w:rPr>
          <w:b/>
          <w:sz w:val="24"/>
        </w:rPr>
        <w:t>5.6.3 – DAS CERTIDÕES POSITIVAS COM EFEITO DE NEGATIVAS</w:t>
      </w:r>
    </w:p>
    <w:p w14:paraId="42A6B372" w14:textId="77777777" w:rsidR="00152612" w:rsidRDefault="00152612">
      <w:pPr>
        <w:tabs>
          <w:tab w:val="left" w:pos="1418"/>
        </w:tabs>
        <w:spacing w:line="312" w:lineRule="auto"/>
        <w:jc w:val="both"/>
        <w:rPr>
          <w:rFonts w:ascii="Times New Roman" w:eastAsia="Times New Roman" w:hAnsi="Times New Roman" w:cs="Times New Roman"/>
          <w:sz w:val="24"/>
        </w:rPr>
      </w:pPr>
    </w:p>
    <w:p w14:paraId="103EE626" w14:textId="77777777" w:rsidR="00152612" w:rsidRDefault="000A66E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80FE917" w14:textId="77777777" w:rsidR="00152612" w:rsidRDefault="00152612">
      <w:pPr>
        <w:tabs>
          <w:tab w:val="left" w:pos="1418"/>
        </w:tabs>
        <w:spacing w:line="312" w:lineRule="auto"/>
        <w:jc w:val="both"/>
        <w:rPr>
          <w:sz w:val="24"/>
        </w:rPr>
      </w:pPr>
    </w:p>
    <w:p w14:paraId="756DF46A" w14:textId="77777777" w:rsidR="00152612" w:rsidRDefault="000A66E3">
      <w:pPr>
        <w:tabs>
          <w:tab w:val="left" w:pos="1418"/>
        </w:tabs>
        <w:spacing w:line="312" w:lineRule="auto"/>
        <w:jc w:val="both"/>
        <w:rPr>
          <w:b/>
          <w:sz w:val="24"/>
        </w:rPr>
      </w:pPr>
      <w:r>
        <w:rPr>
          <w:b/>
          <w:sz w:val="24"/>
        </w:rPr>
        <w:t>5.6.4 – DO TRATAMENTO DIFERENCIADO ÀS ME E EPP QUANTO À COMPROVAÇÃO DE REGULARIDADE FISCAL E TRABALHISTA</w:t>
      </w:r>
    </w:p>
    <w:p w14:paraId="16467747" w14:textId="77777777" w:rsidR="00152612" w:rsidRDefault="00152612">
      <w:pPr>
        <w:widowControl/>
        <w:spacing w:line="312" w:lineRule="auto"/>
        <w:jc w:val="both"/>
        <w:rPr>
          <w:rFonts w:ascii="Times New Roman" w:eastAsia="Times New Roman" w:hAnsi="Times New Roman" w:cs="Times New Roman"/>
          <w:sz w:val="24"/>
        </w:rPr>
      </w:pPr>
    </w:p>
    <w:p w14:paraId="285AA082" w14:textId="77777777" w:rsidR="00152612" w:rsidRDefault="000A66E3">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37CC5A2B" w14:textId="77777777" w:rsidR="00152612" w:rsidRDefault="00152612">
      <w:pPr>
        <w:widowControl/>
        <w:spacing w:line="312" w:lineRule="auto"/>
        <w:jc w:val="both"/>
        <w:rPr>
          <w:sz w:val="24"/>
        </w:rPr>
      </w:pPr>
    </w:p>
    <w:p w14:paraId="35ABED47" w14:textId="77777777" w:rsidR="00152612" w:rsidRDefault="000A66E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1FBA857A" w14:textId="77777777" w:rsidR="00152612" w:rsidRDefault="00152612">
      <w:pPr>
        <w:widowControl/>
        <w:spacing w:line="312" w:lineRule="auto"/>
        <w:jc w:val="both"/>
        <w:rPr>
          <w:sz w:val="24"/>
        </w:rPr>
      </w:pPr>
    </w:p>
    <w:p w14:paraId="519F5423" w14:textId="77777777" w:rsidR="00152612" w:rsidRDefault="000A66E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686BB31B" w14:textId="77777777" w:rsidR="00152612" w:rsidRDefault="00152612">
      <w:pPr>
        <w:tabs>
          <w:tab w:val="left" w:pos="1418"/>
        </w:tabs>
        <w:spacing w:line="312" w:lineRule="auto"/>
        <w:jc w:val="both"/>
        <w:rPr>
          <w:sz w:val="24"/>
        </w:rPr>
      </w:pPr>
    </w:p>
    <w:p w14:paraId="06C2FE56" w14:textId="77777777" w:rsidR="00152612" w:rsidRDefault="000A66E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01A3CF76" w14:textId="77777777" w:rsidR="00152612" w:rsidRDefault="00152612">
      <w:pPr>
        <w:tabs>
          <w:tab w:val="left" w:pos="1418"/>
        </w:tabs>
        <w:spacing w:line="312" w:lineRule="auto"/>
        <w:jc w:val="both"/>
        <w:rPr>
          <w:sz w:val="24"/>
        </w:rPr>
      </w:pPr>
    </w:p>
    <w:p w14:paraId="045A8769" w14:textId="77777777" w:rsidR="00152612" w:rsidRDefault="000A66E3">
      <w:pPr>
        <w:widowControl/>
        <w:spacing w:line="312" w:lineRule="auto"/>
        <w:jc w:val="both"/>
        <w:rPr>
          <w:b/>
          <w:sz w:val="24"/>
        </w:rPr>
      </w:pPr>
      <w:r>
        <w:rPr>
          <w:b/>
          <w:sz w:val="24"/>
        </w:rPr>
        <w:t>6 - DA SESSÃO PÚBLICA EM FORMATO ELETRÔNICO</w:t>
      </w:r>
    </w:p>
    <w:p w14:paraId="20097AB3" w14:textId="77777777" w:rsidR="00152612" w:rsidRDefault="00152612">
      <w:pPr>
        <w:widowControl/>
        <w:spacing w:line="312" w:lineRule="auto"/>
        <w:jc w:val="both"/>
        <w:rPr>
          <w:rFonts w:ascii="Times New Roman" w:eastAsia="Times New Roman" w:hAnsi="Times New Roman" w:cs="Times New Roman"/>
          <w:sz w:val="24"/>
        </w:rPr>
      </w:pPr>
    </w:p>
    <w:p w14:paraId="046DAEC0" w14:textId="77777777" w:rsidR="00152612" w:rsidRDefault="000A66E3">
      <w:pPr>
        <w:widowControl/>
        <w:tabs>
          <w:tab w:val="left" w:pos="284"/>
        </w:tabs>
        <w:spacing w:line="312" w:lineRule="auto"/>
        <w:jc w:val="both"/>
        <w:rPr>
          <w:b/>
          <w:sz w:val="24"/>
        </w:rPr>
      </w:pPr>
      <w:r>
        <w:rPr>
          <w:b/>
          <w:sz w:val="24"/>
        </w:rPr>
        <w:t>6.1 - DA ABERTURA DA SESSÃO, CLASSIFICAÇÃO DAS PROPOSTAS E FORMULAÇÃO DE LANCES.</w:t>
      </w:r>
    </w:p>
    <w:p w14:paraId="7ED5B687"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67C85921" w14:textId="77777777" w:rsidR="00152612" w:rsidRDefault="000A66E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0C1047CB"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b/>
          <w:sz w:val="24"/>
        </w:rPr>
      </w:pPr>
    </w:p>
    <w:p w14:paraId="679EF370" w14:textId="77777777" w:rsidR="00152612" w:rsidRDefault="000A66E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7EDEE78"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5DE2692E" w14:textId="77777777" w:rsidR="00152612" w:rsidRDefault="000A66E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51E9DFA7" w14:textId="77777777" w:rsidR="00152612" w:rsidRDefault="00152612">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1435F09F" w14:textId="77777777" w:rsidR="00152612" w:rsidRDefault="000A66E3">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745CCD43" w14:textId="77777777" w:rsidR="00152612" w:rsidRDefault="00152612">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273B8AD0" w14:textId="77777777" w:rsidR="00152612" w:rsidRDefault="000A66E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324910A0" w14:textId="77777777" w:rsidR="00152612" w:rsidRDefault="00152612">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380F9368" w14:textId="77777777" w:rsidR="00152612" w:rsidRDefault="000A66E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896C8FC"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5BA93AF8" w14:textId="77777777" w:rsidR="00152612" w:rsidRDefault="000A66E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6482A9E"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19979FCE" w14:textId="77777777" w:rsidR="00152612" w:rsidRDefault="000A66E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8DA6259" w14:textId="77777777" w:rsidR="00152612" w:rsidRDefault="00152612">
      <w:pPr>
        <w:widowControl/>
        <w:shd w:val="clear" w:color="auto" w:fill="FFFFFF"/>
        <w:tabs>
          <w:tab w:val="left" w:pos="426"/>
        </w:tabs>
        <w:spacing w:line="312" w:lineRule="auto"/>
        <w:jc w:val="both"/>
        <w:rPr>
          <w:sz w:val="24"/>
        </w:rPr>
      </w:pPr>
    </w:p>
    <w:p w14:paraId="1CFBD93C" w14:textId="77777777" w:rsidR="00152612" w:rsidRDefault="000A66E3">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04C991AA"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43E5E972" w14:textId="77777777" w:rsidR="00152612" w:rsidRDefault="000A66E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66398737" w14:textId="77777777" w:rsidR="00152612" w:rsidRDefault="00152612">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480529CA" w14:textId="77777777" w:rsidR="00152612" w:rsidRDefault="000A66E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920F7F0"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50D46596" w14:textId="77777777" w:rsidR="00152612" w:rsidRDefault="000A66E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de valor inferior</w:t>
      </w:r>
      <w:r>
        <w:rPr>
          <w:b/>
          <w:sz w:val="24"/>
        </w:rPr>
        <w:t xml:space="preserve"> </w:t>
      </w:r>
      <w:r>
        <w:rPr>
          <w:sz w:val="24"/>
        </w:rPr>
        <w:t>ao último ofertado.</w:t>
      </w:r>
    </w:p>
    <w:p w14:paraId="7F4A1C8E"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59367775" w14:textId="77777777" w:rsidR="00152612" w:rsidRDefault="000A66E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991B7B8"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0641DD1F" w14:textId="77777777" w:rsidR="00152612" w:rsidRDefault="000A66E3">
      <w:pPr>
        <w:widowControl/>
        <w:shd w:val="clear" w:color="auto" w:fill="FFFFFF"/>
        <w:tabs>
          <w:tab w:val="left" w:pos="426"/>
        </w:tabs>
        <w:spacing w:line="312" w:lineRule="auto"/>
        <w:jc w:val="both"/>
        <w:rPr>
          <w:sz w:val="24"/>
        </w:rPr>
      </w:pPr>
      <w:r>
        <w:rPr>
          <w:b/>
          <w:sz w:val="24"/>
        </w:rPr>
        <w:lastRenderedPageBreak/>
        <w:t>6.1.13</w:t>
      </w:r>
      <w:r>
        <w:rPr>
          <w:sz w:val="24"/>
        </w:rPr>
        <w:t xml:space="preserve"> – No modo de disputa aberto e fechado não haverá indicação de intervalo mínimo de tempo entre os lances pelo mesmo licitante. </w:t>
      </w:r>
    </w:p>
    <w:p w14:paraId="27CCA87C"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716855B1" w14:textId="77777777" w:rsidR="00152612" w:rsidRDefault="000A66E3">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AAC4D6D" w14:textId="77777777" w:rsidR="00152612" w:rsidRDefault="000A66E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F233E9D" w14:textId="77777777" w:rsidR="00152612" w:rsidRDefault="000A66E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1625FC15" w14:textId="77777777" w:rsidR="00152612" w:rsidRDefault="000A66E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4A446C73" w14:textId="77777777" w:rsidR="00152612" w:rsidRDefault="000A66E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3E0141CF" w14:textId="77777777" w:rsidR="00152612" w:rsidRDefault="000A66E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5146675B" w14:textId="77777777" w:rsidR="00152612" w:rsidRDefault="000A66E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4F80100" w14:textId="77777777" w:rsidR="00152612" w:rsidRDefault="000A66E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094B28E8" w14:textId="77777777" w:rsidR="00152612" w:rsidRDefault="000A66E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36CFFD6" w14:textId="77777777" w:rsidR="00152612" w:rsidRDefault="000A66E3">
      <w:pPr>
        <w:widowControl/>
        <w:shd w:val="clear" w:color="auto" w:fill="FFFFFF"/>
        <w:tabs>
          <w:tab w:val="left" w:pos="567"/>
        </w:tabs>
        <w:spacing w:line="312" w:lineRule="auto"/>
        <w:jc w:val="both"/>
        <w:rPr>
          <w:sz w:val="24"/>
        </w:rPr>
      </w:pPr>
      <w:r>
        <w:rPr>
          <w:sz w:val="24"/>
        </w:rPr>
        <w:t>d) os lances serão sigilosos durante a fase fechada;</w:t>
      </w:r>
    </w:p>
    <w:p w14:paraId="279F6705" w14:textId="77777777" w:rsidR="00152612" w:rsidRDefault="000A66E3">
      <w:pPr>
        <w:widowControl/>
        <w:shd w:val="clear" w:color="auto" w:fill="FFFFFF"/>
        <w:tabs>
          <w:tab w:val="left" w:pos="567"/>
        </w:tabs>
        <w:spacing w:line="312" w:lineRule="auto"/>
        <w:jc w:val="both"/>
        <w:rPr>
          <w:sz w:val="24"/>
        </w:rPr>
      </w:pPr>
      <w:r>
        <w:rPr>
          <w:sz w:val="24"/>
        </w:rPr>
        <w:t>e) a duração da fase fechada será de 5 (cinco) minutos.</w:t>
      </w:r>
    </w:p>
    <w:p w14:paraId="29400016" w14:textId="77777777" w:rsidR="00152612" w:rsidRDefault="00152612">
      <w:pPr>
        <w:widowControl/>
        <w:shd w:val="clear" w:color="auto" w:fill="FFFFFF"/>
        <w:tabs>
          <w:tab w:val="left" w:pos="567"/>
        </w:tabs>
        <w:spacing w:line="312" w:lineRule="auto"/>
        <w:jc w:val="both"/>
        <w:rPr>
          <w:sz w:val="24"/>
        </w:rPr>
      </w:pPr>
    </w:p>
    <w:p w14:paraId="17501A98" w14:textId="77777777" w:rsidR="00152612" w:rsidRDefault="000A66E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77190172"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sz w:val="24"/>
        </w:rPr>
      </w:pPr>
    </w:p>
    <w:p w14:paraId="15597684" w14:textId="77777777" w:rsidR="00152612" w:rsidRDefault="000A66E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424626C"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sz w:val="24"/>
        </w:rPr>
      </w:pPr>
    </w:p>
    <w:p w14:paraId="22E0931E" w14:textId="77777777" w:rsidR="00152612" w:rsidRDefault="000A66E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w:t>
      </w:r>
      <w:r>
        <w:rPr>
          <w:sz w:val="24"/>
        </w:rPr>
        <w:lastRenderedPageBreak/>
        <w:t>proposta.</w:t>
      </w:r>
    </w:p>
    <w:p w14:paraId="1C789D20" w14:textId="77777777" w:rsidR="00152612" w:rsidRDefault="0015261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A308314" w14:textId="77777777" w:rsidR="00152612" w:rsidRDefault="000A66E3">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122187C9" w14:textId="77777777" w:rsidR="00152612" w:rsidRDefault="0015261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B62E49D" w14:textId="77777777" w:rsidR="00152612" w:rsidRDefault="000A66E3">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0BE93687" w14:textId="77777777" w:rsidR="00152612" w:rsidRDefault="00152612">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CDD8435" w14:textId="77777777" w:rsidR="00152612" w:rsidRDefault="000A66E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29258A58" w14:textId="77777777" w:rsidR="00152612" w:rsidRDefault="000A66E3">
      <w:pPr>
        <w:shd w:val="clear" w:color="auto" w:fill="FFFFFF"/>
        <w:tabs>
          <w:tab w:val="left" w:pos="284"/>
          <w:tab w:val="left" w:pos="567"/>
        </w:tabs>
        <w:spacing w:line="312" w:lineRule="auto"/>
        <w:jc w:val="both"/>
        <w:rPr>
          <w:sz w:val="24"/>
        </w:rPr>
      </w:pPr>
      <w:r>
        <w:rPr>
          <w:sz w:val="24"/>
        </w:rPr>
        <w:t xml:space="preserve"> </w:t>
      </w:r>
    </w:p>
    <w:p w14:paraId="20392870" w14:textId="77777777" w:rsidR="00152612" w:rsidRDefault="000A66E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4BD11BB1" w14:textId="77777777" w:rsidR="00152612" w:rsidRDefault="0015261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0202853" w14:textId="77777777" w:rsidR="00152612" w:rsidRDefault="000A66E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5CB7B584" w14:textId="77777777" w:rsidR="00152612" w:rsidRDefault="00152612">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EBB8018" w14:textId="77777777" w:rsidR="00152612" w:rsidRDefault="000A66E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4A2DC4DA"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58E5B882" w14:textId="77777777" w:rsidR="00152612" w:rsidRDefault="000A66E3">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7FE440D8"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729894B4" w14:textId="77777777" w:rsidR="00152612" w:rsidRDefault="000A66E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628DAF81"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sz w:val="24"/>
        </w:rPr>
      </w:pPr>
    </w:p>
    <w:p w14:paraId="7092DA47" w14:textId="77777777" w:rsidR="00152612" w:rsidRDefault="000A66E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CCCBDA5"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6594337D" w14:textId="77777777" w:rsidR="00152612" w:rsidRDefault="000A66E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0188265E"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5F34A376" w14:textId="77777777" w:rsidR="00152612" w:rsidRDefault="000A66E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016FD25E" w14:textId="77777777" w:rsidR="00152612" w:rsidRDefault="00152612">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39E61FB0" w14:textId="77777777" w:rsidR="00152612" w:rsidRDefault="000A66E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4C5A7DFA" w14:textId="77777777" w:rsidR="00152612" w:rsidRDefault="00152612">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69FB95C" w14:textId="77777777" w:rsidR="00152612" w:rsidRDefault="000A66E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7896DA95" w14:textId="77777777" w:rsidR="00152612" w:rsidRDefault="00152612">
      <w:pPr>
        <w:shd w:val="clear" w:color="auto" w:fill="FFFFFF"/>
        <w:tabs>
          <w:tab w:val="left" w:pos="993"/>
        </w:tabs>
        <w:spacing w:line="312" w:lineRule="auto"/>
        <w:jc w:val="both"/>
        <w:rPr>
          <w:rFonts w:ascii="Times New Roman" w:eastAsia="Times New Roman" w:hAnsi="Times New Roman" w:cs="Times New Roman"/>
          <w:sz w:val="24"/>
        </w:rPr>
      </w:pPr>
    </w:p>
    <w:p w14:paraId="4E4C7001" w14:textId="77777777" w:rsidR="00152612" w:rsidRDefault="000A66E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6571A32A" w14:textId="77777777" w:rsidR="00152612" w:rsidRDefault="00152612">
      <w:pPr>
        <w:shd w:val="clear" w:color="auto" w:fill="FFFFFF"/>
        <w:tabs>
          <w:tab w:val="left" w:pos="993"/>
        </w:tabs>
        <w:spacing w:line="312" w:lineRule="auto"/>
        <w:jc w:val="both"/>
        <w:rPr>
          <w:rFonts w:ascii="Times New Roman" w:eastAsia="Times New Roman" w:hAnsi="Times New Roman" w:cs="Times New Roman"/>
          <w:sz w:val="24"/>
        </w:rPr>
      </w:pPr>
    </w:p>
    <w:p w14:paraId="538D6310" w14:textId="77777777" w:rsidR="00152612" w:rsidRDefault="000A66E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721E50B9"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100BC956" w14:textId="77777777" w:rsidR="00152612" w:rsidRDefault="000A66E3">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2F37B319" w14:textId="77777777" w:rsidR="00152612" w:rsidRDefault="00152612">
      <w:pPr>
        <w:shd w:val="clear" w:color="auto" w:fill="FFFFFF"/>
        <w:tabs>
          <w:tab w:val="left" w:pos="1134"/>
        </w:tabs>
        <w:spacing w:line="312" w:lineRule="auto"/>
        <w:jc w:val="both"/>
        <w:rPr>
          <w:rFonts w:ascii="Times New Roman" w:eastAsia="Times New Roman" w:hAnsi="Times New Roman" w:cs="Times New Roman"/>
          <w:sz w:val="24"/>
        </w:rPr>
      </w:pPr>
    </w:p>
    <w:p w14:paraId="06DE8B2B" w14:textId="77777777" w:rsidR="00152612" w:rsidRDefault="000A66E3">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228DB63B"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3194C575" w14:textId="77777777" w:rsidR="00152612" w:rsidRDefault="000A66E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367F30B" w14:textId="77777777" w:rsidR="00152612" w:rsidRDefault="00152612">
      <w:pPr>
        <w:shd w:val="clear" w:color="auto" w:fill="FFFFFF"/>
        <w:tabs>
          <w:tab w:val="left" w:pos="993"/>
        </w:tabs>
        <w:spacing w:line="312" w:lineRule="auto"/>
        <w:jc w:val="both"/>
        <w:rPr>
          <w:rFonts w:ascii="Times New Roman" w:eastAsia="Times New Roman" w:hAnsi="Times New Roman" w:cs="Times New Roman"/>
          <w:sz w:val="24"/>
        </w:rPr>
      </w:pPr>
    </w:p>
    <w:p w14:paraId="35E3C929" w14:textId="77777777" w:rsidR="00152612" w:rsidRDefault="000A66E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7EA8ED67"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31A87B82" w14:textId="77777777" w:rsidR="00152612" w:rsidRDefault="000A66E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27970411"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6783D1D8" w14:textId="77777777" w:rsidR="00152612" w:rsidRDefault="000A66E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47164B39"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3D5097EF" w14:textId="77777777" w:rsidR="00152612" w:rsidRDefault="000A66E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7E17793"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7FB534BD" w14:textId="77777777" w:rsidR="00152612" w:rsidRDefault="000A66E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65B53DE7" w14:textId="77777777" w:rsidR="00152612" w:rsidRDefault="00152612">
      <w:pPr>
        <w:shd w:val="clear" w:color="auto" w:fill="FFFFFF"/>
        <w:tabs>
          <w:tab w:val="left" w:pos="993"/>
        </w:tabs>
        <w:spacing w:line="312" w:lineRule="auto"/>
        <w:jc w:val="both"/>
        <w:rPr>
          <w:rFonts w:ascii="Times New Roman" w:eastAsia="Times New Roman" w:hAnsi="Times New Roman" w:cs="Times New Roman"/>
          <w:sz w:val="24"/>
        </w:rPr>
      </w:pPr>
    </w:p>
    <w:p w14:paraId="7514C1DF" w14:textId="77777777" w:rsidR="00152612" w:rsidRDefault="000A66E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385E8AFD" w14:textId="77777777" w:rsidR="00152612" w:rsidRDefault="00152612">
      <w:pPr>
        <w:widowControl/>
        <w:shd w:val="clear" w:color="auto" w:fill="FFFFFF"/>
        <w:tabs>
          <w:tab w:val="left" w:pos="993"/>
        </w:tabs>
        <w:spacing w:line="312" w:lineRule="auto"/>
        <w:jc w:val="both"/>
        <w:rPr>
          <w:sz w:val="24"/>
        </w:rPr>
      </w:pPr>
    </w:p>
    <w:p w14:paraId="1E06D2DF" w14:textId="77777777" w:rsidR="00152612" w:rsidRDefault="000A66E3">
      <w:pPr>
        <w:widowControl/>
        <w:shd w:val="clear" w:color="auto" w:fill="FFFFFF"/>
        <w:tabs>
          <w:tab w:val="left" w:pos="993"/>
        </w:tabs>
        <w:spacing w:line="312" w:lineRule="auto"/>
        <w:jc w:val="both"/>
        <w:rPr>
          <w:sz w:val="24"/>
        </w:rPr>
      </w:pPr>
      <w:r>
        <w:rPr>
          <w:b/>
          <w:sz w:val="24"/>
        </w:rPr>
        <w:t>6.1.33.1 -</w:t>
      </w:r>
      <w:r>
        <w:rPr>
          <w:sz w:val="24"/>
        </w:rPr>
        <w:t xml:space="preserve"> Caso o envio da proposta readequada ocorra antes do término do período descrito na cláusula </w:t>
      </w:r>
      <w:r>
        <w:rPr>
          <w:b/>
          <w:sz w:val="24"/>
        </w:rPr>
        <w:t>6.1.33</w:t>
      </w:r>
      <w:r>
        <w:rPr>
          <w:sz w:val="24"/>
        </w:rPr>
        <w:t xml:space="preserve"> o prazo poderá ser encerrado pelo pregoeiro.</w:t>
      </w:r>
    </w:p>
    <w:p w14:paraId="06D46904" w14:textId="77777777" w:rsidR="00152612" w:rsidRDefault="00152612">
      <w:pPr>
        <w:shd w:val="clear" w:color="auto" w:fill="FFFFFF"/>
        <w:tabs>
          <w:tab w:val="left" w:pos="1134"/>
        </w:tabs>
        <w:spacing w:line="312" w:lineRule="auto"/>
        <w:jc w:val="both"/>
        <w:rPr>
          <w:rFonts w:ascii="Times New Roman" w:eastAsia="Times New Roman" w:hAnsi="Times New Roman" w:cs="Times New Roman"/>
          <w:sz w:val="24"/>
        </w:rPr>
      </w:pPr>
    </w:p>
    <w:p w14:paraId="1DCD742E" w14:textId="77777777" w:rsidR="00152612" w:rsidRDefault="000A66E3">
      <w:pPr>
        <w:widowControl/>
        <w:shd w:val="clear" w:color="auto" w:fill="FFFFFF"/>
        <w:tabs>
          <w:tab w:val="left" w:pos="426"/>
          <w:tab w:val="left" w:pos="567"/>
        </w:tabs>
        <w:spacing w:line="312" w:lineRule="auto"/>
        <w:jc w:val="both"/>
        <w:rPr>
          <w:sz w:val="24"/>
        </w:rPr>
      </w:pPr>
      <w:r>
        <w:rPr>
          <w:b/>
          <w:sz w:val="24"/>
        </w:rPr>
        <w:lastRenderedPageBreak/>
        <w:t>6.1.34</w:t>
      </w:r>
      <w:r>
        <w:rPr>
          <w:sz w:val="24"/>
        </w:rPr>
        <w:t xml:space="preserve"> - Após a negociação do preço, o Pregoeiro iniciará a fase de aceitação e julgamento da proposta.</w:t>
      </w:r>
    </w:p>
    <w:p w14:paraId="6DEEC540"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7C121F75" w14:textId="77777777" w:rsidR="00152612" w:rsidRDefault="000A66E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5E4DCB68"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69813104" w14:textId="77777777" w:rsidR="00152612" w:rsidRDefault="000A66E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1C42574C" w14:textId="77777777" w:rsidR="00152612" w:rsidRDefault="000A66E3">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381BC737" w14:textId="77777777" w:rsidR="00152612" w:rsidRDefault="000A66E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CB66332"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b/>
          <w:sz w:val="24"/>
        </w:rPr>
      </w:pPr>
    </w:p>
    <w:p w14:paraId="1C084351" w14:textId="77777777" w:rsidR="00152612" w:rsidRDefault="000A66E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040B3F37"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3E84CAB7" w14:textId="77777777" w:rsidR="00152612" w:rsidRDefault="000A66E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0761AEFE" w14:textId="77777777" w:rsidR="00152612" w:rsidRDefault="00152612">
      <w:pPr>
        <w:widowControl/>
        <w:shd w:val="clear" w:color="auto" w:fill="FFFFFF"/>
        <w:tabs>
          <w:tab w:val="left" w:pos="426"/>
        </w:tabs>
        <w:spacing w:line="312" w:lineRule="auto"/>
        <w:jc w:val="both"/>
        <w:rPr>
          <w:rFonts w:ascii="Times New Roman" w:eastAsia="Times New Roman" w:hAnsi="Times New Roman" w:cs="Times New Roman"/>
          <w:sz w:val="24"/>
        </w:rPr>
      </w:pPr>
    </w:p>
    <w:p w14:paraId="4982F7F3" w14:textId="77777777" w:rsidR="00152612" w:rsidRDefault="000A66E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406F0F87" w14:textId="77777777" w:rsidR="00152612" w:rsidRDefault="00152612">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7FB3773F" w14:textId="77777777" w:rsidR="00152612" w:rsidRDefault="000A66E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22F2977C"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4FAA4397" w14:textId="77777777" w:rsidR="00152612" w:rsidRDefault="000A66E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51EFE600"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7B576849" w14:textId="77777777" w:rsidR="00152612" w:rsidRDefault="000A66E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w:t>
      </w:r>
      <w:r>
        <w:rPr>
          <w:sz w:val="24"/>
        </w:rPr>
        <w:lastRenderedPageBreak/>
        <w:t xml:space="preserve">poderá ser reiniciada mediante aviso prévio no sistema com, no mínimo, </w:t>
      </w:r>
      <w:r>
        <w:rPr>
          <w:b/>
          <w:sz w:val="24"/>
        </w:rPr>
        <w:t>vinte e quatro horas de antecedência</w:t>
      </w:r>
      <w:r>
        <w:rPr>
          <w:sz w:val="24"/>
        </w:rPr>
        <w:t>, e a ocorrência será registrada em ata;</w:t>
      </w:r>
    </w:p>
    <w:p w14:paraId="6348B400"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772E4B06" w14:textId="77777777" w:rsidR="00152612" w:rsidRDefault="000A66E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46011C04"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339CA297" w14:textId="77777777" w:rsidR="00152612" w:rsidRDefault="000A66E3">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1B164C3B" w14:textId="77777777" w:rsidR="00152612" w:rsidRDefault="00152612">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417730F3" w14:textId="77777777" w:rsidR="00152612" w:rsidRDefault="000A66E3">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tais como especificações técnicas que incluam normas e padrões aplicáveis, licenças e certificações pertinentes, atestados de capacidade técnica da empresa e a qualificação dos profissionais envolvidos na execução do serviço.</w:t>
      </w:r>
    </w:p>
    <w:p w14:paraId="149DB8FD"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01CE8C2B" w14:textId="77777777" w:rsidR="00152612" w:rsidRDefault="000A66E3">
      <w:pPr>
        <w:widowControl/>
        <w:shd w:val="clear" w:color="auto" w:fill="FFFFFF"/>
        <w:tabs>
          <w:tab w:val="left" w:pos="426"/>
        </w:tabs>
        <w:spacing w:line="312" w:lineRule="auto"/>
        <w:jc w:val="both"/>
        <w:rPr>
          <w:sz w:val="24"/>
        </w:rPr>
      </w:pPr>
      <w:r>
        <w:rPr>
          <w:b/>
          <w:sz w:val="24"/>
        </w:rPr>
        <w:t>6.2.11</w:t>
      </w:r>
      <w:r>
        <w:rPr>
          <w:sz w:val="24"/>
        </w:rPr>
        <w:t xml:space="preserve"> - Se a proposta ou lance vencedor for desclassificado, o Pregoeiro examinará a proposta ou lance subsequente, e, assim sucessivamente, na ordem de classificação.</w:t>
      </w:r>
    </w:p>
    <w:p w14:paraId="6BE40152" w14:textId="77777777" w:rsidR="00152612" w:rsidRDefault="00152612">
      <w:pPr>
        <w:shd w:val="clear" w:color="auto" w:fill="FFFFFF"/>
        <w:tabs>
          <w:tab w:val="left" w:pos="426"/>
        </w:tabs>
        <w:spacing w:line="312" w:lineRule="auto"/>
        <w:jc w:val="both"/>
        <w:rPr>
          <w:rFonts w:ascii="Times New Roman" w:eastAsia="Times New Roman" w:hAnsi="Times New Roman" w:cs="Times New Roman"/>
          <w:sz w:val="24"/>
        </w:rPr>
      </w:pPr>
    </w:p>
    <w:p w14:paraId="25138D5F" w14:textId="77777777" w:rsidR="00152612" w:rsidRDefault="000A66E3">
      <w:pPr>
        <w:widowControl/>
        <w:shd w:val="clear" w:color="auto" w:fill="FFFFFF"/>
        <w:tabs>
          <w:tab w:val="left" w:pos="426"/>
          <w:tab w:val="left" w:pos="993"/>
        </w:tabs>
        <w:spacing w:line="312" w:lineRule="auto"/>
        <w:jc w:val="both"/>
        <w:rPr>
          <w:sz w:val="24"/>
        </w:rPr>
      </w:pPr>
      <w:r>
        <w:rPr>
          <w:b/>
          <w:sz w:val="24"/>
        </w:rPr>
        <w:t>6.2.12</w:t>
      </w:r>
      <w:r>
        <w:rPr>
          <w:sz w:val="24"/>
        </w:rPr>
        <w:t xml:space="preserve"> - Havendo necessidade, o Pregoeiro suspenderá a sessão, informando no “chat” a nova data e horário para a sua continuidade.</w:t>
      </w:r>
    </w:p>
    <w:p w14:paraId="7A23332D" w14:textId="77777777" w:rsidR="00152612" w:rsidRDefault="00152612">
      <w:pPr>
        <w:widowControl/>
        <w:spacing w:line="312" w:lineRule="auto"/>
        <w:jc w:val="both"/>
        <w:rPr>
          <w:rFonts w:ascii="Times New Roman" w:eastAsia="Times New Roman" w:hAnsi="Times New Roman" w:cs="Times New Roman"/>
          <w:sz w:val="24"/>
        </w:rPr>
      </w:pPr>
    </w:p>
    <w:p w14:paraId="336F31FF" w14:textId="77777777" w:rsidR="00152612" w:rsidRDefault="000A66E3">
      <w:pPr>
        <w:widowControl/>
        <w:spacing w:line="312" w:lineRule="auto"/>
        <w:jc w:val="both"/>
        <w:rPr>
          <w:sz w:val="24"/>
        </w:rPr>
      </w:pPr>
      <w:r>
        <w:rPr>
          <w:b/>
          <w:sz w:val="24"/>
        </w:rPr>
        <w:t>6.2.13</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4BDDC5CC" w14:textId="77777777" w:rsidR="00152612" w:rsidRDefault="00152612">
      <w:pPr>
        <w:widowControl/>
        <w:spacing w:line="312" w:lineRule="auto"/>
        <w:jc w:val="both"/>
        <w:rPr>
          <w:rFonts w:ascii="Times New Roman" w:eastAsia="Times New Roman" w:hAnsi="Times New Roman" w:cs="Times New Roman"/>
          <w:sz w:val="24"/>
        </w:rPr>
      </w:pPr>
    </w:p>
    <w:p w14:paraId="15FA0BDD" w14:textId="77777777" w:rsidR="00152612" w:rsidRDefault="000A66E3">
      <w:pPr>
        <w:widowControl/>
        <w:spacing w:line="312" w:lineRule="auto"/>
        <w:jc w:val="both"/>
        <w:rPr>
          <w:sz w:val="24"/>
        </w:rPr>
      </w:pPr>
      <w:r>
        <w:rPr>
          <w:b/>
          <w:sz w:val="24"/>
        </w:rPr>
        <w:t>6.2.14</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4A5CE37" w14:textId="77777777" w:rsidR="00152612" w:rsidRDefault="00152612">
      <w:pPr>
        <w:widowControl/>
        <w:spacing w:line="312" w:lineRule="auto"/>
        <w:jc w:val="both"/>
        <w:rPr>
          <w:sz w:val="24"/>
        </w:rPr>
      </w:pPr>
    </w:p>
    <w:p w14:paraId="57E4DEE8" w14:textId="77777777" w:rsidR="00152612" w:rsidRDefault="000A66E3">
      <w:pPr>
        <w:widowControl/>
        <w:spacing w:line="312" w:lineRule="auto"/>
        <w:jc w:val="both"/>
        <w:rPr>
          <w:sz w:val="24"/>
        </w:rPr>
      </w:pPr>
      <w:r>
        <w:rPr>
          <w:b/>
          <w:sz w:val="24"/>
        </w:rPr>
        <w:lastRenderedPageBreak/>
        <w:t>6.2.14.1 -</w:t>
      </w:r>
      <w:r>
        <w:rPr>
          <w:sz w:val="24"/>
        </w:rPr>
        <w:t xml:space="preserve"> O prazo para o envio da proposta readequada é de até </w:t>
      </w:r>
      <w:r>
        <w:rPr>
          <w:b/>
          <w:sz w:val="24"/>
          <w:u w:val="single"/>
        </w:rPr>
        <w:t>120 minutos</w:t>
      </w:r>
      <w:r>
        <w:rPr>
          <w:sz w:val="24"/>
        </w:rPr>
        <w:t>, contados a partir da solicitação pelo pregoeiro;</w:t>
      </w:r>
    </w:p>
    <w:p w14:paraId="02485CB3" w14:textId="77777777" w:rsidR="00152612" w:rsidRDefault="00152612">
      <w:pPr>
        <w:widowControl/>
        <w:spacing w:line="312" w:lineRule="auto"/>
        <w:jc w:val="both"/>
        <w:rPr>
          <w:sz w:val="24"/>
        </w:rPr>
      </w:pPr>
    </w:p>
    <w:p w14:paraId="2D190084" w14:textId="77777777" w:rsidR="00152612" w:rsidRDefault="000A66E3">
      <w:pPr>
        <w:widowControl/>
        <w:spacing w:line="312" w:lineRule="auto"/>
        <w:jc w:val="both"/>
        <w:rPr>
          <w:sz w:val="24"/>
        </w:rPr>
      </w:pPr>
      <w:r>
        <w:rPr>
          <w:b/>
          <w:sz w:val="24"/>
        </w:rPr>
        <w:t xml:space="preserve">6.2.14.2 - </w:t>
      </w:r>
      <w:r>
        <w:rPr>
          <w:sz w:val="24"/>
        </w:rPr>
        <w:t xml:space="preserve">O prazo de que trata a cláusula </w:t>
      </w:r>
      <w:r>
        <w:rPr>
          <w:b/>
          <w:sz w:val="24"/>
        </w:rPr>
        <w:t>6.2.14.1</w:t>
      </w:r>
      <w:r>
        <w:rPr>
          <w:sz w:val="24"/>
        </w:rPr>
        <w:t xml:space="preserve"> poderá ser prorrogado por igual período, mediante justificativa apresentada pelo licitante e aceita pelo pregoeiro.</w:t>
      </w:r>
    </w:p>
    <w:p w14:paraId="3335985B" w14:textId="77777777" w:rsidR="00152612" w:rsidRDefault="00152612">
      <w:pPr>
        <w:widowControl/>
        <w:spacing w:line="312" w:lineRule="auto"/>
        <w:jc w:val="both"/>
        <w:rPr>
          <w:sz w:val="24"/>
        </w:rPr>
      </w:pPr>
    </w:p>
    <w:p w14:paraId="2A22A1B8" w14:textId="77777777" w:rsidR="00152612" w:rsidRDefault="000A66E3">
      <w:pPr>
        <w:widowControl/>
        <w:spacing w:line="312" w:lineRule="auto"/>
        <w:jc w:val="both"/>
        <w:rPr>
          <w:sz w:val="24"/>
        </w:rPr>
      </w:pPr>
      <w:r>
        <w:rPr>
          <w:b/>
          <w:sz w:val="24"/>
        </w:rPr>
        <w:t xml:space="preserve">6.2.14.3 - </w:t>
      </w:r>
      <w:r>
        <w:rPr>
          <w:sz w:val="24"/>
        </w:rPr>
        <w:t xml:space="preserve">Caso o envio da proposta readequada ocorra antes do término do período descrito na cláusula </w:t>
      </w:r>
      <w:r>
        <w:rPr>
          <w:b/>
          <w:sz w:val="24"/>
        </w:rPr>
        <w:t>6.2.14.1</w:t>
      </w:r>
      <w:r>
        <w:rPr>
          <w:sz w:val="24"/>
        </w:rPr>
        <w:t xml:space="preserve"> o prazo poderá ser encerrado pelo pregoeiro.</w:t>
      </w:r>
    </w:p>
    <w:p w14:paraId="0DA2CE56" w14:textId="77777777" w:rsidR="00152612" w:rsidRDefault="00152612">
      <w:pPr>
        <w:widowControl/>
        <w:spacing w:line="312" w:lineRule="auto"/>
        <w:jc w:val="both"/>
        <w:rPr>
          <w:rFonts w:ascii="Times New Roman" w:eastAsia="Times New Roman" w:hAnsi="Times New Roman" w:cs="Times New Roman"/>
          <w:sz w:val="24"/>
        </w:rPr>
      </w:pPr>
    </w:p>
    <w:p w14:paraId="39D27F73" w14:textId="77777777" w:rsidR="00152612" w:rsidRDefault="000A66E3">
      <w:pPr>
        <w:widowControl/>
        <w:spacing w:line="312" w:lineRule="auto"/>
        <w:jc w:val="both"/>
        <w:rPr>
          <w:b/>
          <w:sz w:val="24"/>
        </w:rPr>
      </w:pPr>
      <w:r>
        <w:rPr>
          <w:b/>
          <w:sz w:val="24"/>
        </w:rPr>
        <w:t>6.3 - DA HABILITAÇÃO</w:t>
      </w:r>
    </w:p>
    <w:p w14:paraId="5B70402F" w14:textId="77777777" w:rsidR="00152612" w:rsidRDefault="00152612">
      <w:pPr>
        <w:widowControl/>
        <w:spacing w:line="312" w:lineRule="auto"/>
        <w:jc w:val="both"/>
        <w:rPr>
          <w:rFonts w:ascii="Times New Roman" w:eastAsia="Times New Roman" w:hAnsi="Times New Roman" w:cs="Times New Roman"/>
          <w:sz w:val="24"/>
        </w:rPr>
      </w:pPr>
    </w:p>
    <w:p w14:paraId="7C5B2A01" w14:textId="77777777" w:rsidR="00152612" w:rsidRDefault="000A66E3">
      <w:pPr>
        <w:widowControl/>
        <w:spacing w:line="312" w:lineRule="auto"/>
        <w:jc w:val="both"/>
        <w:rPr>
          <w:b/>
          <w:sz w:val="24"/>
        </w:rPr>
      </w:pPr>
      <w:r>
        <w:rPr>
          <w:b/>
          <w:sz w:val="24"/>
        </w:rPr>
        <w:t>6.3.1 - DA CONDIÇÃO PRÉVIA PARA EXAME DA DOCUMENTAÇÃO DE HABILITAÇÃO</w:t>
      </w:r>
    </w:p>
    <w:p w14:paraId="50676DE3" w14:textId="77777777" w:rsidR="00152612" w:rsidRDefault="00152612">
      <w:pPr>
        <w:widowControl/>
        <w:spacing w:line="312" w:lineRule="auto"/>
        <w:jc w:val="both"/>
        <w:rPr>
          <w:rFonts w:ascii="Times New Roman" w:eastAsia="Times New Roman" w:hAnsi="Times New Roman" w:cs="Times New Roman"/>
          <w:sz w:val="24"/>
        </w:rPr>
      </w:pPr>
    </w:p>
    <w:p w14:paraId="2AEF6B51" w14:textId="77777777" w:rsidR="00152612" w:rsidRDefault="000A66E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3DF4D1B3" w14:textId="77777777" w:rsidR="00152612" w:rsidRDefault="00152612">
      <w:pPr>
        <w:widowControl/>
        <w:tabs>
          <w:tab w:val="left" w:pos="828"/>
          <w:tab w:val="left" w:pos="1418"/>
        </w:tabs>
        <w:spacing w:line="312" w:lineRule="auto"/>
        <w:jc w:val="both"/>
        <w:rPr>
          <w:sz w:val="24"/>
        </w:rPr>
      </w:pPr>
    </w:p>
    <w:p w14:paraId="741DA09B" w14:textId="77777777" w:rsidR="00152612" w:rsidRDefault="000A66E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2FA75FAF" w14:textId="77777777" w:rsidR="00152612" w:rsidRDefault="00152612">
      <w:pPr>
        <w:widowControl/>
        <w:spacing w:line="312" w:lineRule="auto"/>
        <w:jc w:val="both"/>
        <w:rPr>
          <w:sz w:val="24"/>
        </w:rPr>
      </w:pPr>
    </w:p>
    <w:p w14:paraId="430E7C57" w14:textId="77777777" w:rsidR="00152612" w:rsidRDefault="000A66E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1DC4DF30" w14:textId="77777777" w:rsidR="00152612" w:rsidRDefault="00152612">
      <w:pPr>
        <w:widowControl/>
        <w:spacing w:line="312" w:lineRule="auto"/>
        <w:jc w:val="both"/>
        <w:rPr>
          <w:sz w:val="24"/>
        </w:rPr>
      </w:pPr>
    </w:p>
    <w:p w14:paraId="24B2F627" w14:textId="77777777" w:rsidR="00152612" w:rsidRDefault="000A66E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0099F51D" w14:textId="77777777" w:rsidR="00152612" w:rsidRDefault="00152612">
      <w:pPr>
        <w:widowControl/>
        <w:spacing w:line="312" w:lineRule="auto"/>
        <w:jc w:val="both"/>
        <w:rPr>
          <w:sz w:val="24"/>
        </w:rPr>
      </w:pPr>
    </w:p>
    <w:p w14:paraId="2D5CFCD4" w14:textId="77777777" w:rsidR="00152612" w:rsidRDefault="000A66E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635C19B2" w14:textId="77777777" w:rsidR="00152612" w:rsidRDefault="00152612">
      <w:pPr>
        <w:widowControl/>
        <w:spacing w:line="312" w:lineRule="auto"/>
        <w:jc w:val="both"/>
        <w:rPr>
          <w:rFonts w:ascii="Times New Roman" w:eastAsia="Times New Roman" w:hAnsi="Times New Roman" w:cs="Times New Roman"/>
          <w:sz w:val="24"/>
        </w:rPr>
      </w:pPr>
    </w:p>
    <w:p w14:paraId="5F52AE59" w14:textId="77777777" w:rsidR="00152612" w:rsidRDefault="000A66E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01F7650D" w14:textId="77777777" w:rsidR="00152612" w:rsidRDefault="00152612">
      <w:pPr>
        <w:widowControl/>
        <w:spacing w:line="312" w:lineRule="auto"/>
        <w:jc w:val="both"/>
        <w:rPr>
          <w:sz w:val="24"/>
        </w:rPr>
      </w:pPr>
    </w:p>
    <w:p w14:paraId="0AEC599A" w14:textId="2965A042" w:rsidR="00152612" w:rsidRDefault="000A66E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Paul</w:t>
      </w:r>
      <w:r w:rsidR="00964F0F">
        <w:rPr>
          <w:sz w:val="24"/>
        </w:rPr>
        <w:t>o</w:t>
      </w:r>
      <w:r>
        <w:rPr>
          <w:sz w:val="24"/>
        </w:rPr>
        <w:t xml:space="preserve">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28360D11" w14:textId="77777777" w:rsidR="00152612" w:rsidRDefault="00152612">
      <w:pPr>
        <w:widowControl/>
        <w:spacing w:line="312" w:lineRule="auto"/>
        <w:jc w:val="both"/>
        <w:rPr>
          <w:sz w:val="24"/>
        </w:rPr>
      </w:pPr>
    </w:p>
    <w:p w14:paraId="3C9FFE6A" w14:textId="77777777" w:rsidR="00152612" w:rsidRDefault="000A66E3">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60EFEA68" w14:textId="77777777" w:rsidR="00152612" w:rsidRDefault="00152612">
      <w:pPr>
        <w:widowControl/>
        <w:spacing w:line="312" w:lineRule="auto"/>
        <w:jc w:val="both"/>
        <w:rPr>
          <w:sz w:val="24"/>
        </w:rPr>
      </w:pPr>
    </w:p>
    <w:p w14:paraId="6F007B49" w14:textId="77777777" w:rsidR="00152612" w:rsidRDefault="000A66E3">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08681C1" w14:textId="77777777" w:rsidR="00152612" w:rsidRDefault="00152612">
      <w:pPr>
        <w:widowControl/>
        <w:spacing w:line="312" w:lineRule="auto"/>
        <w:jc w:val="both"/>
        <w:rPr>
          <w:sz w:val="24"/>
        </w:rPr>
      </w:pPr>
    </w:p>
    <w:p w14:paraId="432C81AF" w14:textId="77777777" w:rsidR="00152612" w:rsidRDefault="000A66E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1D77F5BD" w14:textId="77777777" w:rsidR="00152612" w:rsidRDefault="00152612">
      <w:pPr>
        <w:spacing w:line="312" w:lineRule="auto"/>
        <w:jc w:val="both"/>
        <w:rPr>
          <w:sz w:val="24"/>
        </w:rPr>
      </w:pPr>
    </w:p>
    <w:p w14:paraId="1E1B0677" w14:textId="77777777" w:rsidR="00152612" w:rsidRDefault="000A66E3">
      <w:pPr>
        <w:widowControl/>
        <w:spacing w:line="312" w:lineRule="auto"/>
        <w:ind w:left="-4" w:firstLine="4"/>
        <w:jc w:val="both"/>
        <w:rPr>
          <w:b/>
          <w:sz w:val="24"/>
        </w:rPr>
      </w:pPr>
      <w:r>
        <w:rPr>
          <w:b/>
          <w:sz w:val="24"/>
        </w:rPr>
        <w:t>6.3.2 - DOS DOCUMENTOS DE HABILITAÇÃO</w:t>
      </w:r>
    </w:p>
    <w:p w14:paraId="0DD3BC8E" w14:textId="77777777" w:rsidR="00152612" w:rsidRDefault="00152612">
      <w:pPr>
        <w:widowControl/>
        <w:spacing w:line="312" w:lineRule="auto"/>
        <w:ind w:left="-4" w:firstLine="4"/>
        <w:jc w:val="both"/>
        <w:rPr>
          <w:sz w:val="24"/>
        </w:rPr>
      </w:pPr>
    </w:p>
    <w:p w14:paraId="0EF54557" w14:textId="77777777" w:rsidR="00152612" w:rsidRDefault="000A66E3">
      <w:pPr>
        <w:widowControl/>
        <w:spacing w:after="160" w:line="276" w:lineRule="auto"/>
        <w:ind w:left="-4" w:firstLine="4"/>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7271E575" w14:textId="77777777" w:rsidR="00152612" w:rsidRDefault="000A66E3">
      <w:pPr>
        <w:widowControl/>
        <w:spacing w:after="160" w:line="276" w:lineRule="auto"/>
        <w:ind w:left="-4" w:firstLine="4"/>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167CA4F4" w14:textId="77777777" w:rsidR="00152612" w:rsidRDefault="000A66E3">
      <w:pPr>
        <w:widowControl/>
        <w:spacing w:after="160" w:line="276" w:lineRule="auto"/>
        <w:ind w:left="-4" w:firstLine="4"/>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57BD2903" w14:textId="77777777" w:rsidR="00152612" w:rsidRDefault="000A66E3">
      <w:pPr>
        <w:widowControl/>
        <w:spacing w:after="160" w:line="276" w:lineRule="auto"/>
        <w:ind w:left="-4" w:firstLine="4"/>
        <w:jc w:val="both"/>
        <w:rPr>
          <w:sz w:val="24"/>
        </w:rPr>
      </w:pPr>
      <w:bookmarkStart w:id="2" w:name="art64i"/>
      <w:bookmarkEnd w:id="2"/>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0EDB4FC1" w14:textId="77777777" w:rsidR="00152612" w:rsidRDefault="000A66E3">
      <w:pPr>
        <w:widowControl/>
        <w:spacing w:after="160" w:line="276" w:lineRule="auto"/>
        <w:ind w:left="-4" w:firstLine="4"/>
        <w:jc w:val="both"/>
        <w:rPr>
          <w:sz w:val="24"/>
        </w:rPr>
      </w:pPr>
      <w:bookmarkStart w:id="3" w:name="art64ii"/>
      <w:bookmarkEnd w:id="3"/>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0E8F55AA" w14:textId="77777777" w:rsidR="00152612" w:rsidRDefault="000A66E3">
      <w:pPr>
        <w:widowControl/>
        <w:spacing w:after="160" w:line="276" w:lineRule="auto"/>
        <w:ind w:left="-4" w:firstLine="4"/>
        <w:jc w:val="both"/>
        <w:rPr>
          <w:sz w:val="24"/>
        </w:rPr>
      </w:pPr>
      <w:r>
        <w:rPr>
          <w:b/>
          <w:sz w:val="24"/>
        </w:rPr>
        <w:t>6.3.2.3.1 -</w:t>
      </w:r>
      <w:r>
        <w:rPr>
          <w:sz w:val="24"/>
        </w:rPr>
        <w:t xml:space="preserve"> A ação de que trata a cláusula </w:t>
      </w:r>
      <w:r>
        <w:rPr>
          <w:b/>
          <w:sz w:val="24"/>
        </w:rPr>
        <w:t>6.3.2.3</w:t>
      </w:r>
      <w:r>
        <w:rPr>
          <w:sz w:val="24"/>
        </w:rPr>
        <w:t xml:space="preserve"> encontra-se baseada no Acórdão nº 988/2022 – TCU – Plenário, o qual transcrevemos:</w:t>
      </w:r>
    </w:p>
    <w:p w14:paraId="2BD6173A" w14:textId="77777777" w:rsidR="00152612" w:rsidRDefault="000A66E3">
      <w:pPr>
        <w:widowControl/>
        <w:spacing w:after="160" w:line="276" w:lineRule="auto"/>
        <w:ind w:left="3431" w:hanging="15"/>
        <w:jc w:val="both"/>
        <w:rPr>
          <w:b/>
          <w:i/>
          <w:sz w:val="16"/>
        </w:rPr>
      </w:pPr>
      <w:r>
        <w:rPr>
          <w:b/>
          <w:i/>
          <w:sz w:val="16"/>
        </w:rPr>
        <w:lastRenderedPageBreak/>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4F45D5F3" w14:textId="3AC1BEDF" w:rsidR="00152612" w:rsidRDefault="000A66E3">
      <w:pPr>
        <w:widowControl/>
        <w:spacing w:after="160" w:line="276" w:lineRule="auto"/>
        <w:jc w:val="both"/>
        <w:rPr>
          <w:sz w:val="24"/>
        </w:rPr>
      </w:pPr>
      <w:r>
        <w:rPr>
          <w:b/>
          <w:sz w:val="24"/>
        </w:rPr>
        <w:t xml:space="preserve">6.3.2.3.2 - </w:t>
      </w:r>
      <w:r>
        <w:rPr>
          <w:sz w:val="24"/>
        </w:rPr>
        <w:t xml:space="preserve">Quando a diligência consistir na inclusão imediata de documentos </w:t>
      </w:r>
      <w:proofErr w:type="spellStart"/>
      <w:r>
        <w:rPr>
          <w:sz w:val="24"/>
        </w:rPr>
        <w:t>habilitatórios</w:t>
      </w:r>
      <w:proofErr w:type="spellEnd"/>
      <w:r>
        <w:rPr>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52DA8DD" w14:textId="35C44203" w:rsidR="00152612" w:rsidRDefault="000A66E3">
      <w:pPr>
        <w:widowControl/>
        <w:spacing w:after="160" w:line="276" w:lineRule="auto"/>
        <w:jc w:val="both"/>
        <w:rPr>
          <w:sz w:val="24"/>
        </w:rPr>
      </w:pPr>
      <w:r>
        <w:rPr>
          <w:b/>
          <w:sz w:val="24"/>
        </w:rPr>
        <w:t xml:space="preserve">6.3.2.3.3 - </w:t>
      </w:r>
      <w:r>
        <w:rPr>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03B3FB1C" w14:textId="77777777" w:rsidR="00152612" w:rsidRDefault="000A66E3">
      <w:pPr>
        <w:widowControl/>
        <w:spacing w:after="160" w:line="276" w:lineRule="auto"/>
        <w:jc w:val="both"/>
        <w:rPr>
          <w:sz w:val="24"/>
        </w:rPr>
      </w:pPr>
      <w:r>
        <w:rPr>
          <w:b/>
          <w:sz w:val="24"/>
        </w:rPr>
        <w:t>6.3.2.3.4 -</w:t>
      </w:r>
      <w:r>
        <w:rPr>
          <w:sz w:val="24"/>
        </w:rPr>
        <w:t xml:space="preserve"> Quando se tratar de inclusão de documentos previamente solicitados em edital, a sessão será suspensa apenas se o agente de contratação achar necessário, caso contrário seguirá normalmente.</w:t>
      </w:r>
    </w:p>
    <w:p w14:paraId="2AB505F7" w14:textId="77777777" w:rsidR="00152612" w:rsidRDefault="00152612">
      <w:pPr>
        <w:widowControl/>
        <w:spacing w:line="312" w:lineRule="auto"/>
        <w:jc w:val="both"/>
        <w:rPr>
          <w:rFonts w:ascii="Times New Roman" w:eastAsia="Times New Roman" w:hAnsi="Times New Roman" w:cs="Times New Roman"/>
          <w:sz w:val="24"/>
        </w:rPr>
      </w:pPr>
    </w:p>
    <w:p w14:paraId="7DB28F52" w14:textId="77777777" w:rsidR="00152612" w:rsidRDefault="000A66E3">
      <w:pPr>
        <w:widowControl/>
        <w:spacing w:line="312" w:lineRule="auto"/>
        <w:jc w:val="both"/>
        <w:rPr>
          <w:b/>
          <w:sz w:val="24"/>
        </w:rPr>
      </w:pPr>
      <w:r>
        <w:rPr>
          <w:b/>
          <w:sz w:val="24"/>
        </w:rPr>
        <w:t>6.3.3 - DA DECLARAÇÃO DE VENCEDOR</w:t>
      </w:r>
    </w:p>
    <w:p w14:paraId="46313EA4" w14:textId="77777777" w:rsidR="00152612" w:rsidRDefault="00152612">
      <w:pPr>
        <w:widowControl/>
        <w:spacing w:line="312" w:lineRule="auto"/>
        <w:jc w:val="both"/>
        <w:rPr>
          <w:rFonts w:ascii="Times New Roman" w:eastAsia="Times New Roman" w:hAnsi="Times New Roman" w:cs="Times New Roman"/>
          <w:sz w:val="24"/>
        </w:rPr>
      </w:pPr>
    </w:p>
    <w:p w14:paraId="6A3CEB2C" w14:textId="77777777" w:rsidR="00152612" w:rsidRDefault="000A66E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E16EFC5" w14:textId="77777777" w:rsidR="00152612" w:rsidRDefault="00152612">
      <w:pPr>
        <w:widowControl/>
        <w:spacing w:line="312" w:lineRule="auto"/>
        <w:jc w:val="both"/>
        <w:rPr>
          <w:rFonts w:ascii="Times New Roman" w:eastAsia="Times New Roman" w:hAnsi="Times New Roman" w:cs="Times New Roman"/>
          <w:sz w:val="24"/>
        </w:rPr>
      </w:pPr>
    </w:p>
    <w:p w14:paraId="10F92AEA" w14:textId="77777777" w:rsidR="00152612" w:rsidRDefault="000A66E3">
      <w:pPr>
        <w:widowControl/>
        <w:spacing w:line="312" w:lineRule="auto"/>
        <w:jc w:val="both"/>
        <w:rPr>
          <w:b/>
          <w:sz w:val="24"/>
        </w:rPr>
      </w:pPr>
      <w:r>
        <w:rPr>
          <w:b/>
          <w:sz w:val="24"/>
        </w:rPr>
        <w:t>6.3.4 - DA SITUAÇÃO DE INABILITAÇÃO</w:t>
      </w:r>
    </w:p>
    <w:p w14:paraId="41F01E63" w14:textId="77777777" w:rsidR="00152612" w:rsidRDefault="00152612">
      <w:pPr>
        <w:widowControl/>
        <w:spacing w:line="312" w:lineRule="auto"/>
        <w:jc w:val="both"/>
        <w:rPr>
          <w:rFonts w:ascii="Times New Roman" w:eastAsia="Times New Roman" w:hAnsi="Times New Roman" w:cs="Times New Roman"/>
          <w:sz w:val="24"/>
        </w:rPr>
      </w:pPr>
    </w:p>
    <w:p w14:paraId="33CA8B77" w14:textId="77777777" w:rsidR="00152612" w:rsidRDefault="000A66E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7C55235A" w14:textId="77777777" w:rsidR="00152612" w:rsidRDefault="00152612">
      <w:pPr>
        <w:widowControl/>
        <w:spacing w:line="312" w:lineRule="auto"/>
        <w:jc w:val="both"/>
        <w:rPr>
          <w:rFonts w:ascii="Times New Roman" w:eastAsia="Times New Roman" w:hAnsi="Times New Roman" w:cs="Times New Roman"/>
          <w:sz w:val="24"/>
        </w:rPr>
      </w:pPr>
    </w:p>
    <w:p w14:paraId="693A2CB4" w14:textId="77777777" w:rsidR="00152612" w:rsidRDefault="000A66E3">
      <w:pPr>
        <w:widowControl/>
        <w:spacing w:line="312" w:lineRule="auto"/>
        <w:jc w:val="both"/>
        <w:rPr>
          <w:b/>
          <w:sz w:val="24"/>
        </w:rPr>
      </w:pPr>
      <w:r>
        <w:rPr>
          <w:b/>
          <w:sz w:val="24"/>
        </w:rPr>
        <w:t>7 - DOS RECURSOS</w:t>
      </w:r>
    </w:p>
    <w:p w14:paraId="77D1DCB7" w14:textId="77777777" w:rsidR="00152612" w:rsidRDefault="00152612">
      <w:pPr>
        <w:widowControl/>
        <w:spacing w:line="312" w:lineRule="auto"/>
        <w:jc w:val="both"/>
        <w:rPr>
          <w:b/>
          <w:sz w:val="24"/>
        </w:rPr>
      </w:pPr>
    </w:p>
    <w:p w14:paraId="490D44D4" w14:textId="45252E21" w:rsidR="00152612" w:rsidRDefault="000A66E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w:t>
      </w:r>
      <w:r>
        <w:rPr>
          <w:sz w:val="24"/>
        </w:rPr>
        <w:lastRenderedPageBreak/>
        <w:t xml:space="preserve">minutos para que seja manifestada, se for de interesse das empresas licitantes, a intenção de interpor recurso contra as decisões adotadas pelo pregoeiro, </w:t>
      </w:r>
      <w:r>
        <w:rPr>
          <w:color w:val="222222"/>
          <w:sz w:val="24"/>
        </w:rPr>
        <w:t>sob pena de preclusão.</w:t>
      </w:r>
    </w:p>
    <w:p w14:paraId="1D1645AB"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7A7B83FD" w14:textId="77777777" w:rsidR="00152612" w:rsidRDefault="000A66E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6F837D10"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2261CE45" w14:textId="77777777" w:rsidR="00152612" w:rsidRDefault="000A66E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1D32DF7F"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43B4C7FB" w14:textId="77777777" w:rsidR="00152612" w:rsidRDefault="000A66E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0968AE8B" w14:textId="77777777" w:rsidR="00152612" w:rsidRDefault="00152612">
      <w:pPr>
        <w:shd w:val="clear" w:color="auto" w:fill="FFFFFF"/>
        <w:tabs>
          <w:tab w:val="left" w:pos="567"/>
        </w:tabs>
        <w:spacing w:line="312" w:lineRule="auto"/>
        <w:jc w:val="both"/>
        <w:rPr>
          <w:rFonts w:ascii="Times New Roman" w:eastAsia="Times New Roman" w:hAnsi="Times New Roman" w:cs="Times New Roman"/>
          <w:sz w:val="24"/>
        </w:rPr>
      </w:pPr>
    </w:p>
    <w:p w14:paraId="0FFCD37B" w14:textId="77777777" w:rsidR="00152612" w:rsidRDefault="000A66E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149C602" w14:textId="77777777" w:rsidR="00152612" w:rsidRDefault="00152612">
      <w:pPr>
        <w:shd w:val="clear" w:color="auto" w:fill="FFFFFF"/>
        <w:tabs>
          <w:tab w:val="left" w:pos="993"/>
        </w:tabs>
        <w:spacing w:line="312" w:lineRule="auto"/>
        <w:jc w:val="both"/>
        <w:rPr>
          <w:rFonts w:ascii="Times New Roman" w:eastAsia="Times New Roman" w:hAnsi="Times New Roman" w:cs="Times New Roman"/>
          <w:sz w:val="24"/>
        </w:rPr>
      </w:pPr>
    </w:p>
    <w:p w14:paraId="363E4100" w14:textId="77777777" w:rsidR="00152612" w:rsidRDefault="000A66E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D5063A9" w14:textId="77777777" w:rsidR="00152612" w:rsidRDefault="00152612">
      <w:pPr>
        <w:widowControl/>
        <w:spacing w:line="312" w:lineRule="auto"/>
        <w:jc w:val="both"/>
        <w:rPr>
          <w:rFonts w:ascii="Times New Roman" w:eastAsia="Times New Roman" w:hAnsi="Times New Roman" w:cs="Times New Roman"/>
          <w:b/>
          <w:sz w:val="24"/>
        </w:rPr>
      </w:pPr>
    </w:p>
    <w:p w14:paraId="600C08E2" w14:textId="77777777" w:rsidR="00152612" w:rsidRDefault="000A66E3">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48BDB2AC"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307C51E4" w14:textId="77777777" w:rsidR="00152612" w:rsidRDefault="000A66E3">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2C5E76C4"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3EFEF600" w14:textId="77777777" w:rsidR="00152612" w:rsidRDefault="000A66E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56302BB3"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110959BB" w14:textId="77777777" w:rsidR="00152612" w:rsidRDefault="000A66E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w:t>
      </w:r>
      <w:r>
        <w:rPr>
          <w:sz w:val="24"/>
        </w:rPr>
        <w:lastRenderedPageBreak/>
        <w:t xml:space="preserve">declarado vencedor não assinar o contrato, não retirar o instrumento equivalente ou não comprovar a regularização fiscal e trabalhista, nos termos do art. 43, §1º da LC nº 123/2006. </w:t>
      </w:r>
    </w:p>
    <w:p w14:paraId="2EC41D65" w14:textId="77777777" w:rsidR="00152612" w:rsidRDefault="00152612">
      <w:pPr>
        <w:shd w:val="clear" w:color="auto" w:fill="FFFFFF"/>
        <w:tabs>
          <w:tab w:val="left" w:pos="567"/>
          <w:tab w:val="left" w:pos="993"/>
          <w:tab w:val="left" w:pos="1843"/>
        </w:tabs>
        <w:spacing w:line="312" w:lineRule="auto"/>
        <w:jc w:val="both"/>
        <w:rPr>
          <w:sz w:val="24"/>
        </w:rPr>
      </w:pPr>
    </w:p>
    <w:p w14:paraId="34A889F4" w14:textId="77777777" w:rsidR="00152612" w:rsidRDefault="000A66E3">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lances. </w:t>
      </w:r>
    </w:p>
    <w:p w14:paraId="40C11C73"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4B6D3434" w14:textId="77777777" w:rsidR="00152612" w:rsidRDefault="000A66E3">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37789338"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27B4AD80" w14:textId="77777777" w:rsidR="00152612" w:rsidRDefault="000A66E3">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5970DF64" w14:textId="77777777" w:rsidR="00152612" w:rsidRDefault="00152612">
      <w:pPr>
        <w:shd w:val="clear" w:color="auto" w:fill="FFFFFF"/>
        <w:spacing w:line="312" w:lineRule="auto"/>
        <w:jc w:val="both"/>
        <w:rPr>
          <w:rFonts w:ascii="Times New Roman" w:eastAsia="Times New Roman" w:hAnsi="Times New Roman" w:cs="Times New Roman"/>
          <w:sz w:val="24"/>
        </w:rPr>
      </w:pPr>
    </w:p>
    <w:p w14:paraId="5A36DBA3" w14:textId="77777777" w:rsidR="00152612" w:rsidRDefault="000A66E3">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0594F407" w14:textId="77777777" w:rsidR="00152612" w:rsidRDefault="00152612">
      <w:pPr>
        <w:widowControl/>
        <w:spacing w:line="312" w:lineRule="auto"/>
        <w:jc w:val="both"/>
        <w:rPr>
          <w:rFonts w:ascii="Times New Roman" w:eastAsia="Times New Roman" w:hAnsi="Times New Roman" w:cs="Times New Roman"/>
          <w:b/>
          <w:sz w:val="24"/>
        </w:rPr>
      </w:pPr>
    </w:p>
    <w:p w14:paraId="3E627507" w14:textId="77777777" w:rsidR="00152612" w:rsidRDefault="000A66E3">
      <w:pPr>
        <w:widowControl/>
        <w:spacing w:line="312" w:lineRule="auto"/>
        <w:jc w:val="both"/>
        <w:rPr>
          <w:b/>
          <w:sz w:val="24"/>
        </w:rPr>
      </w:pPr>
      <w:r>
        <w:rPr>
          <w:b/>
          <w:sz w:val="24"/>
        </w:rPr>
        <w:t>8 - DA ADJUDICAÇÃO E DA HOMOLOGAÇÃO</w:t>
      </w:r>
    </w:p>
    <w:p w14:paraId="62306821" w14:textId="77777777" w:rsidR="00152612" w:rsidRDefault="00152612">
      <w:pPr>
        <w:widowControl/>
        <w:spacing w:line="312" w:lineRule="auto"/>
        <w:jc w:val="both"/>
        <w:rPr>
          <w:rFonts w:ascii="Times New Roman" w:eastAsia="Times New Roman" w:hAnsi="Times New Roman" w:cs="Times New Roman"/>
          <w:sz w:val="24"/>
        </w:rPr>
      </w:pPr>
    </w:p>
    <w:p w14:paraId="7617AAFA" w14:textId="77777777" w:rsidR="00152612" w:rsidRDefault="000A66E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050735BB" w14:textId="77777777" w:rsidR="00152612" w:rsidRDefault="00152612">
      <w:pPr>
        <w:widowControl/>
        <w:spacing w:line="312" w:lineRule="auto"/>
        <w:jc w:val="both"/>
        <w:rPr>
          <w:sz w:val="24"/>
        </w:rPr>
      </w:pPr>
    </w:p>
    <w:p w14:paraId="00A4F29F" w14:textId="77777777" w:rsidR="00152612" w:rsidRDefault="000A66E3">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52FC6D44" w14:textId="77777777" w:rsidR="00152612" w:rsidRDefault="00152612">
      <w:pPr>
        <w:widowControl/>
        <w:spacing w:line="312" w:lineRule="auto"/>
        <w:jc w:val="both"/>
        <w:rPr>
          <w:sz w:val="24"/>
        </w:rPr>
      </w:pPr>
    </w:p>
    <w:p w14:paraId="38F8A9B0" w14:textId="77777777" w:rsidR="00152612" w:rsidRDefault="000A66E3">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36929E07" w14:textId="77777777" w:rsidR="00152612" w:rsidRDefault="00152612">
      <w:pPr>
        <w:widowControl/>
        <w:spacing w:line="312" w:lineRule="auto"/>
        <w:jc w:val="both"/>
        <w:rPr>
          <w:sz w:val="24"/>
        </w:rPr>
      </w:pPr>
    </w:p>
    <w:p w14:paraId="31C54B42" w14:textId="77777777" w:rsidR="00152612" w:rsidRDefault="000A66E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78E4FF36" w14:textId="77777777" w:rsidR="00152612" w:rsidRDefault="00152612">
      <w:pPr>
        <w:widowControl/>
        <w:spacing w:line="312" w:lineRule="auto"/>
        <w:jc w:val="both"/>
        <w:rPr>
          <w:sz w:val="24"/>
        </w:rPr>
      </w:pPr>
    </w:p>
    <w:p w14:paraId="041FAB77" w14:textId="77777777" w:rsidR="00152612" w:rsidRDefault="000A66E3">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4E01969F" w14:textId="77777777" w:rsidR="00152612" w:rsidRDefault="00152612">
      <w:pPr>
        <w:widowControl/>
        <w:spacing w:line="312" w:lineRule="auto"/>
        <w:jc w:val="both"/>
        <w:rPr>
          <w:sz w:val="24"/>
        </w:rPr>
      </w:pPr>
    </w:p>
    <w:p w14:paraId="2DFC39EA" w14:textId="77777777" w:rsidR="00152612" w:rsidRDefault="000A66E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40468BEB" w14:textId="77777777" w:rsidR="00152612" w:rsidRDefault="00152612">
      <w:pPr>
        <w:widowControl/>
        <w:spacing w:line="312" w:lineRule="auto"/>
        <w:jc w:val="both"/>
        <w:rPr>
          <w:sz w:val="24"/>
        </w:rPr>
      </w:pPr>
    </w:p>
    <w:p w14:paraId="6D727BE7" w14:textId="77777777" w:rsidR="00152612" w:rsidRDefault="000A66E3">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5C083C56" w14:textId="77777777" w:rsidR="00152612" w:rsidRDefault="00152612">
      <w:pPr>
        <w:widowControl/>
        <w:spacing w:line="312" w:lineRule="auto"/>
        <w:jc w:val="both"/>
        <w:rPr>
          <w:sz w:val="24"/>
        </w:rPr>
      </w:pPr>
    </w:p>
    <w:p w14:paraId="42FF8CFA" w14:textId="77777777" w:rsidR="00152612" w:rsidRDefault="000A66E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 (parágrafo 3º do art. 71 da Lei 14.133/2021)</w:t>
      </w:r>
    </w:p>
    <w:p w14:paraId="60D03593" w14:textId="77777777" w:rsidR="00152612" w:rsidRDefault="00152612">
      <w:pPr>
        <w:ind w:firstLine="570"/>
        <w:rPr>
          <w:rFonts w:ascii="Times New Roman" w:eastAsia="Times New Roman" w:hAnsi="Times New Roman" w:cs="Times New Roman"/>
          <w:color w:val="000000"/>
        </w:rPr>
      </w:pPr>
    </w:p>
    <w:p w14:paraId="2EA431AE" w14:textId="77777777" w:rsidR="00152612" w:rsidRDefault="000A66E3">
      <w:pPr>
        <w:widowControl/>
        <w:spacing w:line="312" w:lineRule="auto"/>
        <w:jc w:val="both"/>
        <w:rPr>
          <w:b/>
          <w:sz w:val="24"/>
        </w:rPr>
      </w:pPr>
      <w:r>
        <w:rPr>
          <w:b/>
          <w:sz w:val="24"/>
        </w:rPr>
        <w:t>9 - DA ASSUNÇÃO DE COMPROMISSO PELA VENCEDORA</w:t>
      </w:r>
    </w:p>
    <w:p w14:paraId="6C129B8D" w14:textId="77777777" w:rsidR="00152612" w:rsidRDefault="00152612">
      <w:pPr>
        <w:widowControl/>
        <w:spacing w:line="312" w:lineRule="auto"/>
        <w:jc w:val="both"/>
        <w:rPr>
          <w:rFonts w:ascii="Times New Roman" w:eastAsia="Times New Roman" w:hAnsi="Times New Roman" w:cs="Times New Roman"/>
          <w:sz w:val="24"/>
        </w:rPr>
      </w:pPr>
    </w:p>
    <w:p w14:paraId="20E66B08" w14:textId="77777777" w:rsidR="00152612" w:rsidRDefault="000A66E3">
      <w:pPr>
        <w:widowControl/>
        <w:spacing w:line="312" w:lineRule="auto"/>
        <w:jc w:val="both"/>
        <w:rPr>
          <w:b/>
          <w:sz w:val="24"/>
        </w:rPr>
      </w:pPr>
      <w:r>
        <w:rPr>
          <w:b/>
          <w:sz w:val="24"/>
        </w:rPr>
        <w:t>9.1 – DO CONTRATO</w:t>
      </w:r>
    </w:p>
    <w:p w14:paraId="42A4E0A8" w14:textId="77777777" w:rsidR="00152612" w:rsidRDefault="00152612">
      <w:pPr>
        <w:widowControl/>
        <w:spacing w:line="312" w:lineRule="auto"/>
        <w:jc w:val="both"/>
        <w:rPr>
          <w:rFonts w:ascii="Times New Roman" w:eastAsia="Times New Roman" w:hAnsi="Times New Roman" w:cs="Times New Roman"/>
          <w:sz w:val="24"/>
        </w:rPr>
      </w:pPr>
    </w:p>
    <w:p w14:paraId="4A4B6333" w14:textId="77777777" w:rsidR="00152612" w:rsidRDefault="000A66E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49297105" w14:textId="77777777" w:rsidR="00152612" w:rsidRDefault="00152612">
      <w:pPr>
        <w:widowControl/>
        <w:spacing w:line="312" w:lineRule="auto"/>
        <w:jc w:val="both"/>
        <w:rPr>
          <w:rFonts w:ascii="Times New Roman" w:eastAsia="Times New Roman" w:hAnsi="Times New Roman" w:cs="Times New Roman"/>
          <w:sz w:val="24"/>
        </w:rPr>
      </w:pPr>
    </w:p>
    <w:p w14:paraId="55E1B052" w14:textId="77777777" w:rsidR="00152612" w:rsidRDefault="000A66E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4E361C05" w14:textId="77777777" w:rsidR="00152612" w:rsidRDefault="00152612">
      <w:pPr>
        <w:widowControl/>
        <w:spacing w:line="312" w:lineRule="auto"/>
        <w:jc w:val="both"/>
        <w:rPr>
          <w:sz w:val="24"/>
        </w:rPr>
      </w:pPr>
    </w:p>
    <w:p w14:paraId="0CDDCAAE" w14:textId="77777777" w:rsidR="00152612" w:rsidRDefault="000A66E3">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33B5270A" w14:textId="77777777" w:rsidR="00152612" w:rsidRDefault="00152612">
      <w:pPr>
        <w:widowControl/>
        <w:spacing w:line="312" w:lineRule="auto"/>
        <w:jc w:val="both"/>
        <w:rPr>
          <w:rFonts w:ascii="Times New Roman" w:eastAsia="Times New Roman" w:hAnsi="Times New Roman" w:cs="Times New Roman"/>
          <w:b/>
          <w:sz w:val="24"/>
        </w:rPr>
      </w:pPr>
    </w:p>
    <w:p w14:paraId="47A77C74" w14:textId="77777777" w:rsidR="00152612" w:rsidRDefault="000A66E3">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7F5E5577" w14:textId="77777777" w:rsidR="00152612" w:rsidRDefault="00152612">
      <w:pPr>
        <w:ind w:firstLine="1701"/>
        <w:rPr>
          <w:rFonts w:ascii="Times New Roman" w:eastAsia="Times New Roman" w:hAnsi="Times New Roman" w:cs="Times New Roman"/>
          <w:sz w:val="22"/>
        </w:rPr>
      </w:pPr>
    </w:p>
    <w:p w14:paraId="6101A293" w14:textId="77777777" w:rsidR="00152612" w:rsidRDefault="00152612">
      <w:pPr>
        <w:widowControl/>
        <w:spacing w:line="312" w:lineRule="auto"/>
        <w:jc w:val="both"/>
        <w:rPr>
          <w:rFonts w:ascii="Times New Roman" w:eastAsia="Times New Roman" w:hAnsi="Times New Roman" w:cs="Times New Roman"/>
          <w:sz w:val="24"/>
        </w:rPr>
      </w:pPr>
      <w:bookmarkStart w:id="11" w:name="art84p"/>
      <w:bookmarkEnd w:id="11"/>
    </w:p>
    <w:p w14:paraId="16C6D46C" w14:textId="77777777" w:rsidR="00152612" w:rsidRDefault="000A66E3">
      <w:pPr>
        <w:widowControl/>
        <w:spacing w:line="312" w:lineRule="auto"/>
        <w:jc w:val="both"/>
        <w:rPr>
          <w:b/>
          <w:sz w:val="24"/>
        </w:rPr>
      </w:pPr>
      <w:r>
        <w:rPr>
          <w:b/>
          <w:sz w:val="24"/>
        </w:rPr>
        <w:t>9.2 - DAS HIPÓTESES DE EXTINÇÃO DO CONTRATO</w:t>
      </w:r>
    </w:p>
    <w:p w14:paraId="64CFDFBD" w14:textId="77777777" w:rsidR="00152612" w:rsidRDefault="00152612">
      <w:pPr>
        <w:widowControl/>
        <w:spacing w:line="312" w:lineRule="auto"/>
        <w:jc w:val="both"/>
        <w:rPr>
          <w:rFonts w:ascii="Times New Roman" w:eastAsia="Times New Roman" w:hAnsi="Times New Roman" w:cs="Times New Roman"/>
          <w:sz w:val="24"/>
        </w:rPr>
      </w:pPr>
    </w:p>
    <w:p w14:paraId="15C751D2" w14:textId="77777777" w:rsidR="00152612" w:rsidRDefault="000A66E3">
      <w:pPr>
        <w:widowControl/>
        <w:spacing w:line="312" w:lineRule="auto"/>
        <w:jc w:val="both"/>
        <w:rPr>
          <w:sz w:val="24"/>
        </w:rPr>
      </w:pPr>
      <w:bookmarkStart w:id="12" w:name="art137"/>
      <w:bookmarkEnd w:id="12"/>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1A9A97F1" w14:textId="77777777" w:rsidR="00152612" w:rsidRDefault="00152612">
      <w:pPr>
        <w:widowControl/>
        <w:spacing w:line="312" w:lineRule="auto"/>
        <w:jc w:val="both"/>
        <w:rPr>
          <w:sz w:val="24"/>
        </w:rPr>
      </w:pPr>
    </w:p>
    <w:p w14:paraId="37C3CA4C" w14:textId="77777777" w:rsidR="00152612" w:rsidRDefault="000A66E3">
      <w:pPr>
        <w:widowControl/>
        <w:spacing w:line="312" w:lineRule="auto"/>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6D34A5F7" w14:textId="77777777" w:rsidR="00152612" w:rsidRDefault="00152612">
      <w:pPr>
        <w:widowControl/>
        <w:spacing w:line="312" w:lineRule="auto"/>
        <w:jc w:val="both"/>
        <w:rPr>
          <w:sz w:val="24"/>
        </w:rPr>
      </w:pPr>
    </w:p>
    <w:p w14:paraId="17CFE533" w14:textId="77777777" w:rsidR="00152612" w:rsidRDefault="000A66E3">
      <w:pPr>
        <w:widowControl/>
        <w:spacing w:line="312" w:lineRule="auto"/>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1D98A1BB" w14:textId="77777777" w:rsidR="00152612" w:rsidRDefault="00152612">
      <w:pPr>
        <w:widowControl/>
        <w:spacing w:line="312" w:lineRule="auto"/>
        <w:jc w:val="both"/>
        <w:rPr>
          <w:sz w:val="24"/>
        </w:rPr>
      </w:pPr>
    </w:p>
    <w:p w14:paraId="0381525D" w14:textId="77777777" w:rsidR="00152612" w:rsidRDefault="000A66E3">
      <w:pPr>
        <w:widowControl/>
        <w:spacing w:line="312" w:lineRule="auto"/>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o contrato;</w:t>
      </w:r>
    </w:p>
    <w:p w14:paraId="13415B95" w14:textId="77777777" w:rsidR="00152612" w:rsidRDefault="00152612">
      <w:pPr>
        <w:widowControl/>
        <w:spacing w:line="312" w:lineRule="auto"/>
        <w:jc w:val="both"/>
        <w:rPr>
          <w:sz w:val="24"/>
        </w:rPr>
      </w:pPr>
    </w:p>
    <w:p w14:paraId="4D631388" w14:textId="77777777" w:rsidR="00152612" w:rsidRDefault="000A66E3">
      <w:pPr>
        <w:widowControl/>
        <w:spacing w:line="312" w:lineRule="auto"/>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6CF12F48" w14:textId="77777777" w:rsidR="00152612" w:rsidRDefault="00152612">
      <w:pPr>
        <w:widowControl/>
        <w:spacing w:line="312" w:lineRule="auto"/>
        <w:jc w:val="both"/>
        <w:rPr>
          <w:sz w:val="24"/>
        </w:rPr>
      </w:pPr>
    </w:p>
    <w:p w14:paraId="7BAFC60D" w14:textId="77777777" w:rsidR="00152612" w:rsidRDefault="000A66E3">
      <w:pPr>
        <w:widowControl/>
        <w:spacing w:line="312" w:lineRule="auto"/>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214DEC51" w14:textId="77777777" w:rsidR="00152612" w:rsidRDefault="00152612">
      <w:pPr>
        <w:widowControl/>
        <w:spacing w:line="312" w:lineRule="auto"/>
        <w:jc w:val="both"/>
        <w:rPr>
          <w:sz w:val="24"/>
        </w:rPr>
      </w:pPr>
    </w:p>
    <w:p w14:paraId="456FA230" w14:textId="77777777" w:rsidR="00152612" w:rsidRDefault="000A66E3">
      <w:pPr>
        <w:widowControl/>
        <w:spacing w:line="312" w:lineRule="auto"/>
        <w:jc w:val="both"/>
        <w:rPr>
          <w:sz w:val="24"/>
        </w:rPr>
      </w:pPr>
      <w:bookmarkStart w:id="18" w:name="art137vi"/>
      <w:bookmarkEnd w:id="18"/>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66ADDF35" w14:textId="77777777" w:rsidR="00152612" w:rsidRDefault="00152612">
      <w:pPr>
        <w:widowControl/>
        <w:spacing w:line="312" w:lineRule="auto"/>
        <w:jc w:val="both"/>
        <w:rPr>
          <w:sz w:val="24"/>
        </w:rPr>
      </w:pPr>
    </w:p>
    <w:p w14:paraId="3758D0F1" w14:textId="77777777" w:rsidR="00152612" w:rsidRDefault="000A66E3">
      <w:pPr>
        <w:widowControl/>
        <w:spacing w:line="312" w:lineRule="auto"/>
        <w:jc w:val="both"/>
        <w:rPr>
          <w:sz w:val="24"/>
        </w:rPr>
      </w:pPr>
      <w:bookmarkStart w:id="19" w:name="art137vii"/>
      <w:bookmarkEnd w:id="19"/>
      <w:r>
        <w:rPr>
          <w:b/>
          <w:sz w:val="24"/>
        </w:rPr>
        <w:t>VII</w:t>
      </w:r>
      <w:r>
        <w:rPr>
          <w:sz w:val="24"/>
        </w:rPr>
        <w:t xml:space="preserve"> - atraso na liberação das áreas sujeitas a desapropriação, a desocupação ou a servidão administrativa, ou impossibilidade de liberação dessas áreas, quando for o caso;</w:t>
      </w:r>
    </w:p>
    <w:p w14:paraId="65547B79" w14:textId="77777777" w:rsidR="00152612" w:rsidRDefault="00152612">
      <w:pPr>
        <w:widowControl/>
        <w:spacing w:line="312" w:lineRule="auto"/>
        <w:jc w:val="both"/>
        <w:rPr>
          <w:sz w:val="24"/>
        </w:rPr>
      </w:pPr>
    </w:p>
    <w:p w14:paraId="7511CD8F" w14:textId="77777777" w:rsidR="00152612" w:rsidRDefault="000A66E3">
      <w:pPr>
        <w:widowControl/>
        <w:spacing w:line="312" w:lineRule="auto"/>
        <w:jc w:val="both"/>
        <w:rPr>
          <w:sz w:val="24"/>
        </w:rPr>
      </w:pPr>
      <w:bookmarkStart w:id="20" w:name="art137viii"/>
      <w:bookmarkEnd w:id="20"/>
      <w:r>
        <w:rPr>
          <w:b/>
          <w:sz w:val="24"/>
        </w:rPr>
        <w:t>VIII</w:t>
      </w:r>
      <w:r>
        <w:rPr>
          <w:sz w:val="24"/>
        </w:rPr>
        <w:t xml:space="preserve"> - razões de interesse público, justificadas pela autoridade máxima do órgão ou da entidade contratante;</w:t>
      </w:r>
    </w:p>
    <w:p w14:paraId="4707E9C6" w14:textId="77777777" w:rsidR="00152612" w:rsidRDefault="00152612">
      <w:pPr>
        <w:widowControl/>
        <w:spacing w:line="312" w:lineRule="auto"/>
        <w:jc w:val="both"/>
        <w:rPr>
          <w:sz w:val="24"/>
        </w:rPr>
      </w:pPr>
    </w:p>
    <w:p w14:paraId="15A03077" w14:textId="77777777" w:rsidR="00152612" w:rsidRDefault="000A66E3">
      <w:pPr>
        <w:widowControl/>
        <w:spacing w:line="312" w:lineRule="auto"/>
        <w:jc w:val="both"/>
        <w:rPr>
          <w:sz w:val="24"/>
        </w:rPr>
      </w:pPr>
      <w:bookmarkStart w:id="21" w:name="art137ix"/>
      <w:bookmarkEnd w:id="21"/>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D700F69" w14:textId="77777777" w:rsidR="00152612" w:rsidRDefault="00152612">
      <w:pPr>
        <w:widowControl/>
        <w:spacing w:line="312" w:lineRule="auto"/>
        <w:jc w:val="both"/>
        <w:rPr>
          <w:sz w:val="24"/>
        </w:rPr>
      </w:pPr>
    </w:p>
    <w:p w14:paraId="0F0C023E" w14:textId="77777777" w:rsidR="00152612" w:rsidRDefault="000A66E3">
      <w:pPr>
        <w:widowControl/>
        <w:spacing w:line="312" w:lineRule="auto"/>
        <w:jc w:val="both"/>
        <w:rPr>
          <w:sz w:val="24"/>
        </w:rPr>
      </w:pPr>
      <w:bookmarkStart w:id="22" w:name="art137_1"/>
      <w:bookmarkEnd w:id="22"/>
      <w:r>
        <w:rPr>
          <w:b/>
          <w:sz w:val="24"/>
        </w:rPr>
        <w:t>9.2.1.1</w:t>
      </w:r>
      <w:r>
        <w:rPr>
          <w:sz w:val="24"/>
        </w:rPr>
        <w:t xml:space="preserve"> -</w:t>
      </w:r>
      <w:bookmarkStart w:id="23" w:name="art137_2"/>
      <w:bookmarkEnd w:id="23"/>
      <w:r>
        <w:rPr>
          <w:sz w:val="24"/>
        </w:rPr>
        <w:t xml:space="preserve"> O detentor do contrato terá direito à extinção do compromisso nas seguintes hipóteses:</w:t>
      </w:r>
    </w:p>
    <w:p w14:paraId="5ABEC8DB" w14:textId="77777777" w:rsidR="00152612" w:rsidRDefault="00152612">
      <w:pPr>
        <w:widowControl/>
        <w:spacing w:line="312" w:lineRule="auto"/>
        <w:jc w:val="both"/>
        <w:rPr>
          <w:sz w:val="24"/>
        </w:rPr>
      </w:pPr>
    </w:p>
    <w:p w14:paraId="642C6C92" w14:textId="77777777" w:rsidR="00152612" w:rsidRDefault="000A66E3">
      <w:pPr>
        <w:widowControl/>
        <w:spacing w:line="312" w:lineRule="auto"/>
        <w:jc w:val="both"/>
        <w:rPr>
          <w:sz w:val="24"/>
        </w:rPr>
      </w:pPr>
      <w:bookmarkStart w:id="24" w:name="art137_2i"/>
      <w:bookmarkEnd w:id="24"/>
      <w:r>
        <w:rPr>
          <w:b/>
          <w:sz w:val="24"/>
        </w:rPr>
        <w:lastRenderedPageBreak/>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sz w:val="24"/>
            <w:u w:val="single"/>
          </w:rPr>
          <w:t>art. 125 da Lei 14.133/2021</w:t>
        </w:r>
      </w:hyperlink>
      <w:r>
        <w:rPr>
          <w:sz w:val="24"/>
        </w:rPr>
        <w:t>;</w:t>
      </w:r>
    </w:p>
    <w:p w14:paraId="174E1647" w14:textId="77777777" w:rsidR="00152612" w:rsidRDefault="00152612">
      <w:pPr>
        <w:widowControl/>
        <w:spacing w:line="312" w:lineRule="auto"/>
        <w:jc w:val="both"/>
        <w:rPr>
          <w:sz w:val="24"/>
        </w:rPr>
      </w:pPr>
    </w:p>
    <w:p w14:paraId="29B95139" w14:textId="77777777" w:rsidR="00152612" w:rsidRDefault="000A66E3">
      <w:pPr>
        <w:widowControl/>
        <w:spacing w:line="312" w:lineRule="auto"/>
        <w:jc w:val="both"/>
        <w:rPr>
          <w:sz w:val="24"/>
        </w:rPr>
      </w:pPr>
      <w:bookmarkStart w:id="25" w:name="art137_2ii"/>
      <w:bookmarkEnd w:id="25"/>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456DD0B9" w14:textId="77777777" w:rsidR="00152612" w:rsidRDefault="00152612">
      <w:pPr>
        <w:widowControl/>
        <w:spacing w:line="312" w:lineRule="auto"/>
        <w:jc w:val="both"/>
        <w:rPr>
          <w:rFonts w:ascii="Times New Roman" w:eastAsia="Times New Roman" w:hAnsi="Times New Roman" w:cs="Times New Roman"/>
          <w:sz w:val="24"/>
        </w:rPr>
      </w:pPr>
    </w:p>
    <w:p w14:paraId="20ED1AF5" w14:textId="77777777" w:rsidR="00152612" w:rsidRDefault="000A66E3">
      <w:pPr>
        <w:widowControl/>
        <w:spacing w:line="312" w:lineRule="auto"/>
        <w:jc w:val="both"/>
        <w:rPr>
          <w:sz w:val="24"/>
        </w:rPr>
      </w:pPr>
      <w:bookmarkStart w:id="26" w:name="art137_2iii"/>
      <w:bookmarkEnd w:id="26"/>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32FE300" w14:textId="77777777" w:rsidR="00152612" w:rsidRDefault="00152612">
      <w:pPr>
        <w:widowControl/>
        <w:spacing w:line="312" w:lineRule="auto"/>
        <w:jc w:val="both"/>
        <w:rPr>
          <w:sz w:val="24"/>
        </w:rPr>
      </w:pPr>
    </w:p>
    <w:p w14:paraId="1F24411B" w14:textId="77777777" w:rsidR="00152612" w:rsidRDefault="000A66E3">
      <w:pPr>
        <w:widowControl/>
        <w:spacing w:line="312" w:lineRule="auto"/>
        <w:jc w:val="both"/>
        <w:rPr>
          <w:sz w:val="24"/>
        </w:rPr>
      </w:pPr>
      <w:bookmarkStart w:id="27" w:name="art137_2iv"/>
      <w:bookmarkEnd w:id="27"/>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4CE274EF" w14:textId="77777777" w:rsidR="00152612" w:rsidRDefault="00152612">
      <w:pPr>
        <w:widowControl/>
        <w:spacing w:line="312" w:lineRule="auto"/>
        <w:jc w:val="both"/>
        <w:rPr>
          <w:sz w:val="24"/>
        </w:rPr>
      </w:pPr>
    </w:p>
    <w:p w14:paraId="26ACE3A5" w14:textId="77777777" w:rsidR="00152612" w:rsidRDefault="000A66E3">
      <w:pPr>
        <w:widowControl/>
        <w:spacing w:line="312" w:lineRule="auto"/>
        <w:jc w:val="both"/>
        <w:rPr>
          <w:sz w:val="24"/>
        </w:rPr>
      </w:pPr>
      <w:bookmarkStart w:id="28" w:name="art137_2v"/>
      <w:bookmarkEnd w:id="28"/>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1A5FD38" w14:textId="77777777" w:rsidR="00152612" w:rsidRDefault="00152612">
      <w:pPr>
        <w:widowControl/>
        <w:spacing w:line="312" w:lineRule="auto"/>
        <w:jc w:val="both"/>
        <w:rPr>
          <w:sz w:val="24"/>
        </w:rPr>
      </w:pPr>
    </w:p>
    <w:p w14:paraId="67F023BC" w14:textId="77777777" w:rsidR="00152612" w:rsidRDefault="000A66E3">
      <w:pPr>
        <w:widowControl/>
        <w:spacing w:line="312" w:lineRule="auto"/>
        <w:jc w:val="both"/>
        <w:rPr>
          <w:sz w:val="24"/>
        </w:rPr>
      </w:pPr>
      <w:bookmarkStart w:id="29" w:name="art137_3"/>
      <w:bookmarkEnd w:id="29"/>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0297CDB3" w14:textId="77777777" w:rsidR="00152612" w:rsidRDefault="00152612">
      <w:pPr>
        <w:widowControl/>
        <w:spacing w:line="312" w:lineRule="auto"/>
        <w:jc w:val="both"/>
        <w:rPr>
          <w:sz w:val="24"/>
        </w:rPr>
      </w:pPr>
    </w:p>
    <w:p w14:paraId="14BAFCCF" w14:textId="77777777" w:rsidR="00152612" w:rsidRDefault="000A66E3">
      <w:pPr>
        <w:widowControl/>
        <w:spacing w:line="312" w:lineRule="auto"/>
        <w:jc w:val="both"/>
        <w:rPr>
          <w:sz w:val="24"/>
        </w:rPr>
      </w:pPr>
      <w:bookmarkStart w:id="30" w:name="art137_3i"/>
      <w:bookmarkEnd w:id="30"/>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64814E31" w14:textId="77777777" w:rsidR="00152612" w:rsidRDefault="00152612">
      <w:pPr>
        <w:widowControl/>
        <w:spacing w:line="312" w:lineRule="auto"/>
        <w:jc w:val="both"/>
        <w:rPr>
          <w:sz w:val="24"/>
        </w:rPr>
      </w:pPr>
    </w:p>
    <w:p w14:paraId="4FA19919" w14:textId="77777777" w:rsidR="00152612" w:rsidRDefault="000A66E3">
      <w:pPr>
        <w:widowControl/>
        <w:spacing w:line="312" w:lineRule="auto"/>
        <w:jc w:val="both"/>
        <w:rPr>
          <w:sz w:val="24"/>
        </w:rPr>
      </w:pPr>
      <w:bookmarkStart w:id="31" w:name="art137_3ii"/>
      <w:bookmarkEnd w:id="31"/>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57B321F" w14:textId="77777777" w:rsidR="00152612" w:rsidRDefault="00152612">
      <w:pPr>
        <w:widowControl/>
        <w:spacing w:line="312" w:lineRule="auto"/>
        <w:jc w:val="both"/>
        <w:rPr>
          <w:sz w:val="24"/>
        </w:rPr>
      </w:pPr>
    </w:p>
    <w:p w14:paraId="623E812A" w14:textId="77777777" w:rsidR="00152612" w:rsidRDefault="000A66E3">
      <w:pPr>
        <w:widowControl/>
        <w:spacing w:line="312" w:lineRule="auto"/>
        <w:jc w:val="both"/>
        <w:rPr>
          <w:sz w:val="24"/>
        </w:rPr>
      </w:pPr>
      <w:bookmarkStart w:id="32" w:name="art137_4"/>
      <w:bookmarkEnd w:id="32"/>
      <w:r>
        <w:rPr>
          <w:b/>
          <w:sz w:val="24"/>
        </w:rPr>
        <w:lastRenderedPageBreak/>
        <w:t>9.2.1.3</w:t>
      </w:r>
      <w:r>
        <w:rPr>
          <w:sz w:val="24"/>
        </w:rPr>
        <w:t xml:space="preserve"> - Os emitentes das garantias previstas no </w:t>
      </w:r>
      <w:hyperlink r:id="rId21"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12EE010D" w14:textId="77777777" w:rsidR="00152612" w:rsidRDefault="00152612">
      <w:pPr>
        <w:widowControl/>
        <w:spacing w:line="312" w:lineRule="auto"/>
        <w:jc w:val="both"/>
        <w:rPr>
          <w:sz w:val="24"/>
        </w:rPr>
      </w:pPr>
    </w:p>
    <w:p w14:paraId="4FAB0C90" w14:textId="77777777" w:rsidR="00152612" w:rsidRDefault="000A66E3">
      <w:pPr>
        <w:widowControl/>
        <w:spacing w:line="312" w:lineRule="auto"/>
        <w:jc w:val="both"/>
        <w:rPr>
          <w:sz w:val="24"/>
        </w:rPr>
      </w:pPr>
      <w:bookmarkStart w:id="33" w:name="art138"/>
      <w:bookmarkEnd w:id="33"/>
      <w:r>
        <w:rPr>
          <w:b/>
          <w:sz w:val="24"/>
        </w:rPr>
        <w:t>9.2.2</w:t>
      </w:r>
      <w:r>
        <w:rPr>
          <w:sz w:val="24"/>
        </w:rPr>
        <w:t xml:space="preserve"> - A extinção do compromisso assumido através do contrato poderá ser:</w:t>
      </w:r>
    </w:p>
    <w:p w14:paraId="700DDD08" w14:textId="77777777" w:rsidR="00152612" w:rsidRDefault="00152612">
      <w:pPr>
        <w:widowControl/>
        <w:spacing w:line="312" w:lineRule="auto"/>
        <w:jc w:val="both"/>
        <w:rPr>
          <w:sz w:val="24"/>
        </w:rPr>
      </w:pPr>
    </w:p>
    <w:p w14:paraId="5EE56B40" w14:textId="77777777" w:rsidR="00152612" w:rsidRDefault="000A66E3">
      <w:pPr>
        <w:widowControl/>
        <w:spacing w:line="312" w:lineRule="auto"/>
        <w:jc w:val="both"/>
        <w:rPr>
          <w:sz w:val="24"/>
        </w:rPr>
      </w:pPr>
      <w:bookmarkStart w:id="34" w:name="art138i"/>
      <w:bookmarkEnd w:id="34"/>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22504D18" w14:textId="77777777" w:rsidR="00152612" w:rsidRDefault="00152612">
      <w:pPr>
        <w:widowControl/>
        <w:spacing w:line="312" w:lineRule="auto"/>
        <w:jc w:val="both"/>
        <w:rPr>
          <w:sz w:val="24"/>
        </w:rPr>
      </w:pPr>
    </w:p>
    <w:p w14:paraId="7DAA5932" w14:textId="77777777" w:rsidR="00152612" w:rsidRDefault="000A66E3">
      <w:pPr>
        <w:widowControl/>
        <w:spacing w:line="312" w:lineRule="auto"/>
        <w:jc w:val="both"/>
        <w:rPr>
          <w:sz w:val="24"/>
        </w:rPr>
      </w:pPr>
      <w:bookmarkStart w:id="35" w:name="art138ii"/>
      <w:bookmarkEnd w:id="35"/>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0B2CDE4F" w14:textId="77777777" w:rsidR="00152612" w:rsidRDefault="00152612">
      <w:pPr>
        <w:widowControl/>
        <w:spacing w:line="312" w:lineRule="auto"/>
        <w:jc w:val="both"/>
        <w:rPr>
          <w:sz w:val="24"/>
        </w:rPr>
      </w:pPr>
    </w:p>
    <w:p w14:paraId="53593C03" w14:textId="77777777" w:rsidR="00152612" w:rsidRDefault="000A66E3">
      <w:pPr>
        <w:widowControl/>
        <w:spacing w:line="312" w:lineRule="auto"/>
        <w:jc w:val="both"/>
        <w:rPr>
          <w:sz w:val="24"/>
        </w:rPr>
      </w:pPr>
      <w:bookmarkStart w:id="36" w:name="art138iii"/>
      <w:bookmarkEnd w:id="36"/>
      <w:r>
        <w:rPr>
          <w:b/>
          <w:sz w:val="24"/>
        </w:rPr>
        <w:t>III</w:t>
      </w:r>
      <w:r>
        <w:rPr>
          <w:sz w:val="24"/>
        </w:rPr>
        <w:t xml:space="preserve"> - determinada por decisão arbitral, em decorrência de cláusula compromissória ou compromisso arbitral, ou por decisão judicial.</w:t>
      </w:r>
    </w:p>
    <w:p w14:paraId="21602B97" w14:textId="77777777" w:rsidR="00152612" w:rsidRDefault="00152612">
      <w:pPr>
        <w:widowControl/>
        <w:spacing w:line="312" w:lineRule="auto"/>
        <w:jc w:val="both"/>
        <w:rPr>
          <w:sz w:val="24"/>
        </w:rPr>
      </w:pPr>
    </w:p>
    <w:p w14:paraId="0174F3EF" w14:textId="77777777" w:rsidR="00152612" w:rsidRDefault="000A66E3">
      <w:pPr>
        <w:widowControl/>
        <w:spacing w:line="312" w:lineRule="auto"/>
        <w:jc w:val="both"/>
        <w:rPr>
          <w:sz w:val="24"/>
        </w:rPr>
      </w:pPr>
      <w:bookmarkStart w:id="37" w:name="art138_1"/>
      <w:bookmarkEnd w:id="37"/>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7EBED483" w14:textId="77777777" w:rsidR="00152612" w:rsidRDefault="00152612">
      <w:pPr>
        <w:widowControl/>
        <w:spacing w:line="312" w:lineRule="auto"/>
        <w:jc w:val="both"/>
        <w:rPr>
          <w:rFonts w:ascii="Times New Roman" w:eastAsia="Times New Roman" w:hAnsi="Times New Roman" w:cs="Times New Roman"/>
          <w:sz w:val="24"/>
        </w:rPr>
      </w:pPr>
    </w:p>
    <w:p w14:paraId="79EBAABC" w14:textId="77777777" w:rsidR="00152612" w:rsidRDefault="000A66E3">
      <w:pPr>
        <w:widowControl/>
        <w:spacing w:line="312" w:lineRule="auto"/>
        <w:jc w:val="both"/>
        <w:rPr>
          <w:sz w:val="24"/>
        </w:rPr>
      </w:pPr>
      <w:bookmarkStart w:id="38" w:name="art138_2"/>
      <w:bookmarkEnd w:id="38"/>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6101F17F" w14:textId="77777777" w:rsidR="00152612" w:rsidRDefault="00152612">
      <w:pPr>
        <w:widowControl/>
        <w:spacing w:line="312" w:lineRule="auto"/>
        <w:jc w:val="both"/>
        <w:rPr>
          <w:sz w:val="24"/>
        </w:rPr>
      </w:pPr>
    </w:p>
    <w:p w14:paraId="229A7113" w14:textId="77777777" w:rsidR="00152612" w:rsidRDefault="000A66E3">
      <w:pPr>
        <w:widowControl/>
        <w:spacing w:line="312" w:lineRule="auto"/>
        <w:jc w:val="both"/>
        <w:rPr>
          <w:sz w:val="24"/>
        </w:rPr>
      </w:pPr>
      <w:bookmarkStart w:id="39" w:name="art138_2i"/>
      <w:bookmarkEnd w:id="39"/>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19F0BAE0" w14:textId="77777777" w:rsidR="00152612" w:rsidRDefault="00152612">
      <w:pPr>
        <w:widowControl/>
        <w:spacing w:line="312" w:lineRule="auto"/>
        <w:jc w:val="both"/>
        <w:rPr>
          <w:sz w:val="24"/>
        </w:rPr>
      </w:pPr>
    </w:p>
    <w:p w14:paraId="433DD61A" w14:textId="77777777" w:rsidR="00152612" w:rsidRDefault="000A66E3">
      <w:pPr>
        <w:widowControl/>
        <w:spacing w:line="312" w:lineRule="auto"/>
        <w:jc w:val="both"/>
        <w:rPr>
          <w:sz w:val="24"/>
        </w:rPr>
      </w:pPr>
      <w:bookmarkStart w:id="40" w:name="art138_2ii"/>
      <w:bookmarkEnd w:id="40"/>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364B7C29" w14:textId="77777777" w:rsidR="00152612" w:rsidRDefault="00152612">
      <w:pPr>
        <w:widowControl/>
        <w:spacing w:line="312" w:lineRule="auto"/>
        <w:jc w:val="both"/>
        <w:rPr>
          <w:sz w:val="24"/>
        </w:rPr>
      </w:pPr>
    </w:p>
    <w:p w14:paraId="08E70D23" w14:textId="77777777" w:rsidR="00152612" w:rsidRDefault="000A66E3">
      <w:pPr>
        <w:widowControl/>
        <w:spacing w:line="312" w:lineRule="auto"/>
        <w:jc w:val="both"/>
        <w:rPr>
          <w:sz w:val="24"/>
        </w:rPr>
      </w:pPr>
      <w:bookmarkStart w:id="41" w:name="art138_2iii"/>
      <w:bookmarkEnd w:id="41"/>
      <w:r>
        <w:rPr>
          <w:b/>
          <w:sz w:val="24"/>
        </w:rPr>
        <w:t>III</w:t>
      </w:r>
      <w:r>
        <w:rPr>
          <w:sz w:val="24"/>
        </w:rPr>
        <w:t xml:space="preserve"> - pagamento do custo da desmobilização.</w:t>
      </w:r>
    </w:p>
    <w:p w14:paraId="22EF9BD5" w14:textId="77777777" w:rsidR="00152612" w:rsidRDefault="000A66E3">
      <w:pPr>
        <w:widowControl/>
        <w:spacing w:before="225" w:after="225" w:line="312" w:lineRule="auto"/>
        <w:jc w:val="both"/>
        <w:rPr>
          <w:sz w:val="24"/>
        </w:rPr>
      </w:pPr>
      <w:bookmarkStart w:id="42" w:name="art139"/>
      <w:bookmarkEnd w:id="42"/>
      <w:r>
        <w:rPr>
          <w:b/>
          <w:sz w:val="24"/>
        </w:rPr>
        <w:t>9.2.3</w:t>
      </w:r>
      <w:r>
        <w:rPr>
          <w:sz w:val="24"/>
        </w:rPr>
        <w:t xml:space="preserve"> - A extinção determinada por ato unilateral da Administração poderá acarretar, sem prejuízo das sanções previstas nesta Lei, as seguintes consequências:</w:t>
      </w:r>
    </w:p>
    <w:p w14:paraId="5D3A02FC" w14:textId="77777777" w:rsidR="00152612" w:rsidRDefault="000A66E3">
      <w:pPr>
        <w:widowControl/>
        <w:spacing w:before="225" w:after="225" w:line="312" w:lineRule="auto"/>
        <w:jc w:val="both"/>
        <w:rPr>
          <w:sz w:val="24"/>
        </w:rPr>
      </w:pPr>
      <w:bookmarkStart w:id="43" w:name="art139i"/>
      <w:bookmarkEnd w:id="43"/>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159157C3" w14:textId="77777777" w:rsidR="00152612" w:rsidRDefault="000A66E3">
      <w:pPr>
        <w:widowControl/>
        <w:spacing w:before="225" w:after="225" w:line="312" w:lineRule="auto"/>
        <w:jc w:val="both"/>
        <w:rPr>
          <w:sz w:val="24"/>
        </w:rPr>
      </w:pPr>
      <w:bookmarkStart w:id="44" w:name="art139ii"/>
      <w:bookmarkEnd w:id="44"/>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03E0A1FE" w14:textId="77777777" w:rsidR="00152612" w:rsidRDefault="000A66E3">
      <w:pPr>
        <w:widowControl/>
        <w:spacing w:before="225" w:after="225" w:line="312" w:lineRule="auto"/>
        <w:jc w:val="both"/>
        <w:rPr>
          <w:sz w:val="24"/>
        </w:rPr>
      </w:pPr>
      <w:bookmarkStart w:id="45" w:name="art139iii"/>
      <w:bookmarkEnd w:id="45"/>
      <w:r>
        <w:rPr>
          <w:b/>
          <w:sz w:val="24"/>
        </w:rPr>
        <w:lastRenderedPageBreak/>
        <w:t>III</w:t>
      </w:r>
      <w:r>
        <w:rPr>
          <w:sz w:val="24"/>
        </w:rPr>
        <w:t xml:space="preserve"> - execução da garantia contratual, quando houver, para:</w:t>
      </w:r>
    </w:p>
    <w:p w14:paraId="5BB3520E" w14:textId="77777777" w:rsidR="00152612" w:rsidRDefault="000A66E3">
      <w:pPr>
        <w:widowControl/>
        <w:spacing w:before="225" w:after="225" w:line="312" w:lineRule="auto"/>
        <w:jc w:val="both"/>
        <w:rPr>
          <w:sz w:val="24"/>
        </w:rPr>
      </w:pPr>
      <w:bookmarkStart w:id="46" w:name="art139iiia"/>
      <w:bookmarkEnd w:id="46"/>
      <w:r>
        <w:rPr>
          <w:b/>
          <w:sz w:val="24"/>
        </w:rPr>
        <w:t>a)</w:t>
      </w:r>
      <w:r>
        <w:rPr>
          <w:sz w:val="24"/>
        </w:rPr>
        <w:t xml:space="preserve"> ressarcimento da Administração Pública por prejuízos decorrentes da não execução;</w:t>
      </w:r>
    </w:p>
    <w:p w14:paraId="095FD98D" w14:textId="77777777" w:rsidR="00152612" w:rsidRDefault="000A66E3">
      <w:pPr>
        <w:widowControl/>
        <w:spacing w:before="225" w:after="225" w:line="312" w:lineRule="auto"/>
        <w:jc w:val="both"/>
        <w:rPr>
          <w:sz w:val="24"/>
        </w:rPr>
      </w:pPr>
      <w:bookmarkStart w:id="47" w:name="art139iiib"/>
      <w:bookmarkEnd w:id="47"/>
      <w:r>
        <w:rPr>
          <w:b/>
          <w:sz w:val="24"/>
        </w:rPr>
        <w:t>b)</w:t>
      </w:r>
      <w:r>
        <w:rPr>
          <w:sz w:val="24"/>
        </w:rPr>
        <w:t xml:space="preserve"> pagamento de verbas trabalhistas, fundiárias e previdenciárias, quando cabível;</w:t>
      </w:r>
    </w:p>
    <w:p w14:paraId="3D29B05E" w14:textId="77777777" w:rsidR="00152612" w:rsidRDefault="000A66E3">
      <w:pPr>
        <w:widowControl/>
        <w:spacing w:before="225" w:after="225" w:line="312" w:lineRule="auto"/>
        <w:jc w:val="both"/>
        <w:rPr>
          <w:sz w:val="24"/>
        </w:rPr>
      </w:pPr>
      <w:bookmarkStart w:id="48" w:name="art139iiic"/>
      <w:bookmarkEnd w:id="48"/>
      <w:r>
        <w:rPr>
          <w:b/>
          <w:sz w:val="24"/>
        </w:rPr>
        <w:t>c)</w:t>
      </w:r>
      <w:r>
        <w:rPr>
          <w:sz w:val="24"/>
        </w:rPr>
        <w:t xml:space="preserve"> pagamento das multas devidas à Administração Pública;</w:t>
      </w:r>
    </w:p>
    <w:p w14:paraId="035FDE31" w14:textId="77777777" w:rsidR="00152612" w:rsidRDefault="000A66E3">
      <w:pPr>
        <w:widowControl/>
        <w:spacing w:before="225" w:after="225" w:line="312" w:lineRule="auto"/>
        <w:jc w:val="both"/>
        <w:rPr>
          <w:sz w:val="24"/>
        </w:rPr>
      </w:pPr>
      <w:bookmarkStart w:id="49" w:name="art139iiid"/>
      <w:bookmarkEnd w:id="49"/>
      <w:r>
        <w:rPr>
          <w:b/>
          <w:sz w:val="24"/>
        </w:rPr>
        <w:t>d)</w:t>
      </w:r>
      <w:r>
        <w:rPr>
          <w:sz w:val="24"/>
        </w:rPr>
        <w:t xml:space="preserve"> exigência da assunção da execução e da conclusão do objeto do contrato pela seguradora, quando cabível;</w:t>
      </w:r>
    </w:p>
    <w:p w14:paraId="0FDBC1B0" w14:textId="77777777" w:rsidR="00152612" w:rsidRDefault="000A66E3">
      <w:pPr>
        <w:widowControl/>
        <w:spacing w:before="225" w:after="225" w:line="312" w:lineRule="auto"/>
        <w:jc w:val="both"/>
        <w:rPr>
          <w:sz w:val="24"/>
        </w:rPr>
      </w:pPr>
      <w:bookmarkStart w:id="50" w:name="art139iv"/>
      <w:bookmarkEnd w:id="50"/>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7CA24624" w14:textId="77777777" w:rsidR="00152612" w:rsidRDefault="000A66E3">
      <w:pPr>
        <w:widowControl/>
        <w:spacing w:before="225" w:after="225" w:line="312" w:lineRule="auto"/>
        <w:jc w:val="both"/>
        <w:rPr>
          <w:sz w:val="24"/>
        </w:rPr>
      </w:pPr>
      <w:bookmarkStart w:id="51" w:name="art139_1"/>
      <w:bookmarkEnd w:id="51"/>
      <w:r>
        <w:rPr>
          <w:b/>
          <w:sz w:val="24"/>
        </w:rPr>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7869BEAC" w14:textId="77777777" w:rsidR="00152612" w:rsidRDefault="000A66E3">
      <w:pPr>
        <w:widowControl/>
        <w:spacing w:before="225" w:after="225" w:line="312" w:lineRule="auto"/>
        <w:jc w:val="both"/>
        <w:rPr>
          <w:sz w:val="24"/>
        </w:rPr>
      </w:pPr>
      <w:bookmarkStart w:id="52" w:name="art139_2"/>
      <w:bookmarkEnd w:id="52"/>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0BC4C665" w14:textId="77777777" w:rsidR="00152612" w:rsidRDefault="000A66E3">
      <w:pPr>
        <w:widowControl/>
        <w:spacing w:line="312" w:lineRule="auto"/>
        <w:jc w:val="both"/>
        <w:rPr>
          <w:color w:val="000000"/>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16FBD88D" w14:textId="77777777" w:rsidR="00152612" w:rsidRDefault="00152612">
      <w:pPr>
        <w:widowControl/>
        <w:spacing w:line="312" w:lineRule="auto"/>
        <w:jc w:val="both"/>
        <w:rPr>
          <w:rFonts w:ascii="Times New Roman" w:eastAsia="Times New Roman" w:hAnsi="Times New Roman" w:cs="Times New Roman"/>
          <w:sz w:val="24"/>
        </w:rPr>
      </w:pPr>
    </w:p>
    <w:p w14:paraId="56AF541E" w14:textId="77777777" w:rsidR="00152612" w:rsidRDefault="000A66E3">
      <w:pPr>
        <w:widowControl/>
        <w:spacing w:line="312" w:lineRule="auto"/>
        <w:jc w:val="both"/>
        <w:rPr>
          <w:b/>
          <w:sz w:val="24"/>
        </w:rPr>
      </w:pPr>
      <w:r>
        <w:rPr>
          <w:b/>
          <w:sz w:val="24"/>
        </w:rPr>
        <w:t>9.3 – DA ENTREGA/EXECUÇÃO DO OBJETO</w:t>
      </w:r>
    </w:p>
    <w:p w14:paraId="1F3AD3E6" w14:textId="77777777" w:rsidR="00152612" w:rsidRDefault="00152612">
      <w:pPr>
        <w:widowControl/>
        <w:spacing w:line="312" w:lineRule="auto"/>
        <w:jc w:val="both"/>
        <w:rPr>
          <w:rFonts w:ascii="Times New Roman" w:eastAsia="Times New Roman" w:hAnsi="Times New Roman" w:cs="Times New Roman"/>
          <w:sz w:val="24"/>
        </w:rPr>
      </w:pPr>
    </w:p>
    <w:p w14:paraId="2EDFDF98" w14:textId="77777777" w:rsidR="00152612" w:rsidRDefault="000A66E3">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5D91972B" w14:textId="77777777" w:rsidR="00152612" w:rsidRDefault="00152612">
      <w:pPr>
        <w:widowControl/>
        <w:spacing w:line="312" w:lineRule="auto"/>
        <w:jc w:val="both"/>
        <w:rPr>
          <w:rFonts w:ascii="Times New Roman" w:eastAsia="Times New Roman" w:hAnsi="Times New Roman" w:cs="Times New Roman"/>
          <w:sz w:val="24"/>
        </w:rPr>
      </w:pPr>
    </w:p>
    <w:p w14:paraId="35613B5E" w14:textId="77777777" w:rsidR="00152612" w:rsidRDefault="000A66E3">
      <w:pPr>
        <w:widowControl/>
        <w:spacing w:line="312" w:lineRule="auto"/>
        <w:jc w:val="both"/>
        <w:rPr>
          <w:b/>
          <w:sz w:val="24"/>
        </w:rPr>
      </w:pPr>
      <w:r>
        <w:rPr>
          <w:b/>
          <w:sz w:val="24"/>
        </w:rPr>
        <w:t>9.4 – DA FISCALIZAÇÃO DO CONTRATO</w:t>
      </w:r>
    </w:p>
    <w:p w14:paraId="6E2F4A74" w14:textId="77777777" w:rsidR="00152612" w:rsidRDefault="00152612">
      <w:pPr>
        <w:widowControl/>
        <w:spacing w:line="312" w:lineRule="auto"/>
        <w:jc w:val="both"/>
        <w:rPr>
          <w:rFonts w:ascii="Times New Roman" w:eastAsia="Times New Roman" w:hAnsi="Times New Roman" w:cs="Times New Roman"/>
          <w:sz w:val="24"/>
        </w:rPr>
      </w:pPr>
    </w:p>
    <w:p w14:paraId="27484505" w14:textId="77777777" w:rsidR="00152612" w:rsidRDefault="000A66E3">
      <w:pPr>
        <w:widowControl/>
        <w:spacing w:line="312" w:lineRule="auto"/>
        <w:jc w:val="both"/>
        <w:rPr>
          <w:sz w:val="24"/>
        </w:rPr>
      </w:pPr>
      <w:r>
        <w:rPr>
          <w:b/>
          <w:sz w:val="24"/>
        </w:rPr>
        <w:t>9.4.1</w:t>
      </w:r>
      <w:r>
        <w:rPr>
          <w:sz w:val="24"/>
        </w:rPr>
        <w:t xml:space="preserve"> – A fiscalização do contrato ficará a cargo da funcionária: Maria Gabriella Carniato Romano Galdino.</w:t>
      </w:r>
    </w:p>
    <w:p w14:paraId="1A8C947B" w14:textId="77777777" w:rsidR="00152612" w:rsidRDefault="00152612">
      <w:pPr>
        <w:widowControl/>
        <w:spacing w:line="312" w:lineRule="auto"/>
        <w:jc w:val="both"/>
        <w:rPr>
          <w:rFonts w:ascii="Times New Roman" w:eastAsia="Times New Roman" w:hAnsi="Times New Roman" w:cs="Times New Roman"/>
          <w:sz w:val="24"/>
          <w:shd w:val="clear" w:color="auto" w:fill="FFFF00"/>
        </w:rPr>
      </w:pPr>
    </w:p>
    <w:p w14:paraId="1E28E6FC" w14:textId="77777777" w:rsidR="00152612" w:rsidRDefault="000A66E3">
      <w:pPr>
        <w:widowControl/>
        <w:spacing w:line="312" w:lineRule="auto"/>
        <w:jc w:val="both"/>
        <w:rPr>
          <w:b/>
          <w:sz w:val="24"/>
        </w:rPr>
      </w:pPr>
      <w:r>
        <w:rPr>
          <w:b/>
          <w:sz w:val="24"/>
        </w:rPr>
        <w:t>9.5 – DA GESTÃO DO CONTRATO</w:t>
      </w:r>
    </w:p>
    <w:p w14:paraId="22322325" w14:textId="77777777" w:rsidR="00152612" w:rsidRDefault="00152612">
      <w:pPr>
        <w:widowControl/>
        <w:spacing w:line="312" w:lineRule="auto"/>
        <w:jc w:val="both"/>
        <w:rPr>
          <w:rFonts w:ascii="Times New Roman" w:eastAsia="Times New Roman" w:hAnsi="Times New Roman" w:cs="Times New Roman"/>
          <w:sz w:val="24"/>
        </w:rPr>
      </w:pPr>
    </w:p>
    <w:p w14:paraId="787B14DC" w14:textId="77777777" w:rsidR="00152612" w:rsidRDefault="000A66E3">
      <w:pPr>
        <w:widowControl/>
        <w:spacing w:line="312" w:lineRule="auto"/>
        <w:jc w:val="both"/>
        <w:rPr>
          <w:sz w:val="24"/>
        </w:rPr>
      </w:pPr>
      <w:r>
        <w:rPr>
          <w:b/>
          <w:sz w:val="24"/>
        </w:rPr>
        <w:lastRenderedPageBreak/>
        <w:t>9.5.1</w:t>
      </w:r>
      <w:r>
        <w:rPr>
          <w:sz w:val="24"/>
        </w:rPr>
        <w:t xml:space="preserve"> – A gestão do contrato ficará a cargo do funcionário: Renata Bérgamo Pires.</w:t>
      </w:r>
    </w:p>
    <w:p w14:paraId="24DC34A2" w14:textId="77777777" w:rsidR="00152612" w:rsidRDefault="00152612">
      <w:pPr>
        <w:widowControl/>
        <w:spacing w:line="312" w:lineRule="auto"/>
        <w:jc w:val="both"/>
        <w:rPr>
          <w:rFonts w:ascii="Times New Roman" w:eastAsia="Times New Roman" w:hAnsi="Times New Roman" w:cs="Times New Roman"/>
          <w:sz w:val="24"/>
        </w:rPr>
      </w:pPr>
    </w:p>
    <w:p w14:paraId="2EDBF64E" w14:textId="77777777" w:rsidR="00152612" w:rsidRDefault="000A66E3">
      <w:pPr>
        <w:widowControl/>
        <w:spacing w:line="312" w:lineRule="auto"/>
        <w:jc w:val="both"/>
        <w:rPr>
          <w:b/>
          <w:sz w:val="24"/>
        </w:rPr>
      </w:pPr>
      <w:r>
        <w:rPr>
          <w:b/>
          <w:sz w:val="24"/>
        </w:rPr>
        <w:t>10 – DO REEQUILÍBRIO ECONÔMICO-FINANCEIRO</w:t>
      </w:r>
    </w:p>
    <w:p w14:paraId="4784E4CE" w14:textId="77777777" w:rsidR="00152612" w:rsidRDefault="00152612">
      <w:pPr>
        <w:widowControl/>
        <w:spacing w:line="312" w:lineRule="auto"/>
        <w:jc w:val="both"/>
        <w:rPr>
          <w:b/>
          <w:sz w:val="24"/>
        </w:rPr>
      </w:pPr>
    </w:p>
    <w:p w14:paraId="504A7DD7" w14:textId="77777777" w:rsidR="00152612" w:rsidRDefault="000A66E3">
      <w:pPr>
        <w:spacing w:before="120" w:after="120"/>
        <w:jc w:val="both"/>
        <w:rPr>
          <w:b/>
          <w:sz w:val="24"/>
        </w:rPr>
      </w:pPr>
      <w:r>
        <w:rPr>
          <w:b/>
          <w:sz w:val="24"/>
        </w:rPr>
        <w:t>10.1 - Critérios para Reequilíbrio Econômico-Financeiro:</w:t>
      </w:r>
    </w:p>
    <w:p w14:paraId="7116192C" w14:textId="77777777" w:rsidR="00964F0F" w:rsidRDefault="00964F0F">
      <w:pPr>
        <w:spacing w:before="120" w:after="120"/>
        <w:jc w:val="both"/>
        <w:rPr>
          <w:b/>
          <w:sz w:val="24"/>
        </w:rPr>
      </w:pPr>
    </w:p>
    <w:p w14:paraId="54CA7420" w14:textId="77777777" w:rsidR="00152612" w:rsidRDefault="000A66E3">
      <w:pPr>
        <w:spacing w:before="120" w:after="120"/>
        <w:jc w:val="both"/>
        <w:rPr>
          <w:b/>
          <w:sz w:val="24"/>
        </w:rPr>
      </w:pPr>
      <w:r>
        <w:rPr>
          <w:b/>
          <w:sz w:val="24"/>
        </w:rPr>
        <w:t xml:space="preserve">10.1.1 - Serviços Contínuos sem Dedicação Exclusiva de Mão de Obra </w:t>
      </w:r>
    </w:p>
    <w:p w14:paraId="19D6301A" w14:textId="77777777" w:rsidR="00964F0F" w:rsidRDefault="00964F0F">
      <w:pPr>
        <w:spacing w:before="120" w:after="120"/>
        <w:jc w:val="both"/>
        <w:rPr>
          <w:b/>
          <w:sz w:val="24"/>
        </w:rPr>
      </w:pPr>
    </w:p>
    <w:p w14:paraId="75D5D35A" w14:textId="77777777" w:rsidR="00152612" w:rsidRDefault="000A66E3">
      <w:pPr>
        <w:spacing w:before="120" w:after="120"/>
        <w:jc w:val="both"/>
        <w:rPr>
          <w:sz w:val="24"/>
        </w:rPr>
      </w:pPr>
      <w:r>
        <w:rPr>
          <w:b/>
          <w:sz w:val="24"/>
        </w:rPr>
        <w:t xml:space="preserve">10.1.1.1 - </w:t>
      </w:r>
      <w:r>
        <w:rPr>
          <w:sz w:val="24"/>
        </w:rPr>
        <w:t xml:space="preserve">O reajustamento será realizado em sentido estrito, utilizando o </w:t>
      </w:r>
      <w:r>
        <w:rPr>
          <w:rFonts w:ascii="Tahoma" w:eastAsia="Tahoma" w:hAnsi="Tahoma" w:cs="Tahoma"/>
          <w:sz w:val="24"/>
        </w:rPr>
        <w:t>Índice de Preços ao Consumidor Amplo (IPCA)</w:t>
      </w:r>
      <w:r>
        <w:rPr>
          <w:sz w:val="24"/>
        </w:rPr>
        <w:t>, conforme previsto no Art. 25, § 8º, I e Art. 92, § 4º, I da Lei 14.133/2021.</w:t>
      </w:r>
    </w:p>
    <w:p w14:paraId="257F2813" w14:textId="77777777" w:rsidR="00964F0F" w:rsidRDefault="00964F0F">
      <w:pPr>
        <w:spacing w:before="120" w:after="120"/>
        <w:jc w:val="both"/>
        <w:rPr>
          <w:sz w:val="24"/>
        </w:rPr>
      </w:pPr>
    </w:p>
    <w:p w14:paraId="271A1AD5" w14:textId="77777777" w:rsidR="00152612" w:rsidRDefault="000A66E3">
      <w:pPr>
        <w:spacing w:before="120" w:after="120"/>
        <w:jc w:val="both"/>
        <w:rPr>
          <w:b/>
          <w:sz w:val="24"/>
        </w:rPr>
      </w:pPr>
      <w:r>
        <w:rPr>
          <w:b/>
          <w:sz w:val="24"/>
        </w:rPr>
        <w:t>10.2 - Procedimentos:</w:t>
      </w:r>
    </w:p>
    <w:p w14:paraId="6BC4726B" w14:textId="77777777" w:rsidR="00964F0F" w:rsidRDefault="00964F0F">
      <w:pPr>
        <w:spacing w:before="120" w:after="120"/>
        <w:jc w:val="both"/>
        <w:rPr>
          <w:b/>
          <w:sz w:val="24"/>
        </w:rPr>
      </w:pPr>
    </w:p>
    <w:p w14:paraId="2F843007" w14:textId="1386302A" w:rsidR="00152612" w:rsidRDefault="000A66E3">
      <w:pPr>
        <w:spacing w:before="120" w:after="120"/>
        <w:jc w:val="both"/>
        <w:rPr>
          <w:sz w:val="24"/>
        </w:rPr>
      </w:pPr>
      <w:r>
        <w:rPr>
          <w:b/>
          <w:sz w:val="24"/>
        </w:rPr>
        <w:t>10.2.1 - Reajustamento em Sentido Estrito</w:t>
      </w:r>
      <w:r>
        <w:rPr>
          <w:sz w:val="24"/>
        </w:rPr>
        <w:t xml:space="preserve">: </w:t>
      </w:r>
    </w:p>
    <w:p w14:paraId="778D2F51" w14:textId="77777777" w:rsidR="00964F0F" w:rsidRDefault="00964F0F">
      <w:pPr>
        <w:spacing w:before="120" w:after="120"/>
        <w:jc w:val="both"/>
        <w:rPr>
          <w:sz w:val="24"/>
        </w:rPr>
      </w:pPr>
    </w:p>
    <w:p w14:paraId="7D333D6D" w14:textId="77777777" w:rsidR="00152612" w:rsidRDefault="000A66E3">
      <w:pPr>
        <w:spacing w:before="120" w:after="120"/>
        <w:jc w:val="both"/>
        <w:rPr>
          <w:sz w:val="24"/>
        </w:rPr>
      </w:pPr>
      <w:r>
        <w:rPr>
          <w:b/>
          <w:sz w:val="24"/>
        </w:rPr>
        <w:t xml:space="preserve">10.2.1.1 - </w:t>
      </w:r>
      <w:r>
        <w:rPr>
          <w:sz w:val="24"/>
        </w:rPr>
        <w:t>Conforme determina o parágrafo 7º do artigo 25 da Lei Federal nº 14.133/2021, será permitido o reajustamento anual dos preços adjudicados após 12 meses a contar da data do orçamento estimado constante no preâmbulo deste edital, utilizando-se o índice IPCA - IBGE acumulado.</w:t>
      </w:r>
    </w:p>
    <w:p w14:paraId="5A616083" w14:textId="77777777" w:rsidR="00964F0F" w:rsidRDefault="00964F0F">
      <w:pPr>
        <w:spacing w:before="120" w:after="120"/>
        <w:jc w:val="both"/>
        <w:rPr>
          <w:sz w:val="24"/>
        </w:rPr>
      </w:pPr>
    </w:p>
    <w:p w14:paraId="31C88A57" w14:textId="77777777" w:rsidR="00152612" w:rsidRDefault="000A66E3">
      <w:pPr>
        <w:spacing w:before="120" w:after="120"/>
        <w:jc w:val="both"/>
        <w:rPr>
          <w:sz w:val="24"/>
        </w:rPr>
      </w:pPr>
      <w:r>
        <w:rPr>
          <w:b/>
          <w:sz w:val="24"/>
        </w:rPr>
        <w:t>10.3 -</w:t>
      </w:r>
      <w:r>
        <w:rPr>
          <w:sz w:val="24"/>
        </w:rPr>
        <w:t xml:space="preserve"> </w:t>
      </w:r>
      <w:r>
        <w:rPr>
          <w:b/>
          <w:sz w:val="24"/>
        </w:rPr>
        <w:t>Disposições Gerais sobre Reequilíbrio Econômico-Financeiro</w:t>
      </w:r>
      <w:r>
        <w:rPr>
          <w:sz w:val="24"/>
        </w:rPr>
        <w:t>:</w:t>
      </w:r>
    </w:p>
    <w:p w14:paraId="4274DD26" w14:textId="77777777" w:rsidR="00964F0F" w:rsidRDefault="00964F0F">
      <w:pPr>
        <w:spacing w:before="120" w:after="120"/>
        <w:jc w:val="both"/>
        <w:rPr>
          <w:sz w:val="24"/>
        </w:rPr>
      </w:pPr>
    </w:p>
    <w:p w14:paraId="756FFC4D" w14:textId="0BD5B3F1" w:rsidR="00152612" w:rsidRDefault="000A66E3">
      <w:pPr>
        <w:spacing w:before="120" w:after="120"/>
        <w:jc w:val="both"/>
        <w:rPr>
          <w:sz w:val="24"/>
        </w:rPr>
      </w:pPr>
      <w:r>
        <w:rPr>
          <w:b/>
          <w:sz w:val="24"/>
        </w:rPr>
        <w:t>10.3.</w:t>
      </w:r>
      <w:r w:rsidR="00964F0F">
        <w:rPr>
          <w:b/>
          <w:sz w:val="24"/>
        </w:rPr>
        <w:t>1</w:t>
      </w:r>
      <w:r>
        <w:rPr>
          <w:sz w:val="24"/>
        </w:rPr>
        <w:t>. A administração não se vinculará às disposições de acordos, convenções ou dissídios coletivos que tratem de matéria não trabalhista ou estabeleçam direitos não previstos em lei, conforme Art. 135, § 1º da Lei 14.133/2021.</w:t>
      </w:r>
    </w:p>
    <w:p w14:paraId="22AFEBBD" w14:textId="77777777" w:rsidR="00964F0F" w:rsidRDefault="00964F0F">
      <w:pPr>
        <w:spacing w:before="120" w:after="120"/>
        <w:jc w:val="both"/>
        <w:rPr>
          <w:sz w:val="24"/>
        </w:rPr>
      </w:pPr>
    </w:p>
    <w:p w14:paraId="642F07DD" w14:textId="57C05637" w:rsidR="00152612" w:rsidRDefault="000A66E3">
      <w:pPr>
        <w:spacing w:before="120" w:after="120"/>
        <w:jc w:val="both"/>
        <w:rPr>
          <w:sz w:val="24"/>
        </w:rPr>
      </w:pPr>
      <w:r>
        <w:rPr>
          <w:b/>
          <w:sz w:val="24"/>
        </w:rPr>
        <w:t>10.3.</w:t>
      </w:r>
      <w:r w:rsidR="00964F0F">
        <w:rPr>
          <w:b/>
          <w:sz w:val="24"/>
        </w:rPr>
        <w:t>2</w:t>
      </w:r>
      <w:r>
        <w:rPr>
          <w:b/>
          <w:sz w:val="24"/>
        </w:rPr>
        <w:t>.</w:t>
      </w:r>
      <w:r>
        <w:rPr>
          <w:sz w:val="24"/>
        </w:rPr>
        <w:t xml:space="preserve"> É vedado ao órgão ou entidade contratante vincular-se às disposições de acordos, convenções ou dissídios coletivos que tratem de obrigações e direitos aplicáveis exclusivamente aos contratos com a Administração Pública, conforme Art. 135, § 2º da Lei 14.133/2021.</w:t>
      </w:r>
    </w:p>
    <w:p w14:paraId="7B4D86B8" w14:textId="77777777" w:rsidR="00152612" w:rsidRDefault="00152612">
      <w:pPr>
        <w:widowControl/>
        <w:tabs>
          <w:tab w:val="left" w:pos="993"/>
        </w:tabs>
        <w:jc w:val="both"/>
        <w:rPr>
          <w:rFonts w:ascii="Times New Roman" w:eastAsia="Times New Roman" w:hAnsi="Times New Roman" w:cs="Times New Roman"/>
          <w:sz w:val="24"/>
          <w:shd w:val="clear" w:color="auto" w:fill="FFFF00"/>
        </w:rPr>
      </w:pPr>
    </w:p>
    <w:p w14:paraId="68362E16" w14:textId="77777777" w:rsidR="00152612" w:rsidRDefault="000A66E3">
      <w:pPr>
        <w:widowControl/>
        <w:spacing w:line="312" w:lineRule="auto"/>
        <w:jc w:val="both"/>
        <w:rPr>
          <w:b/>
          <w:sz w:val="24"/>
        </w:rPr>
      </w:pPr>
      <w:r>
        <w:rPr>
          <w:b/>
          <w:sz w:val="24"/>
        </w:rPr>
        <w:t>11 - DAS SANÇÕES</w:t>
      </w:r>
    </w:p>
    <w:p w14:paraId="0192FBE8" w14:textId="77777777" w:rsidR="00152612" w:rsidRDefault="00152612">
      <w:pPr>
        <w:widowControl/>
        <w:spacing w:line="312" w:lineRule="auto"/>
        <w:jc w:val="both"/>
        <w:rPr>
          <w:rFonts w:ascii="Times New Roman" w:eastAsia="Times New Roman" w:hAnsi="Times New Roman" w:cs="Times New Roman"/>
          <w:sz w:val="24"/>
        </w:rPr>
      </w:pPr>
    </w:p>
    <w:p w14:paraId="7ED694B2" w14:textId="77777777" w:rsidR="00152612" w:rsidRDefault="000A66E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09137152" w14:textId="77777777" w:rsidR="00152612" w:rsidRDefault="00152612">
      <w:pPr>
        <w:widowControl/>
        <w:spacing w:line="312" w:lineRule="auto"/>
        <w:jc w:val="both"/>
        <w:rPr>
          <w:sz w:val="24"/>
        </w:rPr>
      </w:pPr>
    </w:p>
    <w:p w14:paraId="49EF1128" w14:textId="77777777" w:rsidR="00152612" w:rsidRDefault="000A66E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73721879" w14:textId="77777777" w:rsidR="00152612" w:rsidRDefault="00152612">
      <w:pPr>
        <w:widowControl/>
        <w:spacing w:line="312" w:lineRule="auto"/>
        <w:jc w:val="both"/>
        <w:rPr>
          <w:sz w:val="24"/>
        </w:rPr>
      </w:pPr>
    </w:p>
    <w:p w14:paraId="7B21DE34"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D5661A8" w14:textId="77777777" w:rsidR="00152612" w:rsidRDefault="00152612">
      <w:pPr>
        <w:widowControl/>
        <w:spacing w:line="312" w:lineRule="auto"/>
        <w:jc w:val="both"/>
        <w:rPr>
          <w:sz w:val="24"/>
        </w:rPr>
      </w:pPr>
    </w:p>
    <w:p w14:paraId="55ED521B" w14:textId="77777777" w:rsidR="00152612" w:rsidRDefault="000A66E3">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0C73BB1D" w14:textId="77777777" w:rsidR="00152612" w:rsidRDefault="00152612">
      <w:pPr>
        <w:widowControl/>
        <w:spacing w:line="312" w:lineRule="auto"/>
        <w:jc w:val="both"/>
        <w:rPr>
          <w:sz w:val="24"/>
        </w:rPr>
      </w:pPr>
    </w:p>
    <w:p w14:paraId="4EDE1130"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8464D7B" w14:textId="77777777" w:rsidR="00152612" w:rsidRDefault="00152612">
      <w:pPr>
        <w:widowControl/>
        <w:spacing w:line="312" w:lineRule="auto"/>
        <w:jc w:val="both"/>
        <w:rPr>
          <w:sz w:val="24"/>
        </w:rPr>
      </w:pPr>
    </w:p>
    <w:p w14:paraId="7C1748DD" w14:textId="77777777" w:rsidR="00152612" w:rsidRDefault="000A66E3">
      <w:pPr>
        <w:widowControl/>
        <w:spacing w:line="312" w:lineRule="auto"/>
        <w:jc w:val="both"/>
        <w:rPr>
          <w:sz w:val="24"/>
        </w:rPr>
      </w:pPr>
      <w:r>
        <w:rPr>
          <w:b/>
          <w:sz w:val="24"/>
        </w:rPr>
        <w:t xml:space="preserve">III </w:t>
      </w:r>
      <w:r>
        <w:rPr>
          <w:sz w:val="24"/>
        </w:rPr>
        <w:t>- ensejar o retardamento da execução do certame:</w:t>
      </w:r>
    </w:p>
    <w:p w14:paraId="245336AE" w14:textId="77777777" w:rsidR="00152612" w:rsidRDefault="00152612">
      <w:pPr>
        <w:widowControl/>
        <w:spacing w:line="312" w:lineRule="auto"/>
        <w:jc w:val="both"/>
        <w:rPr>
          <w:sz w:val="24"/>
        </w:rPr>
      </w:pPr>
    </w:p>
    <w:p w14:paraId="2765765F"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A7AE716" w14:textId="77777777" w:rsidR="00152612" w:rsidRDefault="00152612">
      <w:pPr>
        <w:widowControl/>
        <w:spacing w:line="312" w:lineRule="auto"/>
        <w:jc w:val="both"/>
        <w:rPr>
          <w:sz w:val="24"/>
        </w:rPr>
      </w:pPr>
    </w:p>
    <w:p w14:paraId="58002942" w14:textId="77777777" w:rsidR="00152612" w:rsidRDefault="000A66E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93BA2F8" w14:textId="77777777" w:rsidR="00152612" w:rsidRDefault="00152612">
      <w:pPr>
        <w:widowControl/>
        <w:spacing w:line="312" w:lineRule="auto"/>
        <w:jc w:val="both"/>
        <w:rPr>
          <w:sz w:val="24"/>
        </w:rPr>
      </w:pPr>
    </w:p>
    <w:p w14:paraId="1FE7BD57"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85783C1" w14:textId="77777777" w:rsidR="00152612" w:rsidRDefault="00152612">
      <w:pPr>
        <w:widowControl/>
        <w:spacing w:line="312" w:lineRule="auto"/>
        <w:jc w:val="both"/>
        <w:rPr>
          <w:sz w:val="24"/>
        </w:rPr>
      </w:pPr>
    </w:p>
    <w:p w14:paraId="70665216" w14:textId="77777777" w:rsidR="00152612" w:rsidRDefault="000A66E3">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20680111" w14:textId="77777777" w:rsidR="00152612" w:rsidRDefault="00152612">
      <w:pPr>
        <w:widowControl/>
        <w:spacing w:line="312" w:lineRule="auto"/>
        <w:jc w:val="both"/>
        <w:rPr>
          <w:sz w:val="24"/>
        </w:rPr>
      </w:pPr>
    </w:p>
    <w:p w14:paraId="50FDB261"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FB11ED6" w14:textId="77777777" w:rsidR="00152612" w:rsidRDefault="00152612">
      <w:pPr>
        <w:widowControl/>
        <w:spacing w:line="312" w:lineRule="auto"/>
        <w:jc w:val="both"/>
        <w:rPr>
          <w:sz w:val="24"/>
        </w:rPr>
      </w:pPr>
    </w:p>
    <w:p w14:paraId="38F8CB4A" w14:textId="77777777" w:rsidR="00152612" w:rsidRDefault="000A66E3">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3B9B9DAA" w14:textId="77777777" w:rsidR="00152612" w:rsidRDefault="00152612">
      <w:pPr>
        <w:widowControl/>
        <w:spacing w:line="312" w:lineRule="auto"/>
        <w:jc w:val="both"/>
        <w:rPr>
          <w:sz w:val="24"/>
        </w:rPr>
      </w:pPr>
    </w:p>
    <w:p w14:paraId="5BFC5D0C"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7B8A6A79" w14:textId="77777777" w:rsidR="00152612" w:rsidRDefault="00152612">
      <w:pPr>
        <w:widowControl/>
        <w:spacing w:line="312" w:lineRule="auto"/>
        <w:jc w:val="both"/>
        <w:rPr>
          <w:sz w:val="24"/>
        </w:rPr>
      </w:pPr>
    </w:p>
    <w:p w14:paraId="0823B15A" w14:textId="77777777" w:rsidR="00152612" w:rsidRDefault="000A66E3">
      <w:pPr>
        <w:widowControl/>
        <w:spacing w:line="312" w:lineRule="auto"/>
        <w:jc w:val="both"/>
        <w:rPr>
          <w:sz w:val="24"/>
        </w:rPr>
      </w:pPr>
      <w:r>
        <w:rPr>
          <w:b/>
          <w:sz w:val="24"/>
        </w:rPr>
        <w:lastRenderedPageBreak/>
        <w:t>VII</w:t>
      </w:r>
      <w:r>
        <w:rPr>
          <w:sz w:val="24"/>
        </w:rPr>
        <w:t xml:space="preserve"> - não celebrar o contrato no prazo estabelecido no edital ou não retirar/assinar/não der recebimento ao respectivo instrumento contratual:</w:t>
      </w:r>
    </w:p>
    <w:p w14:paraId="5C5773E1" w14:textId="77777777" w:rsidR="00152612" w:rsidRDefault="00152612">
      <w:pPr>
        <w:widowControl/>
        <w:spacing w:line="312" w:lineRule="auto"/>
        <w:jc w:val="both"/>
        <w:rPr>
          <w:sz w:val="24"/>
        </w:rPr>
      </w:pPr>
    </w:p>
    <w:p w14:paraId="220562B2" w14:textId="77777777" w:rsidR="00152612" w:rsidRDefault="000A66E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43A805FB" w14:textId="77777777" w:rsidR="00152612" w:rsidRDefault="00152612">
      <w:pPr>
        <w:widowControl/>
        <w:spacing w:line="312" w:lineRule="auto"/>
        <w:jc w:val="both"/>
        <w:rPr>
          <w:sz w:val="24"/>
        </w:rPr>
      </w:pPr>
    </w:p>
    <w:p w14:paraId="1FFA3452" w14:textId="77777777" w:rsidR="00152612" w:rsidRDefault="000A66E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5CB5E1DD" w14:textId="77777777" w:rsidR="00152612" w:rsidRDefault="00152612">
      <w:pPr>
        <w:widowControl/>
        <w:spacing w:line="312" w:lineRule="auto"/>
        <w:jc w:val="both"/>
        <w:rPr>
          <w:sz w:val="24"/>
        </w:rPr>
      </w:pPr>
    </w:p>
    <w:p w14:paraId="48A6BE57" w14:textId="77777777" w:rsidR="00152612" w:rsidRDefault="000A66E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FE0EE64" w14:textId="77777777" w:rsidR="00152612" w:rsidRDefault="00152612">
      <w:pPr>
        <w:widowControl/>
        <w:spacing w:line="312" w:lineRule="auto"/>
        <w:jc w:val="both"/>
        <w:rPr>
          <w:sz w:val="24"/>
        </w:rPr>
      </w:pPr>
    </w:p>
    <w:p w14:paraId="3326438D" w14:textId="77777777" w:rsidR="00152612" w:rsidRDefault="000A66E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5DFA4E2A" w14:textId="77777777" w:rsidR="00152612" w:rsidRDefault="00152612">
      <w:pPr>
        <w:widowControl/>
        <w:spacing w:line="312" w:lineRule="auto"/>
        <w:jc w:val="both"/>
        <w:rPr>
          <w:sz w:val="24"/>
        </w:rPr>
      </w:pPr>
    </w:p>
    <w:p w14:paraId="66958835" w14:textId="77777777" w:rsidR="00152612" w:rsidRDefault="000A66E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11974920" w14:textId="77777777" w:rsidR="00152612" w:rsidRDefault="00152612">
      <w:pPr>
        <w:widowControl/>
        <w:spacing w:line="312" w:lineRule="auto"/>
        <w:jc w:val="both"/>
        <w:rPr>
          <w:rFonts w:ascii="Times New Roman" w:eastAsia="Times New Roman" w:hAnsi="Times New Roman" w:cs="Times New Roman"/>
          <w:sz w:val="24"/>
        </w:rPr>
      </w:pPr>
    </w:p>
    <w:p w14:paraId="73DD0B5E" w14:textId="77777777" w:rsidR="00152612" w:rsidRDefault="000A66E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0209FE94" w14:textId="77777777" w:rsidR="00152612" w:rsidRDefault="00152612">
      <w:pPr>
        <w:widowControl/>
        <w:numPr>
          <w:ilvl w:val="0"/>
          <w:numId w:val="1"/>
        </w:numPr>
        <w:spacing w:line="312" w:lineRule="auto"/>
        <w:jc w:val="both"/>
        <w:rPr>
          <w:rFonts w:ascii="Times New Roman" w:eastAsia="Times New Roman" w:hAnsi="Times New Roman" w:cs="Times New Roman"/>
          <w:sz w:val="24"/>
        </w:rPr>
      </w:pPr>
    </w:p>
    <w:p w14:paraId="547816C2" w14:textId="77777777" w:rsidR="00152612" w:rsidRDefault="000A66E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1E0DE3A7" w14:textId="77777777" w:rsidR="00152612" w:rsidRDefault="00152612">
      <w:pPr>
        <w:widowControl/>
        <w:spacing w:line="312" w:lineRule="auto"/>
        <w:jc w:val="both"/>
        <w:rPr>
          <w:sz w:val="24"/>
        </w:rPr>
      </w:pPr>
    </w:p>
    <w:p w14:paraId="15E3399D" w14:textId="77777777" w:rsidR="00152612" w:rsidRDefault="000A66E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4925FB80" w14:textId="77777777" w:rsidR="00152612" w:rsidRDefault="00152612">
      <w:pPr>
        <w:widowControl/>
        <w:spacing w:line="312" w:lineRule="auto"/>
        <w:jc w:val="both"/>
        <w:rPr>
          <w:sz w:val="24"/>
        </w:rPr>
      </w:pPr>
    </w:p>
    <w:p w14:paraId="512E3192" w14:textId="77777777" w:rsidR="00152612" w:rsidRDefault="000A66E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7430803C" w14:textId="77777777" w:rsidR="00152612" w:rsidRDefault="00152612">
      <w:pPr>
        <w:widowControl/>
        <w:spacing w:line="312" w:lineRule="auto"/>
        <w:jc w:val="both"/>
        <w:rPr>
          <w:sz w:val="24"/>
        </w:rPr>
      </w:pPr>
    </w:p>
    <w:p w14:paraId="03B4619B" w14:textId="77777777" w:rsidR="00152612" w:rsidRDefault="000A66E3">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3A1128B0" w14:textId="77777777" w:rsidR="00152612" w:rsidRDefault="00152612">
      <w:pPr>
        <w:widowControl/>
        <w:spacing w:line="312" w:lineRule="auto"/>
        <w:jc w:val="both"/>
        <w:rPr>
          <w:sz w:val="24"/>
        </w:rPr>
      </w:pPr>
    </w:p>
    <w:p w14:paraId="3F52B650" w14:textId="77777777" w:rsidR="00152612" w:rsidRDefault="000A66E3">
      <w:pPr>
        <w:widowControl/>
        <w:spacing w:line="312" w:lineRule="auto"/>
        <w:jc w:val="both"/>
        <w:rPr>
          <w:sz w:val="24"/>
        </w:rPr>
      </w:pPr>
      <w:r>
        <w:rPr>
          <w:b/>
          <w:sz w:val="24"/>
        </w:rPr>
        <w:t>a)</w:t>
      </w:r>
      <w:r>
        <w:rPr>
          <w:sz w:val="24"/>
        </w:rPr>
        <w:t xml:space="preserve"> prestar informações falsas; ou</w:t>
      </w:r>
    </w:p>
    <w:p w14:paraId="6328F4C0" w14:textId="77777777" w:rsidR="00152612" w:rsidRDefault="00152612">
      <w:pPr>
        <w:widowControl/>
        <w:spacing w:line="312" w:lineRule="auto"/>
        <w:jc w:val="both"/>
        <w:rPr>
          <w:sz w:val="24"/>
        </w:rPr>
      </w:pPr>
    </w:p>
    <w:p w14:paraId="354253D9" w14:textId="77777777" w:rsidR="00152612" w:rsidRDefault="000A66E3">
      <w:pPr>
        <w:widowControl/>
        <w:spacing w:line="312" w:lineRule="auto"/>
        <w:jc w:val="both"/>
        <w:rPr>
          <w:sz w:val="24"/>
        </w:rPr>
      </w:pPr>
      <w:r>
        <w:rPr>
          <w:b/>
          <w:sz w:val="24"/>
        </w:rPr>
        <w:t>b)</w:t>
      </w:r>
      <w:r>
        <w:rPr>
          <w:sz w:val="24"/>
        </w:rPr>
        <w:t xml:space="preserve"> apresentar documentação com informações inverídicas;</w:t>
      </w:r>
    </w:p>
    <w:p w14:paraId="4C978D77" w14:textId="77777777" w:rsidR="00152612" w:rsidRDefault="00152612">
      <w:pPr>
        <w:widowControl/>
        <w:spacing w:line="312" w:lineRule="auto"/>
        <w:jc w:val="both"/>
        <w:rPr>
          <w:sz w:val="24"/>
        </w:rPr>
      </w:pPr>
    </w:p>
    <w:p w14:paraId="6D1ADBB4" w14:textId="77777777" w:rsidR="00152612" w:rsidRDefault="000A66E3">
      <w:pPr>
        <w:widowControl/>
        <w:spacing w:line="312" w:lineRule="auto"/>
        <w:jc w:val="both"/>
        <w:rPr>
          <w:sz w:val="24"/>
        </w:rPr>
      </w:pPr>
      <w:r>
        <w:rPr>
          <w:b/>
          <w:sz w:val="24"/>
        </w:rPr>
        <w:t xml:space="preserve">III </w:t>
      </w:r>
      <w:r>
        <w:rPr>
          <w:sz w:val="24"/>
        </w:rPr>
        <w:t>- retardar a execução do certame:</w:t>
      </w:r>
    </w:p>
    <w:p w14:paraId="3A6B818D" w14:textId="77777777" w:rsidR="00152612" w:rsidRDefault="00152612">
      <w:pPr>
        <w:widowControl/>
        <w:spacing w:line="312" w:lineRule="auto"/>
        <w:jc w:val="both"/>
        <w:rPr>
          <w:sz w:val="24"/>
        </w:rPr>
      </w:pPr>
    </w:p>
    <w:p w14:paraId="4955CD1F" w14:textId="77777777" w:rsidR="00152612" w:rsidRDefault="000A66E3">
      <w:pPr>
        <w:widowControl/>
        <w:spacing w:line="312" w:lineRule="auto"/>
        <w:jc w:val="both"/>
        <w:rPr>
          <w:sz w:val="24"/>
        </w:rPr>
      </w:pPr>
      <w:r>
        <w:rPr>
          <w:b/>
          <w:sz w:val="24"/>
        </w:rPr>
        <w:t>a)</w:t>
      </w:r>
      <w:r>
        <w:rPr>
          <w:sz w:val="24"/>
        </w:rPr>
        <w:t xml:space="preserve"> apresentar proposta ou amostra em desacordo com as especificações do edital;</w:t>
      </w:r>
    </w:p>
    <w:p w14:paraId="7BAB025D" w14:textId="77777777" w:rsidR="00152612" w:rsidRDefault="00152612">
      <w:pPr>
        <w:widowControl/>
        <w:spacing w:line="312" w:lineRule="auto"/>
        <w:jc w:val="both"/>
        <w:rPr>
          <w:sz w:val="24"/>
        </w:rPr>
      </w:pPr>
    </w:p>
    <w:p w14:paraId="6A869D66" w14:textId="77777777" w:rsidR="00152612" w:rsidRDefault="000A66E3">
      <w:pPr>
        <w:widowControl/>
        <w:spacing w:line="312" w:lineRule="auto"/>
        <w:jc w:val="both"/>
        <w:rPr>
          <w:sz w:val="24"/>
        </w:rPr>
      </w:pPr>
      <w:r>
        <w:rPr>
          <w:b/>
          <w:sz w:val="24"/>
        </w:rPr>
        <w:t>b)</w:t>
      </w:r>
      <w:r>
        <w:rPr>
          <w:sz w:val="24"/>
        </w:rPr>
        <w:t xml:space="preserve"> não comprovar os requisitos de habilitação; ou</w:t>
      </w:r>
    </w:p>
    <w:p w14:paraId="49513662" w14:textId="77777777" w:rsidR="00152612" w:rsidRDefault="00152612">
      <w:pPr>
        <w:widowControl/>
        <w:spacing w:line="312" w:lineRule="auto"/>
        <w:jc w:val="both"/>
        <w:rPr>
          <w:sz w:val="24"/>
        </w:rPr>
      </w:pPr>
    </w:p>
    <w:p w14:paraId="4BA02FC2" w14:textId="77777777" w:rsidR="00152612" w:rsidRDefault="000A66E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5B54FD5E" w14:textId="77777777" w:rsidR="00152612" w:rsidRDefault="00152612">
      <w:pPr>
        <w:widowControl/>
        <w:spacing w:line="312" w:lineRule="auto"/>
        <w:jc w:val="both"/>
        <w:rPr>
          <w:sz w:val="24"/>
        </w:rPr>
      </w:pPr>
    </w:p>
    <w:p w14:paraId="6688DB75" w14:textId="77777777" w:rsidR="00152612" w:rsidRDefault="000A66E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2B580F51" w14:textId="77777777" w:rsidR="00152612" w:rsidRDefault="00152612">
      <w:pPr>
        <w:widowControl/>
        <w:spacing w:line="312" w:lineRule="auto"/>
        <w:jc w:val="both"/>
        <w:rPr>
          <w:sz w:val="24"/>
        </w:rPr>
      </w:pPr>
    </w:p>
    <w:p w14:paraId="6C505AE8" w14:textId="77777777" w:rsidR="00152612" w:rsidRDefault="000A66E3">
      <w:pPr>
        <w:widowControl/>
        <w:spacing w:line="312" w:lineRule="auto"/>
        <w:jc w:val="both"/>
        <w:rPr>
          <w:sz w:val="24"/>
        </w:rPr>
      </w:pPr>
      <w:r>
        <w:rPr>
          <w:b/>
          <w:sz w:val="24"/>
        </w:rPr>
        <w:t>a)</w:t>
      </w:r>
      <w:r>
        <w:rPr>
          <w:sz w:val="24"/>
        </w:rPr>
        <w:t xml:space="preserve"> não enviar a proposta;</w:t>
      </w:r>
    </w:p>
    <w:p w14:paraId="61BC773B" w14:textId="77777777" w:rsidR="00152612" w:rsidRDefault="00152612">
      <w:pPr>
        <w:widowControl/>
        <w:spacing w:line="312" w:lineRule="auto"/>
        <w:jc w:val="both"/>
        <w:rPr>
          <w:sz w:val="24"/>
        </w:rPr>
      </w:pPr>
    </w:p>
    <w:p w14:paraId="16370381" w14:textId="77777777" w:rsidR="00152612" w:rsidRDefault="000A66E3">
      <w:pPr>
        <w:widowControl/>
        <w:spacing w:line="312" w:lineRule="auto"/>
        <w:jc w:val="both"/>
        <w:rPr>
          <w:sz w:val="24"/>
        </w:rPr>
      </w:pPr>
      <w:r>
        <w:rPr>
          <w:b/>
          <w:sz w:val="24"/>
        </w:rPr>
        <w:t>b)</w:t>
      </w:r>
      <w:r>
        <w:rPr>
          <w:sz w:val="24"/>
        </w:rPr>
        <w:t xml:space="preserve"> recusar-se a enviar o detalhamento da proposta quando exigível;</w:t>
      </w:r>
    </w:p>
    <w:p w14:paraId="578E2302" w14:textId="77777777" w:rsidR="00152612" w:rsidRDefault="00152612">
      <w:pPr>
        <w:widowControl/>
        <w:spacing w:line="312" w:lineRule="auto"/>
        <w:jc w:val="both"/>
        <w:rPr>
          <w:sz w:val="24"/>
        </w:rPr>
      </w:pPr>
    </w:p>
    <w:p w14:paraId="02E1F7F2" w14:textId="77777777" w:rsidR="00152612" w:rsidRDefault="000A66E3">
      <w:pPr>
        <w:widowControl/>
        <w:spacing w:line="312" w:lineRule="auto"/>
        <w:jc w:val="both"/>
        <w:rPr>
          <w:sz w:val="24"/>
        </w:rPr>
      </w:pPr>
      <w:r>
        <w:rPr>
          <w:b/>
          <w:sz w:val="24"/>
        </w:rPr>
        <w:t>c)</w:t>
      </w:r>
      <w:r>
        <w:rPr>
          <w:sz w:val="24"/>
        </w:rPr>
        <w:t xml:space="preserve"> pedir para ser desclassificado quando encerrada a etapa competitiva; ou</w:t>
      </w:r>
    </w:p>
    <w:p w14:paraId="31F1A7D3" w14:textId="77777777" w:rsidR="00152612" w:rsidRDefault="00152612">
      <w:pPr>
        <w:widowControl/>
        <w:spacing w:line="312" w:lineRule="auto"/>
        <w:jc w:val="both"/>
        <w:rPr>
          <w:sz w:val="24"/>
        </w:rPr>
      </w:pPr>
    </w:p>
    <w:p w14:paraId="1EC02A3D" w14:textId="77777777" w:rsidR="00152612" w:rsidRDefault="000A66E3">
      <w:pPr>
        <w:widowControl/>
        <w:spacing w:line="312" w:lineRule="auto"/>
        <w:jc w:val="both"/>
        <w:rPr>
          <w:sz w:val="24"/>
        </w:rPr>
      </w:pPr>
      <w:r>
        <w:rPr>
          <w:b/>
          <w:sz w:val="24"/>
        </w:rPr>
        <w:t>d)</w:t>
      </w:r>
      <w:r>
        <w:rPr>
          <w:sz w:val="24"/>
        </w:rPr>
        <w:t xml:space="preserve"> deixar de apresentar amostra; e</w:t>
      </w:r>
    </w:p>
    <w:p w14:paraId="4D2135CF" w14:textId="77777777" w:rsidR="00152612" w:rsidRDefault="00152612">
      <w:pPr>
        <w:widowControl/>
        <w:spacing w:line="312" w:lineRule="auto"/>
        <w:jc w:val="both"/>
        <w:rPr>
          <w:sz w:val="24"/>
        </w:rPr>
      </w:pPr>
    </w:p>
    <w:p w14:paraId="0E1A2343" w14:textId="77777777" w:rsidR="00152612" w:rsidRDefault="000A66E3">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1BC78BBF" w14:textId="77777777" w:rsidR="00152612" w:rsidRDefault="00152612">
      <w:pPr>
        <w:widowControl/>
        <w:spacing w:line="312" w:lineRule="auto"/>
        <w:jc w:val="both"/>
        <w:rPr>
          <w:sz w:val="24"/>
        </w:rPr>
      </w:pPr>
    </w:p>
    <w:p w14:paraId="5148E006" w14:textId="77777777" w:rsidR="00152612" w:rsidRDefault="000A66E3">
      <w:pPr>
        <w:widowControl/>
        <w:spacing w:line="312" w:lineRule="auto"/>
        <w:jc w:val="both"/>
        <w:rPr>
          <w:sz w:val="24"/>
        </w:rPr>
      </w:pPr>
      <w:r>
        <w:rPr>
          <w:b/>
          <w:sz w:val="24"/>
        </w:rPr>
        <w:t>a)</w:t>
      </w:r>
      <w:r>
        <w:rPr>
          <w:sz w:val="24"/>
        </w:rPr>
        <w:t xml:space="preserve"> frustrar ou fraudar o caráter competitivo do procedimento licitatório;</w:t>
      </w:r>
    </w:p>
    <w:p w14:paraId="73C72483" w14:textId="77777777" w:rsidR="00152612" w:rsidRDefault="00152612">
      <w:pPr>
        <w:widowControl/>
        <w:spacing w:line="312" w:lineRule="auto"/>
        <w:jc w:val="both"/>
        <w:rPr>
          <w:sz w:val="24"/>
        </w:rPr>
      </w:pPr>
    </w:p>
    <w:p w14:paraId="39D0A9BB" w14:textId="77777777" w:rsidR="00152612" w:rsidRDefault="000A66E3">
      <w:pPr>
        <w:widowControl/>
        <w:spacing w:line="312" w:lineRule="auto"/>
        <w:jc w:val="both"/>
        <w:rPr>
          <w:sz w:val="24"/>
        </w:rPr>
      </w:pPr>
      <w:r>
        <w:rPr>
          <w:b/>
          <w:sz w:val="24"/>
        </w:rPr>
        <w:t>b)</w:t>
      </w:r>
      <w:r>
        <w:rPr>
          <w:sz w:val="24"/>
        </w:rPr>
        <w:t xml:space="preserve"> agir em conluio ou em desconformidade com a lei;</w:t>
      </w:r>
    </w:p>
    <w:p w14:paraId="150C3364" w14:textId="77777777" w:rsidR="00152612" w:rsidRDefault="00152612">
      <w:pPr>
        <w:widowControl/>
        <w:spacing w:line="312" w:lineRule="auto"/>
        <w:jc w:val="both"/>
        <w:rPr>
          <w:sz w:val="24"/>
        </w:rPr>
      </w:pPr>
    </w:p>
    <w:p w14:paraId="101C4F9C" w14:textId="77777777" w:rsidR="00152612" w:rsidRDefault="000A66E3">
      <w:pPr>
        <w:widowControl/>
        <w:spacing w:line="312" w:lineRule="auto"/>
        <w:jc w:val="both"/>
        <w:rPr>
          <w:sz w:val="24"/>
        </w:rPr>
      </w:pPr>
      <w:r>
        <w:rPr>
          <w:b/>
          <w:sz w:val="24"/>
        </w:rPr>
        <w:t>c)</w:t>
      </w:r>
      <w:r>
        <w:rPr>
          <w:sz w:val="24"/>
        </w:rPr>
        <w:t xml:space="preserve"> induzir deliberadamente a erro no julgamento;</w:t>
      </w:r>
    </w:p>
    <w:p w14:paraId="2926C3B4" w14:textId="77777777" w:rsidR="00152612" w:rsidRDefault="00152612">
      <w:pPr>
        <w:widowControl/>
        <w:spacing w:line="312" w:lineRule="auto"/>
        <w:jc w:val="both"/>
        <w:rPr>
          <w:sz w:val="24"/>
        </w:rPr>
      </w:pPr>
    </w:p>
    <w:p w14:paraId="4F2E946D" w14:textId="77777777" w:rsidR="00152612" w:rsidRDefault="000A66E3">
      <w:pPr>
        <w:widowControl/>
        <w:spacing w:line="312" w:lineRule="auto"/>
        <w:jc w:val="both"/>
        <w:rPr>
          <w:sz w:val="24"/>
        </w:rPr>
      </w:pPr>
      <w:r>
        <w:rPr>
          <w:b/>
          <w:sz w:val="24"/>
        </w:rPr>
        <w:t>d)</w:t>
      </w:r>
      <w:r>
        <w:rPr>
          <w:sz w:val="24"/>
        </w:rPr>
        <w:t xml:space="preserve"> apresentar amostra falsificada ou deteriorada; ou</w:t>
      </w:r>
    </w:p>
    <w:p w14:paraId="4900F0BD" w14:textId="77777777" w:rsidR="00152612" w:rsidRDefault="00152612">
      <w:pPr>
        <w:widowControl/>
        <w:spacing w:line="312" w:lineRule="auto"/>
        <w:jc w:val="both"/>
        <w:rPr>
          <w:sz w:val="24"/>
        </w:rPr>
      </w:pPr>
    </w:p>
    <w:p w14:paraId="44206604" w14:textId="77777777" w:rsidR="00152612" w:rsidRDefault="000A66E3">
      <w:pPr>
        <w:widowControl/>
        <w:spacing w:line="312" w:lineRule="auto"/>
        <w:jc w:val="both"/>
        <w:rPr>
          <w:sz w:val="24"/>
        </w:rPr>
      </w:pPr>
      <w:r>
        <w:rPr>
          <w:b/>
          <w:sz w:val="24"/>
        </w:rPr>
        <w:t>e)</w:t>
      </w:r>
      <w:r>
        <w:rPr>
          <w:sz w:val="24"/>
        </w:rPr>
        <w:t xml:space="preserve"> realizar atos como os descritos no art. 156, IV, § 5º da Lei n. 14.133/2021.</w:t>
      </w:r>
    </w:p>
    <w:p w14:paraId="29F67BC0" w14:textId="77777777" w:rsidR="00152612" w:rsidRDefault="00152612">
      <w:pPr>
        <w:widowControl/>
        <w:spacing w:line="312" w:lineRule="auto"/>
        <w:jc w:val="both"/>
        <w:rPr>
          <w:sz w:val="24"/>
        </w:rPr>
      </w:pPr>
    </w:p>
    <w:p w14:paraId="6FF6357C" w14:textId="77777777" w:rsidR="00152612" w:rsidRDefault="000A66E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536ED3DA" w14:textId="77777777" w:rsidR="00152612" w:rsidRDefault="00152612">
      <w:pPr>
        <w:widowControl/>
        <w:spacing w:line="312" w:lineRule="auto"/>
        <w:jc w:val="both"/>
        <w:rPr>
          <w:sz w:val="24"/>
        </w:rPr>
      </w:pPr>
    </w:p>
    <w:p w14:paraId="5DC22B22" w14:textId="77777777" w:rsidR="00152612" w:rsidRDefault="000A66E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7CFDA87D" w14:textId="77777777" w:rsidR="00152612" w:rsidRDefault="00152612">
      <w:pPr>
        <w:widowControl/>
        <w:spacing w:line="312" w:lineRule="auto"/>
        <w:jc w:val="both"/>
        <w:rPr>
          <w:sz w:val="24"/>
        </w:rPr>
      </w:pPr>
    </w:p>
    <w:p w14:paraId="2A35CE41" w14:textId="77777777" w:rsidR="00152612" w:rsidRDefault="000A66E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6D365D6A" w14:textId="77777777" w:rsidR="00152612" w:rsidRDefault="00152612">
      <w:pPr>
        <w:widowControl/>
        <w:spacing w:line="312" w:lineRule="auto"/>
        <w:jc w:val="both"/>
        <w:rPr>
          <w:sz w:val="24"/>
        </w:rPr>
      </w:pPr>
    </w:p>
    <w:p w14:paraId="59AAA87D" w14:textId="77777777" w:rsidR="00152612" w:rsidRDefault="000A66E3">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030E9C5B" w14:textId="77777777" w:rsidR="00152612" w:rsidRDefault="00152612">
      <w:pPr>
        <w:widowControl/>
        <w:spacing w:line="312" w:lineRule="auto"/>
        <w:jc w:val="both"/>
        <w:rPr>
          <w:sz w:val="24"/>
        </w:rPr>
      </w:pPr>
    </w:p>
    <w:p w14:paraId="6290F379" w14:textId="77777777" w:rsidR="00152612" w:rsidRDefault="000A66E3">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6DD94D70" w14:textId="77777777" w:rsidR="00152612" w:rsidRDefault="00152612">
      <w:pPr>
        <w:widowControl/>
        <w:spacing w:line="312" w:lineRule="auto"/>
        <w:jc w:val="both"/>
        <w:rPr>
          <w:sz w:val="24"/>
        </w:rPr>
      </w:pPr>
    </w:p>
    <w:p w14:paraId="447CA26C" w14:textId="77777777" w:rsidR="00152612" w:rsidRDefault="000A66E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7C6FCFE3" w14:textId="77777777" w:rsidR="00152612" w:rsidRDefault="00152612">
      <w:pPr>
        <w:widowControl/>
        <w:spacing w:line="312" w:lineRule="auto"/>
        <w:jc w:val="both"/>
        <w:rPr>
          <w:sz w:val="24"/>
        </w:rPr>
      </w:pPr>
    </w:p>
    <w:p w14:paraId="688742AE" w14:textId="77777777" w:rsidR="00152612" w:rsidRDefault="000A66E3">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815F9EF" w14:textId="77777777" w:rsidR="00152612" w:rsidRDefault="00152612">
      <w:pPr>
        <w:widowControl/>
        <w:spacing w:line="312" w:lineRule="auto"/>
        <w:jc w:val="both"/>
        <w:rPr>
          <w:sz w:val="24"/>
        </w:rPr>
      </w:pPr>
    </w:p>
    <w:p w14:paraId="6E220ECD" w14:textId="77777777" w:rsidR="00152612" w:rsidRDefault="000A66E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2B9ECB88" w14:textId="77777777" w:rsidR="00152612" w:rsidRDefault="00152612">
      <w:pPr>
        <w:widowControl/>
        <w:spacing w:line="312" w:lineRule="auto"/>
        <w:jc w:val="both"/>
        <w:rPr>
          <w:sz w:val="24"/>
        </w:rPr>
      </w:pPr>
    </w:p>
    <w:p w14:paraId="05F2DA08" w14:textId="77777777" w:rsidR="00152612" w:rsidRDefault="000A66E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50A30C2B" w14:textId="77777777" w:rsidR="00152612" w:rsidRDefault="00152612">
      <w:pPr>
        <w:widowControl/>
        <w:spacing w:line="312" w:lineRule="auto"/>
        <w:jc w:val="both"/>
        <w:rPr>
          <w:sz w:val="24"/>
        </w:rPr>
      </w:pPr>
    </w:p>
    <w:p w14:paraId="1A16AE5B" w14:textId="77777777" w:rsidR="00152612" w:rsidRDefault="000A66E3">
      <w:pPr>
        <w:widowControl/>
        <w:spacing w:line="312" w:lineRule="auto"/>
        <w:jc w:val="both"/>
        <w:rPr>
          <w:sz w:val="24"/>
        </w:rPr>
      </w:pPr>
      <w:r>
        <w:rPr>
          <w:b/>
          <w:sz w:val="24"/>
        </w:rPr>
        <w:lastRenderedPageBreak/>
        <w:t>11.16 -</w:t>
      </w:r>
      <w:r>
        <w:rPr>
          <w:sz w:val="24"/>
        </w:rPr>
        <w:t xml:space="preserve"> Considera-se que a decisão teve o trânsito em julgado administrativo:</w:t>
      </w:r>
    </w:p>
    <w:p w14:paraId="732B9FA3" w14:textId="77777777" w:rsidR="00152612" w:rsidRDefault="00152612">
      <w:pPr>
        <w:widowControl/>
        <w:spacing w:line="312" w:lineRule="auto"/>
        <w:jc w:val="both"/>
        <w:rPr>
          <w:sz w:val="24"/>
        </w:rPr>
      </w:pPr>
    </w:p>
    <w:p w14:paraId="6B983476" w14:textId="77777777" w:rsidR="00152612" w:rsidRDefault="000A66E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492183A2" w14:textId="77777777" w:rsidR="00152612" w:rsidRDefault="00152612">
      <w:pPr>
        <w:widowControl/>
        <w:spacing w:line="312" w:lineRule="auto"/>
        <w:jc w:val="both"/>
        <w:rPr>
          <w:sz w:val="24"/>
        </w:rPr>
      </w:pPr>
    </w:p>
    <w:p w14:paraId="25C3C5EE" w14:textId="77777777" w:rsidR="00152612" w:rsidRDefault="000A66E3">
      <w:pPr>
        <w:widowControl/>
        <w:spacing w:line="312" w:lineRule="auto"/>
        <w:jc w:val="both"/>
        <w:rPr>
          <w:sz w:val="24"/>
        </w:rPr>
      </w:pPr>
      <w:r>
        <w:rPr>
          <w:b/>
          <w:sz w:val="24"/>
        </w:rPr>
        <w:t>II.</w:t>
      </w:r>
      <w:r>
        <w:rPr>
          <w:sz w:val="24"/>
        </w:rPr>
        <w:t xml:space="preserve"> no dia útil subsequente à ciência da decisão em sede de recurso.</w:t>
      </w:r>
    </w:p>
    <w:p w14:paraId="628CFA66" w14:textId="77777777" w:rsidR="00152612" w:rsidRDefault="00152612">
      <w:pPr>
        <w:widowControl/>
        <w:spacing w:line="312" w:lineRule="auto"/>
        <w:jc w:val="both"/>
        <w:rPr>
          <w:sz w:val="24"/>
        </w:rPr>
      </w:pPr>
    </w:p>
    <w:p w14:paraId="556F0B12" w14:textId="77777777" w:rsidR="00152612" w:rsidRDefault="000A66E3">
      <w:pPr>
        <w:widowControl/>
        <w:spacing w:line="312" w:lineRule="auto"/>
        <w:jc w:val="both"/>
        <w:rPr>
          <w:b/>
          <w:sz w:val="24"/>
        </w:rPr>
      </w:pPr>
      <w:r>
        <w:rPr>
          <w:b/>
          <w:sz w:val="24"/>
        </w:rPr>
        <w:t>12 - DO FORO</w:t>
      </w:r>
    </w:p>
    <w:p w14:paraId="2008A096" w14:textId="77777777" w:rsidR="00152612" w:rsidRDefault="00152612">
      <w:pPr>
        <w:widowControl/>
        <w:spacing w:line="312" w:lineRule="auto"/>
        <w:jc w:val="both"/>
        <w:rPr>
          <w:rFonts w:ascii="Times New Roman" w:eastAsia="Times New Roman" w:hAnsi="Times New Roman" w:cs="Times New Roman"/>
          <w:sz w:val="24"/>
        </w:rPr>
      </w:pPr>
    </w:p>
    <w:p w14:paraId="06055551" w14:textId="77777777" w:rsidR="00152612" w:rsidRDefault="000A66E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5A6A818" w14:textId="77777777" w:rsidR="00152612" w:rsidRDefault="00152612">
      <w:pPr>
        <w:widowControl/>
        <w:spacing w:line="312" w:lineRule="auto"/>
        <w:jc w:val="both"/>
        <w:rPr>
          <w:sz w:val="24"/>
        </w:rPr>
      </w:pPr>
    </w:p>
    <w:p w14:paraId="358B65E1" w14:textId="77777777" w:rsidR="00152612" w:rsidRDefault="000A66E3">
      <w:pPr>
        <w:widowControl/>
        <w:spacing w:line="312" w:lineRule="auto"/>
        <w:jc w:val="both"/>
        <w:rPr>
          <w:b/>
          <w:sz w:val="24"/>
        </w:rPr>
      </w:pPr>
      <w:r>
        <w:rPr>
          <w:b/>
          <w:sz w:val="24"/>
        </w:rPr>
        <w:t>13 - DOS ANEXOS</w:t>
      </w:r>
    </w:p>
    <w:p w14:paraId="3FD03551" w14:textId="77777777" w:rsidR="00152612" w:rsidRDefault="00152612">
      <w:pPr>
        <w:widowControl/>
        <w:spacing w:line="312" w:lineRule="auto"/>
        <w:jc w:val="both"/>
        <w:rPr>
          <w:rFonts w:ascii="Times New Roman" w:eastAsia="Times New Roman" w:hAnsi="Times New Roman" w:cs="Times New Roman"/>
          <w:sz w:val="24"/>
        </w:rPr>
      </w:pPr>
    </w:p>
    <w:p w14:paraId="319A3054" w14:textId="77777777" w:rsidR="00152612" w:rsidRDefault="000A66E3">
      <w:pPr>
        <w:widowControl/>
        <w:spacing w:line="312" w:lineRule="auto"/>
        <w:jc w:val="both"/>
        <w:rPr>
          <w:sz w:val="24"/>
        </w:rPr>
      </w:pPr>
      <w:r>
        <w:rPr>
          <w:b/>
          <w:sz w:val="24"/>
        </w:rPr>
        <w:t>13.1</w:t>
      </w:r>
      <w:r>
        <w:rPr>
          <w:sz w:val="24"/>
        </w:rPr>
        <w:t xml:space="preserve"> – Fazem parte integrante deste edital os anexos abaixo:</w:t>
      </w:r>
    </w:p>
    <w:p w14:paraId="033CE06F" w14:textId="77777777" w:rsidR="00152612" w:rsidRDefault="00152612">
      <w:pPr>
        <w:widowControl/>
        <w:spacing w:line="312" w:lineRule="auto"/>
        <w:jc w:val="both"/>
        <w:rPr>
          <w:sz w:val="24"/>
        </w:rPr>
      </w:pPr>
    </w:p>
    <w:p w14:paraId="517AB49A" w14:textId="1DF285AA" w:rsidR="00152612" w:rsidRDefault="000A66E3">
      <w:pPr>
        <w:widowControl/>
        <w:spacing w:line="312" w:lineRule="auto"/>
        <w:jc w:val="both"/>
        <w:rPr>
          <w:sz w:val="24"/>
        </w:rPr>
      </w:pPr>
      <w:r>
        <w:rPr>
          <w:b/>
          <w:sz w:val="24"/>
        </w:rPr>
        <w:t>a)</w:t>
      </w:r>
      <w:r>
        <w:rPr>
          <w:sz w:val="24"/>
        </w:rPr>
        <w:t xml:space="preserve"> Anexo I – 2.2 Termo de Referência e Estudo Técnico Preliminar.</w:t>
      </w:r>
    </w:p>
    <w:p w14:paraId="6B6F4D37" w14:textId="77777777" w:rsidR="00152612" w:rsidRDefault="00152612">
      <w:pPr>
        <w:widowControl/>
        <w:spacing w:line="312" w:lineRule="auto"/>
        <w:jc w:val="both"/>
        <w:rPr>
          <w:rFonts w:ascii="Times New Roman" w:eastAsia="Times New Roman" w:hAnsi="Times New Roman" w:cs="Times New Roman"/>
          <w:sz w:val="24"/>
        </w:rPr>
      </w:pPr>
    </w:p>
    <w:p w14:paraId="27F21C96" w14:textId="77777777" w:rsidR="00152612" w:rsidRDefault="000A66E3">
      <w:pPr>
        <w:widowControl/>
        <w:spacing w:line="312" w:lineRule="auto"/>
        <w:jc w:val="both"/>
        <w:rPr>
          <w:sz w:val="24"/>
        </w:rPr>
      </w:pPr>
      <w:r>
        <w:rPr>
          <w:b/>
          <w:sz w:val="24"/>
        </w:rPr>
        <w:t>b)</w:t>
      </w:r>
      <w:r>
        <w:rPr>
          <w:sz w:val="24"/>
        </w:rPr>
        <w:t xml:space="preserve"> Anexo II – 5.7 - Dos Representantes e via de comunicação:</w:t>
      </w:r>
    </w:p>
    <w:p w14:paraId="0E3F65A9" w14:textId="77777777" w:rsidR="00152612" w:rsidRDefault="00152612">
      <w:pPr>
        <w:widowControl/>
        <w:spacing w:line="312" w:lineRule="auto"/>
        <w:jc w:val="both"/>
        <w:rPr>
          <w:sz w:val="24"/>
        </w:rPr>
      </w:pPr>
    </w:p>
    <w:p w14:paraId="312BBC98" w14:textId="77777777" w:rsidR="00152612" w:rsidRDefault="000A66E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5EECF88" w14:textId="77777777" w:rsidR="00152612" w:rsidRDefault="000A66E3">
      <w:pPr>
        <w:widowControl/>
        <w:spacing w:line="312" w:lineRule="auto"/>
        <w:jc w:val="both"/>
        <w:rPr>
          <w:sz w:val="24"/>
        </w:rPr>
      </w:pPr>
      <w:r>
        <w:rPr>
          <w:sz w:val="24"/>
        </w:rPr>
        <w:t>c.1) Anexo III.1 – 5.4.1.1</w:t>
      </w:r>
    </w:p>
    <w:p w14:paraId="659C9D13" w14:textId="77777777" w:rsidR="00152612" w:rsidRDefault="000A66E3">
      <w:pPr>
        <w:widowControl/>
        <w:spacing w:line="312" w:lineRule="auto"/>
        <w:jc w:val="both"/>
        <w:rPr>
          <w:sz w:val="24"/>
        </w:rPr>
      </w:pPr>
      <w:r>
        <w:rPr>
          <w:sz w:val="24"/>
        </w:rPr>
        <w:t>c.2) Anexo III.2 – 5.4.1.2</w:t>
      </w:r>
    </w:p>
    <w:p w14:paraId="4442C7BB" w14:textId="77777777" w:rsidR="00152612" w:rsidRDefault="000A66E3">
      <w:pPr>
        <w:widowControl/>
        <w:spacing w:line="312" w:lineRule="auto"/>
        <w:jc w:val="both"/>
        <w:rPr>
          <w:sz w:val="24"/>
        </w:rPr>
      </w:pPr>
      <w:r>
        <w:rPr>
          <w:sz w:val="24"/>
        </w:rPr>
        <w:t>c.3) Anexo III.3 – 5.4.2.4</w:t>
      </w:r>
    </w:p>
    <w:p w14:paraId="50F52501" w14:textId="77777777" w:rsidR="00152612" w:rsidRDefault="00152612">
      <w:pPr>
        <w:widowControl/>
        <w:spacing w:line="312" w:lineRule="auto"/>
        <w:jc w:val="both"/>
        <w:rPr>
          <w:sz w:val="24"/>
        </w:rPr>
      </w:pPr>
    </w:p>
    <w:p w14:paraId="6799698F" w14:textId="77777777" w:rsidR="00152612" w:rsidRDefault="000A66E3">
      <w:pPr>
        <w:widowControl/>
        <w:spacing w:line="312" w:lineRule="auto"/>
        <w:jc w:val="both"/>
        <w:rPr>
          <w:sz w:val="24"/>
        </w:rPr>
      </w:pPr>
      <w:r>
        <w:rPr>
          <w:b/>
          <w:sz w:val="24"/>
        </w:rPr>
        <w:t>d)</w:t>
      </w:r>
      <w:r>
        <w:rPr>
          <w:sz w:val="24"/>
        </w:rPr>
        <w:t xml:space="preserve"> Anexo IV – 5.5.2 – Da Proposta de Preço</w:t>
      </w:r>
    </w:p>
    <w:p w14:paraId="037376C2" w14:textId="77777777" w:rsidR="00152612" w:rsidRDefault="00152612">
      <w:pPr>
        <w:widowControl/>
        <w:spacing w:line="312" w:lineRule="auto"/>
        <w:jc w:val="both"/>
        <w:rPr>
          <w:sz w:val="24"/>
        </w:rPr>
      </w:pPr>
    </w:p>
    <w:p w14:paraId="7F9FA1DA" w14:textId="77777777" w:rsidR="00152612" w:rsidRDefault="000A66E3">
      <w:pPr>
        <w:widowControl/>
        <w:spacing w:line="312" w:lineRule="auto"/>
        <w:jc w:val="both"/>
        <w:rPr>
          <w:sz w:val="24"/>
        </w:rPr>
      </w:pPr>
      <w:r>
        <w:rPr>
          <w:b/>
          <w:sz w:val="24"/>
        </w:rPr>
        <w:t>e)</w:t>
      </w:r>
      <w:r>
        <w:rPr>
          <w:sz w:val="24"/>
        </w:rPr>
        <w:t xml:space="preserve"> Anexo V – 5.5.3.1 – Das declarações que devem acompanhar a Proposta de Preço</w:t>
      </w:r>
    </w:p>
    <w:p w14:paraId="2A111CEF" w14:textId="77777777" w:rsidR="00152612" w:rsidRDefault="00152612">
      <w:pPr>
        <w:widowControl/>
        <w:spacing w:line="312" w:lineRule="auto"/>
        <w:jc w:val="both"/>
        <w:rPr>
          <w:sz w:val="24"/>
        </w:rPr>
      </w:pPr>
    </w:p>
    <w:p w14:paraId="6D8FD6A9" w14:textId="77777777" w:rsidR="00152612" w:rsidRDefault="000A66E3">
      <w:pPr>
        <w:widowControl/>
        <w:spacing w:line="312" w:lineRule="auto"/>
        <w:jc w:val="both"/>
        <w:rPr>
          <w:sz w:val="24"/>
        </w:rPr>
      </w:pPr>
      <w:r>
        <w:rPr>
          <w:b/>
          <w:sz w:val="24"/>
        </w:rPr>
        <w:t>f)</w:t>
      </w:r>
      <w:r>
        <w:rPr>
          <w:sz w:val="24"/>
        </w:rPr>
        <w:t xml:space="preserve"> Anexo VI – 5.6.1.4 – Das declarações que devem acompanhar os documentos de Habilitação</w:t>
      </w:r>
    </w:p>
    <w:p w14:paraId="422B096E" w14:textId="77777777" w:rsidR="00152612" w:rsidRDefault="00152612">
      <w:pPr>
        <w:widowControl/>
        <w:spacing w:line="312" w:lineRule="auto"/>
        <w:jc w:val="both"/>
        <w:rPr>
          <w:sz w:val="24"/>
        </w:rPr>
      </w:pPr>
    </w:p>
    <w:p w14:paraId="08159A81" w14:textId="77777777" w:rsidR="00152612" w:rsidRDefault="000A66E3">
      <w:pPr>
        <w:widowControl/>
        <w:spacing w:line="312" w:lineRule="auto"/>
        <w:jc w:val="both"/>
        <w:rPr>
          <w:sz w:val="24"/>
        </w:rPr>
      </w:pPr>
      <w:r>
        <w:rPr>
          <w:b/>
          <w:sz w:val="24"/>
        </w:rPr>
        <w:t>g)</w:t>
      </w:r>
      <w:r>
        <w:rPr>
          <w:sz w:val="24"/>
        </w:rPr>
        <w:t xml:space="preserve"> Anexo VII – 9.1.1 – Da minuta de Contrato</w:t>
      </w:r>
    </w:p>
    <w:p w14:paraId="3FD4FCAA" w14:textId="77777777" w:rsidR="00152612" w:rsidRDefault="00152612">
      <w:pPr>
        <w:widowControl/>
        <w:spacing w:line="312" w:lineRule="auto"/>
        <w:jc w:val="both"/>
        <w:rPr>
          <w:sz w:val="24"/>
        </w:rPr>
      </w:pPr>
    </w:p>
    <w:p w14:paraId="68EDC944" w14:textId="77777777" w:rsidR="00152612" w:rsidRDefault="000A66E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054F28CC" w14:textId="77777777" w:rsidR="00152612" w:rsidRDefault="00152612">
      <w:pPr>
        <w:widowControl/>
        <w:spacing w:line="312" w:lineRule="auto"/>
        <w:jc w:val="both"/>
        <w:rPr>
          <w:sz w:val="24"/>
        </w:rPr>
      </w:pPr>
    </w:p>
    <w:p w14:paraId="48DCCD96" w14:textId="77777777" w:rsidR="00152612" w:rsidRDefault="000A66E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9C7C52A" w14:textId="77777777" w:rsidR="00152612" w:rsidRDefault="000A66E3">
      <w:pPr>
        <w:widowControl/>
        <w:spacing w:line="312" w:lineRule="auto"/>
        <w:jc w:val="both"/>
        <w:rPr>
          <w:sz w:val="24"/>
        </w:rPr>
      </w:pPr>
      <w:r>
        <w:rPr>
          <w:sz w:val="24"/>
        </w:rPr>
        <w:t xml:space="preserve"> </w:t>
      </w:r>
    </w:p>
    <w:p w14:paraId="5FE3B5A5" w14:textId="77777777" w:rsidR="00152612" w:rsidRDefault="00152612">
      <w:pPr>
        <w:widowControl/>
        <w:spacing w:line="312" w:lineRule="auto"/>
        <w:jc w:val="both"/>
        <w:rPr>
          <w:sz w:val="24"/>
        </w:rPr>
      </w:pPr>
    </w:p>
    <w:p w14:paraId="3DBC6F88" w14:textId="77777777" w:rsidR="00152612" w:rsidRDefault="00152612">
      <w:pPr>
        <w:widowControl/>
        <w:spacing w:line="312" w:lineRule="auto"/>
        <w:jc w:val="both"/>
        <w:rPr>
          <w:sz w:val="24"/>
        </w:rPr>
      </w:pPr>
    </w:p>
    <w:p w14:paraId="010F802A" w14:textId="57EE102B" w:rsidR="00152612" w:rsidRDefault="000A66E3">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Taguaí-SP,</w:t>
      </w:r>
      <w:r w:rsidR="002070BB">
        <w:rPr>
          <w:rFonts w:ascii="Times New Roman" w:eastAsia="Times New Roman" w:hAnsi="Times New Roman" w:cs="Times New Roman"/>
          <w:sz w:val="24"/>
        </w:rPr>
        <w:t xml:space="preserve"> </w:t>
      </w:r>
      <w:r w:rsidR="002070BB" w:rsidRPr="002070BB">
        <w:rPr>
          <w:rFonts w:eastAsia="Times New Roman"/>
          <w:sz w:val="24"/>
        </w:rPr>
        <w:t>17 de abril de 2026.</w:t>
      </w:r>
    </w:p>
    <w:p w14:paraId="4AB470DF"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075AFBE6"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487E602D"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333C6BF9" w14:textId="77777777" w:rsidR="00152612" w:rsidRDefault="00152612">
      <w:pPr>
        <w:widowControl/>
        <w:spacing w:line="312" w:lineRule="auto"/>
        <w:jc w:val="center"/>
        <w:rPr>
          <w:rFonts w:ascii="Times New Roman" w:eastAsia="Times New Roman" w:hAnsi="Times New Roman" w:cs="Times New Roman"/>
          <w:sz w:val="24"/>
        </w:rPr>
      </w:pPr>
    </w:p>
    <w:p w14:paraId="30071031" w14:textId="77777777" w:rsidR="00152612" w:rsidRDefault="000A66E3">
      <w:pPr>
        <w:widowControl/>
        <w:spacing w:line="312" w:lineRule="auto"/>
        <w:jc w:val="center"/>
        <w:rPr>
          <w:sz w:val="24"/>
        </w:rPr>
      </w:pPr>
      <w:r>
        <w:rPr>
          <w:sz w:val="24"/>
        </w:rPr>
        <w:t>EDER CARLOS FOGAÇA DA CRUZ</w:t>
      </w:r>
    </w:p>
    <w:p w14:paraId="1A04EE63" w14:textId="77777777" w:rsidR="00152612" w:rsidRDefault="000A66E3">
      <w:pPr>
        <w:widowControl/>
        <w:spacing w:line="312" w:lineRule="auto"/>
        <w:jc w:val="center"/>
        <w:rPr>
          <w:sz w:val="24"/>
        </w:rPr>
      </w:pPr>
      <w:r>
        <w:rPr>
          <w:sz w:val="24"/>
        </w:rPr>
        <w:t>PREFEITO MUNICIPAL</w:t>
      </w:r>
    </w:p>
    <w:p w14:paraId="4A3A037D" w14:textId="77777777" w:rsidR="00152612" w:rsidRDefault="00152612">
      <w:pPr>
        <w:widowControl/>
        <w:spacing w:line="312" w:lineRule="auto"/>
        <w:jc w:val="center"/>
        <w:rPr>
          <w:rFonts w:ascii="Times New Roman" w:eastAsia="Times New Roman" w:hAnsi="Times New Roman" w:cs="Times New Roman"/>
          <w:sz w:val="24"/>
        </w:rPr>
      </w:pPr>
    </w:p>
    <w:p w14:paraId="2EA49CBE" w14:textId="77777777" w:rsidR="00152612" w:rsidRDefault="00152612">
      <w:pPr>
        <w:widowControl/>
        <w:spacing w:line="312" w:lineRule="auto"/>
        <w:jc w:val="both"/>
        <w:rPr>
          <w:rFonts w:ascii="Times New Roman" w:eastAsia="Times New Roman" w:hAnsi="Times New Roman" w:cs="Times New Roman"/>
          <w:sz w:val="24"/>
        </w:rPr>
      </w:pPr>
    </w:p>
    <w:p w14:paraId="7C1DDFB0" w14:textId="77777777" w:rsidR="00152612" w:rsidRDefault="00152612">
      <w:pPr>
        <w:widowControl/>
        <w:spacing w:line="312" w:lineRule="auto"/>
        <w:jc w:val="both"/>
        <w:rPr>
          <w:rFonts w:ascii="Times New Roman" w:eastAsia="Times New Roman" w:hAnsi="Times New Roman" w:cs="Times New Roman"/>
          <w:sz w:val="24"/>
        </w:rPr>
      </w:pPr>
    </w:p>
    <w:p w14:paraId="211B6BC2" w14:textId="77777777" w:rsidR="00152612" w:rsidRDefault="00152612">
      <w:pPr>
        <w:widowControl/>
        <w:spacing w:line="312" w:lineRule="auto"/>
        <w:jc w:val="both"/>
        <w:rPr>
          <w:rFonts w:ascii="Times New Roman" w:eastAsia="Times New Roman" w:hAnsi="Times New Roman" w:cs="Times New Roman"/>
          <w:sz w:val="24"/>
        </w:rPr>
      </w:pPr>
    </w:p>
    <w:p w14:paraId="3401BF07" w14:textId="77777777" w:rsidR="00152612" w:rsidRDefault="00152612">
      <w:pPr>
        <w:widowControl/>
        <w:spacing w:line="312" w:lineRule="auto"/>
        <w:jc w:val="both"/>
        <w:rPr>
          <w:rFonts w:ascii="Times New Roman" w:eastAsia="Times New Roman" w:hAnsi="Times New Roman" w:cs="Times New Roman"/>
          <w:sz w:val="24"/>
        </w:rPr>
      </w:pPr>
    </w:p>
    <w:p w14:paraId="420A494F" w14:textId="77777777" w:rsidR="00152612" w:rsidRDefault="00152612">
      <w:pPr>
        <w:widowControl/>
        <w:spacing w:line="312" w:lineRule="auto"/>
        <w:jc w:val="both"/>
        <w:rPr>
          <w:rFonts w:ascii="Times New Roman" w:eastAsia="Times New Roman" w:hAnsi="Times New Roman" w:cs="Times New Roman"/>
          <w:sz w:val="24"/>
        </w:rPr>
      </w:pPr>
    </w:p>
    <w:p w14:paraId="1FAB2668" w14:textId="77777777" w:rsidR="00152612" w:rsidRDefault="00152612">
      <w:pPr>
        <w:widowControl/>
        <w:spacing w:line="312" w:lineRule="auto"/>
        <w:jc w:val="both"/>
        <w:rPr>
          <w:rFonts w:ascii="Times New Roman" w:eastAsia="Times New Roman" w:hAnsi="Times New Roman" w:cs="Times New Roman"/>
          <w:sz w:val="24"/>
        </w:rPr>
      </w:pPr>
    </w:p>
    <w:p w14:paraId="03ED1AEF" w14:textId="77777777" w:rsidR="00152612" w:rsidRDefault="00152612">
      <w:pPr>
        <w:widowControl/>
        <w:spacing w:line="312" w:lineRule="auto"/>
        <w:jc w:val="both"/>
        <w:rPr>
          <w:rFonts w:ascii="Times New Roman" w:eastAsia="Times New Roman" w:hAnsi="Times New Roman" w:cs="Times New Roman"/>
          <w:sz w:val="24"/>
        </w:rPr>
      </w:pPr>
    </w:p>
    <w:p w14:paraId="3A2EEA50" w14:textId="77777777" w:rsidR="00152612" w:rsidRDefault="00152612">
      <w:pPr>
        <w:widowControl/>
        <w:spacing w:line="312" w:lineRule="auto"/>
        <w:jc w:val="both"/>
        <w:rPr>
          <w:rFonts w:ascii="Times New Roman" w:eastAsia="Times New Roman" w:hAnsi="Times New Roman" w:cs="Times New Roman"/>
          <w:sz w:val="24"/>
        </w:rPr>
      </w:pPr>
    </w:p>
    <w:p w14:paraId="34DFCE56" w14:textId="77777777" w:rsidR="00152612" w:rsidRDefault="00152612">
      <w:pPr>
        <w:widowControl/>
        <w:spacing w:line="312" w:lineRule="auto"/>
        <w:jc w:val="both"/>
        <w:rPr>
          <w:rFonts w:ascii="Times New Roman" w:eastAsia="Times New Roman" w:hAnsi="Times New Roman" w:cs="Times New Roman"/>
          <w:sz w:val="24"/>
        </w:rPr>
      </w:pPr>
    </w:p>
    <w:p w14:paraId="08FB99D4" w14:textId="77777777" w:rsidR="00152612" w:rsidRDefault="00152612">
      <w:pPr>
        <w:widowControl/>
        <w:spacing w:line="312" w:lineRule="auto"/>
        <w:jc w:val="both"/>
        <w:rPr>
          <w:rFonts w:ascii="Times New Roman" w:eastAsia="Times New Roman" w:hAnsi="Times New Roman" w:cs="Times New Roman"/>
          <w:sz w:val="24"/>
        </w:rPr>
      </w:pPr>
    </w:p>
    <w:p w14:paraId="374912AA" w14:textId="77777777" w:rsidR="00152612" w:rsidRDefault="00152612">
      <w:pPr>
        <w:widowControl/>
        <w:spacing w:line="312" w:lineRule="auto"/>
        <w:jc w:val="both"/>
        <w:rPr>
          <w:rFonts w:ascii="Times New Roman" w:eastAsia="Times New Roman" w:hAnsi="Times New Roman" w:cs="Times New Roman"/>
          <w:sz w:val="24"/>
        </w:rPr>
      </w:pPr>
    </w:p>
    <w:p w14:paraId="095DC387" w14:textId="77777777" w:rsidR="00152612" w:rsidRDefault="00152612">
      <w:pPr>
        <w:widowControl/>
        <w:spacing w:line="312" w:lineRule="auto"/>
        <w:jc w:val="both"/>
        <w:rPr>
          <w:rFonts w:ascii="Times New Roman" w:eastAsia="Times New Roman" w:hAnsi="Times New Roman" w:cs="Times New Roman"/>
          <w:sz w:val="24"/>
        </w:rPr>
      </w:pPr>
    </w:p>
    <w:p w14:paraId="6D22B542" w14:textId="77777777" w:rsidR="00152612" w:rsidRDefault="00152612">
      <w:pPr>
        <w:widowControl/>
        <w:spacing w:line="312" w:lineRule="auto"/>
        <w:jc w:val="both"/>
        <w:rPr>
          <w:rFonts w:ascii="Times New Roman" w:eastAsia="Times New Roman" w:hAnsi="Times New Roman" w:cs="Times New Roman"/>
          <w:sz w:val="24"/>
        </w:rPr>
      </w:pPr>
    </w:p>
    <w:p w14:paraId="67908D0D" w14:textId="77777777" w:rsidR="00152612" w:rsidRDefault="00152612">
      <w:pPr>
        <w:widowControl/>
        <w:spacing w:line="312" w:lineRule="auto"/>
        <w:jc w:val="both"/>
        <w:rPr>
          <w:rFonts w:ascii="Times New Roman" w:eastAsia="Times New Roman" w:hAnsi="Times New Roman" w:cs="Times New Roman"/>
          <w:sz w:val="24"/>
        </w:rPr>
      </w:pPr>
    </w:p>
    <w:p w14:paraId="051F177D" w14:textId="77777777" w:rsidR="00964F0F" w:rsidRDefault="00964F0F">
      <w:pPr>
        <w:widowControl/>
        <w:spacing w:line="312" w:lineRule="auto"/>
        <w:jc w:val="both"/>
        <w:rPr>
          <w:rFonts w:ascii="Times New Roman" w:eastAsia="Times New Roman" w:hAnsi="Times New Roman" w:cs="Times New Roman"/>
          <w:sz w:val="24"/>
        </w:rPr>
      </w:pPr>
    </w:p>
    <w:p w14:paraId="43600EFB" w14:textId="77777777" w:rsidR="00964F0F" w:rsidRDefault="00964F0F">
      <w:pPr>
        <w:widowControl/>
        <w:spacing w:line="312" w:lineRule="auto"/>
        <w:jc w:val="both"/>
        <w:rPr>
          <w:rFonts w:ascii="Times New Roman" w:eastAsia="Times New Roman" w:hAnsi="Times New Roman" w:cs="Times New Roman"/>
          <w:sz w:val="24"/>
        </w:rPr>
      </w:pPr>
    </w:p>
    <w:p w14:paraId="3C2CF818" w14:textId="77777777" w:rsidR="00964F0F" w:rsidRDefault="00964F0F">
      <w:pPr>
        <w:widowControl/>
        <w:spacing w:line="312" w:lineRule="auto"/>
        <w:jc w:val="both"/>
        <w:rPr>
          <w:rFonts w:ascii="Times New Roman" w:eastAsia="Times New Roman" w:hAnsi="Times New Roman" w:cs="Times New Roman"/>
          <w:sz w:val="24"/>
        </w:rPr>
      </w:pPr>
    </w:p>
    <w:p w14:paraId="5B74215C" w14:textId="77777777" w:rsidR="00964F0F" w:rsidRDefault="00964F0F">
      <w:pPr>
        <w:widowControl/>
        <w:spacing w:line="312" w:lineRule="auto"/>
        <w:jc w:val="both"/>
        <w:rPr>
          <w:rFonts w:ascii="Times New Roman" w:eastAsia="Times New Roman" w:hAnsi="Times New Roman" w:cs="Times New Roman"/>
          <w:sz w:val="24"/>
        </w:rPr>
      </w:pPr>
    </w:p>
    <w:p w14:paraId="15F348CD" w14:textId="77777777" w:rsidR="00964F0F" w:rsidRDefault="00964F0F">
      <w:pPr>
        <w:widowControl/>
        <w:spacing w:line="312" w:lineRule="auto"/>
        <w:jc w:val="both"/>
        <w:rPr>
          <w:rFonts w:ascii="Times New Roman" w:eastAsia="Times New Roman" w:hAnsi="Times New Roman" w:cs="Times New Roman"/>
          <w:sz w:val="24"/>
        </w:rPr>
      </w:pPr>
    </w:p>
    <w:p w14:paraId="2F80111A" w14:textId="77777777" w:rsidR="00152612" w:rsidRDefault="00152612">
      <w:pPr>
        <w:widowControl/>
        <w:spacing w:line="312" w:lineRule="auto"/>
        <w:jc w:val="both"/>
        <w:rPr>
          <w:rFonts w:ascii="Times New Roman" w:eastAsia="Times New Roman" w:hAnsi="Times New Roman" w:cs="Times New Roman"/>
          <w:sz w:val="24"/>
        </w:rPr>
      </w:pPr>
    </w:p>
    <w:p w14:paraId="5F1CE311" w14:textId="77777777" w:rsidR="00152612" w:rsidRDefault="000A66E3">
      <w:pPr>
        <w:spacing w:line="312" w:lineRule="auto"/>
        <w:jc w:val="center"/>
        <w:rPr>
          <w:b/>
          <w:sz w:val="24"/>
        </w:rPr>
      </w:pPr>
      <w:r>
        <w:rPr>
          <w:b/>
          <w:sz w:val="24"/>
        </w:rPr>
        <w:lastRenderedPageBreak/>
        <w:t>ANEXO I</w:t>
      </w:r>
    </w:p>
    <w:p w14:paraId="723FEE19" w14:textId="77777777" w:rsidR="00152612" w:rsidRDefault="00152612">
      <w:pPr>
        <w:spacing w:line="312" w:lineRule="auto"/>
        <w:jc w:val="center"/>
        <w:rPr>
          <w:rFonts w:ascii="Times New Roman" w:eastAsia="Times New Roman" w:hAnsi="Times New Roman" w:cs="Times New Roman"/>
          <w:sz w:val="24"/>
        </w:rPr>
      </w:pPr>
    </w:p>
    <w:p w14:paraId="199E16A4" w14:textId="77777777" w:rsidR="00152612" w:rsidRPr="00015509" w:rsidRDefault="000A66E3">
      <w:pPr>
        <w:widowControl/>
        <w:spacing w:after="160" w:line="256" w:lineRule="auto"/>
        <w:ind w:firstLine="3119"/>
        <w:jc w:val="both"/>
        <w:rPr>
          <w:rFonts w:eastAsia="Calibri"/>
          <w:b/>
          <w:sz w:val="24"/>
        </w:rPr>
      </w:pPr>
      <w:r w:rsidRPr="00015509">
        <w:rPr>
          <w:rFonts w:eastAsia="Calibri"/>
          <w:b/>
          <w:sz w:val="24"/>
        </w:rPr>
        <w:t>TERMO DE REFERÊNCIA</w:t>
      </w:r>
    </w:p>
    <w:p w14:paraId="6EE4BB42" w14:textId="77777777" w:rsidR="00015509" w:rsidRPr="009D3CFF" w:rsidRDefault="00015509" w:rsidP="00015509">
      <w:pPr>
        <w:tabs>
          <w:tab w:val="left" w:pos="3119"/>
        </w:tabs>
        <w:ind w:left="3119"/>
        <w:jc w:val="both"/>
        <w:rPr>
          <w:b/>
          <w:bCs/>
          <w:sz w:val="24"/>
          <w:szCs w:val="24"/>
        </w:rPr>
      </w:pPr>
      <w:r w:rsidRPr="009D3CFF">
        <w:rPr>
          <w:b/>
          <w:bCs/>
          <w:sz w:val="24"/>
          <w:szCs w:val="24"/>
        </w:rPr>
        <w:t xml:space="preserve">OBJETO: </w:t>
      </w:r>
      <w:bookmarkStart w:id="53" w:name="_Hlk226379802"/>
      <w:r w:rsidRPr="009D3CFF">
        <w:rPr>
          <w:b/>
          <w:bCs/>
          <w:sz w:val="24"/>
          <w:szCs w:val="24"/>
        </w:rPr>
        <w:t>CONTRATAÇÃO DE EMPRESA ESPECIALIZADA PARA COLETA, TRANSPORTE, TRATAMENTO E DESTINAÇÃO FINAL AMBIENTALMENTE ADEQUADA DE RESÍDUOS DE SERVIÇOS DE SAÚDE (RSS).</w:t>
      </w:r>
      <w:bookmarkEnd w:id="53"/>
    </w:p>
    <w:p w14:paraId="57F0B5A8" w14:textId="77777777" w:rsidR="00015509" w:rsidRPr="006952A3" w:rsidRDefault="00015509" w:rsidP="00015509">
      <w:pPr>
        <w:jc w:val="center"/>
        <w:rPr>
          <w:b/>
          <w:bCs/>
        </w:rPr>
      </w:pPr>
    </w:p>
    <w:tbl>
      <w:tblPr>
        <w:tblStyle w:val="Tabelacomgrade"/>
        <w:tblW w:w="5000" w:type="pct"/>
        <w:jc w:val="center"/>
        <w:tblLook w:val="04A0" w:firstRow="1" w:lastRow="0" w:firstColumn="1" w:lastColumn="0" w:noHBand="0" w:noVBand="1"/>
      </w:tblPr>
      <w:tblGrid>
        <w:gridCol w:w="9062"/>
      </w:tblGrid>
      <w:tr w:rsidR="00015509" w:rsidRPr="006952A3" w14:paraId="6AC938F0" w14:textId="77777777" w:rsidTr="002070BB">
        <w:trPr>
          <w:trHeight w:val="596"/>
          <w:jc w:val="center"/>
        </w:trPr>
        <w:tc>
          <w:tcPr>
            <w:tcW w:w="5000" w:type="pct"/>
            <w:tcBorders>
              <w:top w:val="single" w:sz="4" w:space="0" w:color="auto"/>
              <w:left w:val="single" w:sz="4" w:space="0" w:color="auto"/>
              <w:bottom w:val="single" w:sz="4" w:space="0" w:color="auto"/>
              <w:right w:val="single" w:sz="4" w:space="0" w:color="auto"/>
            </w:tcBorders>
            <w:hideMark/>
          </w:tcPr>
          <w:p w14:paraId="4875D069" w14:textId="77777777" w:rsidR="00015509" w:rsidRPr="00015509" w:rsidRDefault="00015509" w:rsidP="00D44358">
            <w:pPr>
              <w:spacing w:after="160" w:line="259" w:lineRule="auto"/>
              <w:ind w:firstLine="1723"/>
              <w:jc w:val="both"/>
              <w:rPr>
                <w:rFonts w:ascii="Arial" w:hAnsi="Arial" w:cs="Arial"/>
                <w:b/>
                <w:bCs/>
              </w:rPr>
            </w:pPr>
            <w:r w:rsidRPr="00015509">
              <w:rPr>
                <w:rFonts w:ascii="Arial" w:hAnsi="Arial" w:cs="Arial"/>
                <w:b/>
                <w:bCs/>
                <w:sz w:val="24"/>
                <w:szCs w:val="24"/>
                <w:u w:val="single"/>
              </w:rPr>
              <w:t>INTRODUÇÃO</w:t>
            </w:r>
            <w:r w:rsidRPr="00015509">
              <w:rPr>
                <w:rFonts w:ascii="Arial" w:hAnsi="Arial" w:cs="Arial"/>
                <w:b/>
                <w:bCs/>
                <w:sz w:val="24"/>
                <w:szCs w:val="24"/>
              </w:rPr>
              <w:t>.</w:t>
            </w:r>
          </w:p>
        </w:tc>
      </w:tr>
    </w:tbl>
    <w:p w14:paraId="449A4580" w14:textId="77777777" w:rsidR="00015509" w:rsidRPr="006952A3" w:rsidRDefault="00015509" w:rsidP="00015509"/>
    <w:p w14:paraId="6D691225" w14:textId="77777777" w:rsidR="00015509" w:rsidRPr="009D3CFF" w:rsidRDefault="00015509" w:rsidP="00015509">
      <w:pPr>
        <w:ind w:firstLine="1701"/>
        <w:jc w:val="both"/>
        <w:rPr>
          <w:b/>
          <w:bCs/>
          <w:sz w:val="24"/>
          <w:szCs w:val="24"/>
        </w:rPr>
      </w:pPr>
      <w:r w:rsidRPr="009D3CFF">
        <w:rPr>
          <w:sz w:val="24"/>
          <w:szCs w:val="24"/>
        </w:rPr>
        <w:t>Este Termo de Referência foi redigido com base no Estudo Técnico Preliminar apresentado pela Secretaria Municipal de Saúde e tem como finalidade fornecer as diretrizes e orientações necessárias para</w:t>
      </w:r>
      <w:bookmarkStart w:id="54" w:name="_Hlk208235195"/>
      <w:r w:rsidRPr="009D3CFF">
        <w:rPr>
          <w:sz w:val="24"/>
          <w:szCs w:val="24"/>
        </w:rPr>
        <w:t xml:space="preserve"> CONTRATAÇÃO DE EMPRESA ESPECIALIZADA PARA COLETA, TRANSPORTE, TRATAMENTO E DESTINAÇÃO FINAL AMBIENTALMENTE ADEQUADA DE RESÍDUOS DE SERVIÇOS DE SAÚDE (RSS).</w:t>
      </w:r>
    </w:p>
    <w:bookmarkEnd w:id="54"/>
    <w:p w14:paraId="72E9FCB1" w14:textId="77777777" w:rsidR="00015509" w:rsidRDefault="00015509" w:rsidP="00015509">
      <w:pPr>
        <w:ind w:firstLine="1701"/>
        <w:rPr>
          <w:sz w:val="24"/>
          <w:szCs w:val="24"/>
        </w:rPr>
      </w:pPr>
    </w:p>
    <w:p w14:paraId="158FF7D5" w14:textId="77777777" w:rsidR="00015509" w:rsidRDefault="00015509" w:rsidP="00015509">
      <w:pPr>
        <w:ind w:firstLine="1701"/>
        <w:rPr>
          <w:sz w:val="24"/>
          <w:szCs w:val="24"/>
        </w:rPr>
      </w:pPr>
      <w:r w:rsidRPr="009D3CFF">
        <w:rPr>
          <w:sz w:val="24"/>
          <w:szCs w:val="24"/>
        </w:rPr>
        <w:t>Anexo vinculado a este Termo de Referência:</w:t>
      </w:r>
    </w:p>
    <w:p w14:paraId="4F235EA6" w14:textId="77777777" w:rsidR="00015509" w:rsidRDefault="00015509" w:rsidP="00015509">
      <w:pPr>
        <w:widowControl/>
        <w:numPr>
          <w:ilvl w:val="0"/>
          <w:numId w:val="32"/>
        </w:numPr>
        <w:spacing w:line="259" w:lineRule="auto"/>
        <w:ind w:left="0" w:firstLine="1701"/>
        <w:rPr>
          <w:sz w:val="24"/>
          <w:szCs w:val="24"/>
        </w:rPr>
      </w:pPr>
      <w:r w:rsidRPr="009D3CFF">
        <w:rPr>
          <w:sz w:val="24"/>
          <w:szCs w:val="24"/>
        </w:rPr>
        <w:t>Anexo I – Estudo Técnico Preliminar.</w:t>
      </w:r>
    </w:p>
    <w:p w14:paraId="1AF2EFF5" w14:textId="77777777" w:rsidR="00015509" w:rsidRPr="009D3CFF" w:rsidRDefault="00015509" w:rsidP="00015509">
      <w:pPr>
        <w:ind w:left="1701"/>
        <w:rPr>
          <w:sz w:val="24"/>
          <w:szCs w:val="24"/>
        </w:rPr>
      </w:pPr>
    </w:p>
    <w:tbl>
      <w:tblPr>
        <w:tblStyle w:val="Tabelacomgrade"/>
        <w:tblW w:w="5000" w:type="pct"/>
        <w:tblLook w:val="04A0" w:firstRow="1" w:lastRow="0" w:firstColumn="1" w:lastColumn="0" w:noHBand="0" w:noVBand="1"/>
      </w:tblPr>
      <w:tblGrid>
        <w:gridCol w:w="9062"/>
      </w:tblGrid>
      <w:tr w:rsidR="00015509" w:rsidRPr="009D3CFF" w14:paraId="26A621DB"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74EC41D3" w14:textId="77777777" w:rsidR="00015509" w:rsidRPr="00015509" w:rsidRDefault="00015509" w:rsidP="00015509">
            <w:pPr>
              <w:numPr>
                <w:ilvl w:val="0"/>
                <w:numId w:val="33"/>
              </w:numPr>
              <w:spacing w:after="160" w:line="259" w:lineRule="auto"/>
              <w:ind w:left="38" w:firstLine="1558"/>
              <w:jc w:val="both"/>
              <w:rPr>
                <w:rFonts w:ascii="Arial" w:hAnsi="Arial" w:cs="Arial"/>
                <w:sz w:val="24"/>
                <w:szCs w:val="24"/>
              </w:rPr>
            </w:pPr>
            <w:r w:rsidRPr="00015509">
              <w:rPr>
                <w:rFonts w:ascii="Arial" w:hAnsi="Arial" w:cs="Arial"/>
                <w:b/>
                <w:bCs/>
                <w:sz w:val="24"/>
                <w:szCs w:val="24"/>
              </w:rPr>
              <w:t>DEFINIÇÃO DO OBJETO.</w:t>
            </w:r>
          </w:p>
        </w:tc>
      </w:tr>
    </w:tbl>
    <w:p w14:paraId="4E6D9F1B" w14:textId="77777777" w:rsidR="00015509" w:rsidRPr="00AC7AF2" w:rsidRDefault="00015509" w:rsidP="00015509">
      <w:pPr>
        <w:rPr>
          <w:sz w:val="24"/>
          <w:szCs w:val="24"/>
        </w:rPr>
      </w:pPr>
    </w:p>
    <w:p w14:paraId="5E7DB2C3"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 xml:space="preserve"> A presente contratação tem por finalidade a contratação de empresa especializada para a coleta, transporte, tratamento e destinação final ambientalmente adequada de Resíduos de Serviços de Saúde (RSS), conforme especificações constantes no Estudo Técnico Preliminar</w:t>
      </w:r>
      <w:r>
        <w:rPr>
          <w:sz w:val="24"/>
          <w:szCs w:val="24"/>
        </w:rPr>
        <w:t>, constante no anexo I do Termo de Referência.</w:t>
      </w:r>
    </w:p>
    <w:p w14:paraId="173FC885"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 xml:space="preserve"> Trata-se de serviço comum de natureza contínua, a ser executado em conformidade com as condições e exigências estabelecidas nos documentos que integram o presente processo de contratação.</w:t>
      </w:r>
    </w:p>
    <w:p w14:paraId="04FC5C74"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 xml:space="preserve"> Abaixo encontra-se a tabela com a listagem e a descrição de todos os itens necessários, e as respectivas quantidades e unidades correspondentes: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721"/>
        <w:gridCol w:w="843"/>
        <w:gridCol w:w="879"/>
      </w:tblGrid>
      <w:tr w:rsidR="00015509" w:rsidRPr="000A049A" w14:paraId="5F8E6DA4" w14:textId="77777777" w:rsidTr="00015509">
        <w:trPr>
          <w:tblHeader/>
          <w:tblCellSpacing w:w="15" w:type="dxa"/>
        </w:trPr>
        <w:tc>
          <w:tcPr>
            <w:tcW w:w="3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38237" w14:textId="77777777" w:rsidR="00015509" w:rsidRPr="000A049A" w:rsidRDefault="00015509" w:rsidP="00D44358">
            <w:pPr>
              <w:rPr>
                <w:b/>
                <w:bCs/>
              </w:rPr>
            </w:pPr>
            <w:r w:rsidRPr="000A049A">
              <w:rPr>
                <w:rFonts w:hint="cs"/>
              </w:rPr>
              <w:t xml:space="preserve">ITEM </w:t>
            </w:r>
          </w:p>
        </w:tc>
        <w:tc>
          <w:tcPr>
            <w:tcW w:w="36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575B09" w14:textId="77777777" w:rsidR="00015509" w:rsidRPr="000A049A" w:rsidRDefault="00015509" w:rsidP="00D44358">
            <w:pPr>
              <w:rPr>
                <w:b/>
                <w:bCs/>
              </w:rPr>
            </w:pPr>
            <w:r w:rsidRPr="000A049A">
              <w:rPr>
                <w:rFonts w:hint="cs"/>
              </w:rPr>
              <w:t>DESCRITIVO</w:t>
            </w:r>
          </w:p>
        </w:tc>
        <w:tc>
          <w:tcPr>
            <w:tcW w:w="4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4C470F" w14:textId="77777777" w:rsidR="00015509" w:rsidRPr="000A049A" w:rsidRDefault="00015509" w:rsidP="00D44358">
            <w:pPr>
              <w:rPr>
                <w:b/>
                <w:bCs/>
              </w:rPr>
            </w:pPr>
            <w:r w:rsidRPr="000A049A">
              <w:rPr>
                <w:rFonts w:hint="cs"/>
              </w:rPr>
              <w:t>UND</w:t>
            </w:r>
          </w:p>
        </w:tc>
        <w:tc>
          <w:tcPr>
            <w:tcW w:w="46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4EB54F" w14:textId="77777777" w:rsidR="00015509" w:rsidRPr="000A049A" w:rsidRDefault="00015509" w:rsidP="00D44358">
            <w:pPr>
              <w:rPr>
                <w:b/>
                <w:bCs/>
              </w:rPr>
            </w:pPr>
            <w:r w:rsidRPr="000A049A">
              <w:rPr>
                <w:rFonts w:hint="cs"/>
              </w:rPr>
              <w:t>QTD</w:t>
            </w:r>
          </w:p>
        </w:tc>
      </w:tr>
      <w:tr w:rsidR="00015509" w:rsidRPr="000A049A" w14:paraId="5EE93C84" w14:textId="77777777" w:rsidTr="00015509">
        <w:trPr>
          <w:tblHeader/>
          <w:tblCellSpacing w:w="15" w:type="dxa"/>
        </w:trPr>
        <w:tc>
          <w:tcPr>
            <w:tcW w:w="31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111387" w14:textId="77777777" w:rsidR="00015509" w:rsidRPr="000A049A" w:rsidRDefault="00015509" w:rsidP="00D44358">
            <w:r w:rsidRPr="000A049A">
              <w:rPr>
                <w:rFonts w:hint="cs"/>
              </w:rPr>
              <w:t>1</w:t>
            </w:r>
          </w:p>
        </w:tc>
        <w:tc>
          <w:tcPr>
            <w:tcW w:w="36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2711EA" w14:textId="77777777" w:rsidR="00015509" w:rsidRPr="000A049A" w:rsidRDefault="00015509" w:rsidP="00D44358">
            <w:pPr>
              <w:jc w:val="both"/>
            </w:pPr>
            <w:r w:rsidRPr="000A049A">
              <w:t xml:space="preserve">Prestação de serviços de coleta, transporte, tratamento e destinação final ambientalmente adequada de resíduos de serviços de saúde (RSS) gerados nas unidades de saúde do Município de Taguaí, incluindo Pronto Socorro Municipal, Unidades Básicas de Saúde (UBS) e Estratégias de Saúde da Família (ESF). Os serviços deverão contemplar resíduos classificados nos grupos A (A1, A2, A3, A4 e A5), B e </w:t>
            </w:r>
            <w:proofErr w:type="spellStart"/>
            <w:r w:rsidRPr="000A049A">
              <w:t>E</w:t>
            </w:r>
            <w:proofErr w:type="spellEnd"/>
            <w:r w:rsidRPr="000A049A">
              <w:t>, com coletas semanais nas unidades geradoras, pelo período de 12 (doze) meses.</w:t>
            </w:r>
          </w:p>
        </w:tc>
        <w:tc>
          <w:tcPr>
            <w:tcW w:w="4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6F8D3" w14:textId="77777777" w:rsidR="00015509" w:rsidRPr="000A049A" w:rsidRDefault="00015509" w:rsidP="00D44358">
            <w:r w:rsidRPr="000A049A">
              <w:rPr>
                <w:rFonts w:hint="cs"/>
              </w:rPr>
              <w:t>KG</w:t>
            </w:r>
          </w:p>
        </w:tc>
        <w:tc>
          <w:tcPr>
            <w:tcW w:w="46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4A70D" w14:textId="77777777" w:rsidR="00015509" w:rsidRPr="000A049A" w:rsidRDefault="00015509" w:rsidP="00D44358">
            <w:r w:rsidRPr="000A049A">
              <w:t>5.000</w:t>
            </w:r>
          </w:p>
        </w:tc>
      </w:tr>
    </w:tbl>
    <w:p w14:paraId="34C386E5" w14:textId="77777777" w:rsidR="00015509" w:rsidRPr="00AC7AF2" w:rsidRDefault="00015509" w:rsidP="00015509">
      <w:pPr>
        <w:jc w:val="both"/>
        <w:rPr>
          <w:sz w:val="24"/>
          <w:szCs w:val="24"/>
        </w:rPr>
      </w:pPr>
    </w:p>
    <w:p w14:paraId="4C1AD68F"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 xml:space="preserve"> A execução dos serviços objeto desta contratação deverá observar os parâmetros e especificações estabelecidos no Estudo Técnico Preliminar, Termo de Referência, Edital e instrumento contratual.</w:t>
      </w:r>
    </w:p>
    <w:p w14:paraId="3CA5FDD9"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O objeto é classificado como serviço comum de natureza contínua, por possuir padrões de desempenho e qualidade objetivamente definidos, conforme o inciso XIII do art. 6º da Lei nº 14.133/2021.</w:t>
      </w:r>
    </w:p>
    <w:p w14:paraId="470835C3" w14:textId="77777777" w:rsidR="00015509" w:rsidRPr="00AC7AF2" w:rsidRDefault="00015509" w:rsidP="00015509">
      <w:pPr>
        <w:widowControl/>
        <w:numPr>
          <w:ilvl w:val="1"/>
          <w:numId w:val="34"/>
        </w:numPr>
        <w:spacing w:after="160" w:line="259" w:lineRule="auto"/>
        <w:ind w:left="0" w:firstLine="1701"/>
        <w:jc w:val="both"/>
        <w:rPr>
          <w:sz w:val="24"/>
          <w:szCs w:val="24"/>
        </w:rPr>
      </w:pPr>
      <w:r w:rsidRPr="00AC7AF2">
        <w:rPr>
          <w:sz w:val="24"/>
          <w:szCs w:val="24"/>
        </w:rPr>
        <w:t>O prazo de vigência do contrato será de 12 (doze) meses, contados da data de sua assinatura, podendo ser prorrogado por meio de termo aditivo, até o limite de 60 (sessenta) meses, desde que haja interesse da Administração e disponibilidade orçamentária, nos termos do art. 107 da Lei nº 14.133/2021.</w:t>
      </w:r>
    </w:p>
    <w:p w14:paraId="21036211" w14:textId="77777777" w:rsidR="00015509" w:rsidRDefault="00015509" w:rsidP="00015509">
      <w:pPr>
        <w:widowControl/>
        <w:numPr>
          <w:ilvl w:val="1"/>
          <w:numId w:val="34"/>
        </w:numPr>
        <w:spacing w:after="160" w:line="259" w:lineRule="auto"/>
        <w:ind w:left="0" w:firstLine="1701"/>
        <w:jc w:val="both"/>
        <w:rPr>
          <w:sz w:val="24"/>
          <w:szCs w:val="24"/>
        </w:rPr>
      </w:pPr>
      <w:r w:rsidRPr="00AC7AF2">
        <w:rPr>
          <w:sz w:val="24"/>
          <w:szCs w:val="24"/>
        </w:rPr>
        <w:t>Em caso de prorrogação, é permitida a negociação com o contratado ou a extinção contratual sem ônus para qualquer das partes, conforme previsto no art. 107 da Lei 14.133/2021.</w:t>
      </w:r>
    </w:p>
    <w:p w14:paraId="19D5F30E" w14:textId="77777777" w:rsidR="00015509" w:rsidRPr="00D80FCD" w:rsidRDefault="00015509" w:rsidP="00015509">
      <w:pPr>
        <w:pStyle w:val="PargrafodaLista"/>
        <w:widowControl/>
        <w:numPr>
          <w:ilvl w:val="2"/>
          <w:numId w:val="34"/>
        </w:numPr>
        <w:spacing w:after="160" w:line="259" w:lineRule="auto"/>
        <w:ind w:left="0" w:firstLine="1701"/>
        <w:jc w:val="both"/>
        <w:rPr>
          <w:sz w:val="24"/>
          <w:szCs w:val="24"/>
        </w:rPr>
      </w:pPr>
      <w:r>
        <w:rPr>
          <w:sz w:val="24"/>
          <w:szCs w:val="24"/>
        </w:rPr>
        <w:t>A prorrogação será formalizada mediante termo aditivo, condicionada a prévia anuência da contratada e à comprovação da vantajosidade econômica para Administração, existência de crédito orçamentário e da verificação das condições de habilitação fiscal, jurídica e trabalhista.</w:t>
      </w:r>
    </w:p>
    <w:p w14:paraId="3FDA2180" w14:textId="77777777" w:rsidR="00015509" w:rsidRDefault="00015509" w:rsidP="00015509">
      <w:pPr>
        <w:widowControl/>
        <w:numPr>
          <w:ilvl w:val="1"/>
          <w:numId w:val="34"/>
        </w:numPr>
        <w:spacing w:after="160" w:line="259" w:lineRule="auto"/>
        <w:ind w:left="0" w:firstLine="1701"/>
        <w:jc w:val="both"/>
        <w:rPr>
          <w:sz w:val="24"/>
          <w:szCs w:val="24"/>
        </w:rPr>
      </w:pPr>
      <w:r w:rsidRPr="00AC7AF2">
        <w:rPr>
          <w:sz w:val="24"/>
          <w:szCs w:val="24"/>
        </w:rPr>
        <w:t>A execução dos serviços ocorrerá de forma contínua e conforme a demanda da Administração, em consonância com o planejamento previsto.</w:t>
      </w:r>
    </w:p>
    <w:p w14:paraId="2E43F4EE" w14:textId="77777777" w:rsidR="00015509" w:rsidRPr="00AC7AF2" w:rsidRDefault="00015509" w:rsidP="00015509">
      <w:pPr>
        <w:widowControl/>
        <w:numPr>
          <w:ilvl w:val="1"/>
          <w:numId w:val="34"/>
        </w:numPr>
        <w:spacing w:after="160" w:line="259" w:lineRule="auto"/>
        <w:ind w:left="0" w:firstLine="1701"/>
        <w:jc w:val="both"/>
        <w:rPr>
          <w:sz w:val="24"/>
          <w:szCs w:val="24"/>
        </w:rPr>
      </w:pPr>
      <w:r>
        <w:rPr>
          <w:sz w:val="24"/>
          <w:szCs w:val="24"/>
        </w:rPr>
        <w:t>Cada prorrogação de prazo, será feita renovação contratual com o mesmo objeto e replicando-se as condições pactuadas, inclusive quanto aos quantitativos envolvidos.</w:t>
      </w:r>
    </w:p>
    <w:p w14:paraId="0018289B" w14:textId="77777777" w:rsidR="00015509" w:rsidRPr="006952A3" w:rsidRDefault="00015509" w:rsidP="00015509">
      <w:pPr>
        <w:ind w:left="1701"/>
        <w:jc w:val="both"/>
      </w:pPr>
    </w:p>
    <w:tbl>
      <w:tblPr>
        <w:tblStyle w:val="Tabelacomgrade"/>
        <w:tblW w:w="5000" w:type="pct"/>
        <w:jc w:val="right"/>
        <w:tblLook w:val="04A0" w:firstRow="1" w:lastRow="0" w:firstColumn="1" w:lastColumn="0" w:noHBand="0" w:noVBand="1"/>
      </w:tblPr>
      <w:tblGrid>
        <w:gridCol w:w="9062"/>
      </w:tblGrid>
      <w:tr w:rsidR="00015509" w:rsidRPr="006952A3" w14:paraId="0A19B1E6" w14:textId="77777777" w:rsidTr="002070BB">
        <w:trPr>
          <w:trHeight w:val="567"/>
          <w:jc w:val="right"/>
        </w:trPr>
        <w:tc>
          <w:tcPr>
            <w:tcW w:w="5000" w:type="pct"/>
            <w:tcBorders>
              <w:top w:val="single" w:sz="4" w:space="0" w:color="auto"/>
              <w:left w:val="single" w:sz="4" w:space="0" w:color="auto"/>
              <w:bottom w:val="single" w:sz="4" w:space="0" w:color="auto"/>
              <w:right w:val="single" w:sz="4" w:space="0" w:color="auto"/>
            </w:tcBorders>
            <w:hideMark/>
          </w:tcPr>
          <w:p w14:paraId="39DA6321" w14:textId="77777777" w:rsidR="00015509" w:rsidRPr="00015509" w:rsidRDefault="00015509" w:rsidP="00015509">
            <w:pPr>
              <w:numPr>
                <w:ilvl w:val="0"/>
                <w:numId w:val="35"/>
              </w:numPr>
              <w:spacing w:after="160" w:line="259" w:lineRule="auto"/>
              <w:ind w:left="0" w:firstLine="1723"/>
              <w:jc w:val="both"/>
              <w:rPr>
                <w:rFonts w:ascii="Arial" w:hAnsi="Arial" w:cs="Arial"/>
              </w:rPr>
            </w:pPr>
            <w:r w:rsidRPr="00015509">
              <w:rPr>
                <w:rFonts w:ascii="Arial" w:hAnsi="Arial" w:cs="Arial"/>
                <w:b/>
                <w:bCs/>
                <w:sz w:val="24"/>
                <w:szCs w:val="24"/>
              </w:rPr>
              <w:t>Fundamentação da Contratação.</w:t>
            </w:r>
          </w:p>
        </w:tc>
      </w:tr>
    </w:tbl>
    <w:p w14:paraId="16CA7B8E" w14:textId="77777777" w:rsidR="00015509" w:rsidRPr="006952A3" w:rsidRDefault="00015509" w:rsidP="00015509"/>
    <w:p w14:paraId="70F2B67F" w14:textId="77777777" w:rsidR="00015509" w:rsidRPr="00AC7AF2" w:rsidRDefault="00015509" w:rsidP="00015509">
      <w:pPr>
        <w:widowControl/>
        <w:numPr>
          <w:ilvl w:val="1"/>
          <w:numId w:val="35"/>
        </w:numPr>
        <w:spacing w:after="160" w:line="259" w:lineRule="auto"/>
        <w:ind w:left="0" w:firstLine="1701"/>
        <w:jc w:val="both"/>
        <w:rPr>
          <w:sz w:val="24"/>
          <w:szCs w:val="24"/>
        </w:rPr>
      </w:pPr>
      <w:r w:rsidRPr="00AC7AF2">
        <w:rPr>
          <w:sz w:val="24"/>
          <w:szCs w:val="24"/>
        </w:rPr>
        <w:t xml:space="preserve"> A contratação encontra-se alinhada com o Plano Plurianual do Município de Taguaí para o período de 2026 a 2029 (Lei Municipal no 1.286/2025) e com a Lei Orçamentaria Anual no 1.287/2025, e está fundamentada no tópico I do Estudo Técnico Preliminar, anexo I deste Termo de Referência.</w:t>
      </w:r>
    </w:p>
    <w:p w14:paraId="2A502405" w14:textId="77777777" w:rsidR="00015509" w:rsidRPr="006952A3" w:rsidRDefault="00015509" w:rsidP="00015509">
      <w:pPr>
        <w:ind w:left="1701"/>
        <w:jc w:val="both"/>
      </w:pPr>
    </w:p>
    <w:tbl>
      <w:tblPr>
        <w:tblStyle w:val="Tabelacomgrade"/>
        <w:tblW w:w="5000" w:type="pct"/>
        <w:tblLook w:val="04A0" w:firstRow="1" w:lastRow="0" w:firstColumn="1" w:lastColumn="0" w:noHBand="0" w:noVBand="1"/>
      </w:tblPr>
      <w:tblGrid>
        <w:gridCol w:w="9062"/>
      </w:tblGrid>
      <w:tr w:rsidR="00015509" w:rsidRPr="006952A3" w14:paraId="2E730F93"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5F828D49" w14:textId="77777777" w:rsidR="00015509" w:rsidRPr="00015509" w:rsidRDefault="00015509" w:rsidP="00015509">
            <w:pPr>
              <w:numPr>
                <w:ilvl w:val="0"/>
                <w:numId w:val="35"/>
              </w:numPr>
              <w:spacing w:after="160" w:line="259" w:lineRule="auto"/>
              <w:ind w:left="37" w:firstLine="1701"/>
              <w:jc w:val="both"/>
              <w:rPr>
                <w:rFonts w:ascii="Arial" w:hAnsi="Arial" w:cs="Arial"/>
                <w:b/>
                <w:bCs/>
              </w:rPr>
            </w:pPr>
            <w:r w:rsidRPr="00015509">
              <w:rPr>
                <w:rFonts w:ascii="Arial" w:hAnsi="Arial" w:cs="Arial"/>
                <w:b/>
                <w:bCs/>
                <w:sz w:val="24"/>
                <w:szCs w:val="24"/>
              </w:rPr>
              <w:t>Descrição da Solução.</w:t>
            </w:r>
          </w:p>
        </w:tc>
      </w:tr>
    </w:tbl>
    <w:p w14:paraId="0F293D04" w14:textId="77777777" w:rsidR="00015509" w:rsidRPr="006952A3" w:rsidRDefault="00015509" w:rsidP="00015509">
      <w:pPr>
        <w:rPr>
          <w:lang w:val="pt-PT"/>
        </w:rPr>
      </w:pPr>
      <w:bookmarkStart w:id="55" w:name="_Hlk163554209"/>
    </w:p>
    <w:p w14:paraId="3C168849" w14:textId="77777777" w:rsidR="00015509" w:rsidRPr="00AC7AF2" w:rsidRDefault="00015509" w:rsidP="00015509">
      <w:pPr>
        <w:pStyle w:val="PargrafodaLista"/>
        <w:widowControl/>
        <w:numPr>
          <w:ilvl w:val="1"/>
          <w:numId w:val="35"/>
        </w:numPr>
        <w:spacing w:after="160" w:line="259" w:lineRule="auto"/>
        <w:ind w:left="0" w:firstLine="1701"/>
        <w:jc w:val="both"/>
        <w:rPr>
          <w:sz w:val="24"/>
          <w:szCs w:val="24"/>
          <w:lang w:val="pt-PT"/>
        </w:rPr>
      </w:pPr>
      <w:r w:rsidRPr="00AC7AF2">
        <w:rPr>
          <w:sz w:val="24"/>
          <w:szCs w:val="24"/>
          <w:lang w:val="pt-PT"/>
        </w:rPr>
        <w:t xml:space="preserve">A descrição da solução pretendida para a efetivação da contratação em pauta consta no </w:t>
      </w:r>
      <w:r w:rsidRPr="00AC7AF2">
        <w:rPr>
          <w:b/>
          <w:sz w:val="24"/>
          <w:szCs w:val="24"/>
          <w:lang w:val="pt-PT"/>
        </w:rPr>
        <w:t>tópico VII</w:t>
      </w:r>
      <w:r w:rsidRPr="00AC7AF2">
        <w:rPr>
          <w:sz w:val="24"/>
          <w:szCs w:val="24"/>
          <w:lang w:val="pt-PT"/>
        </w:rPr>
        <w:t xml:space="preserve"> do Estudo Tecnico Preliminar que  faz parte integrante deste Termo de Referência, em seu anexo I.</w:t>
      </w:r>
    </w:p>
    <w:p w14:paraId="47773D73" w14:textId="77777777" w:rsidR="00015509" w:rsidRPr="006952A3" w:rsidRDefault="00015509" w:rsidP="00015509">
      <w:pPr>
        <w:pStyle w:val="PargrafodaLista"/>
        <w:ind w:left="1211"/>
      </w:pPr>
    </w:p>
    <w:tbl>
      <w:tblPr>
        <w:tblStyle w:val="Tabelacomgrade"/>
        <w:tblW w:w="5000" w:type="pct"/>
        <w:tblLook w:val="04A0" w:firstRow="1" w:lastRow="0" w:firstColumn="1" w:lastColumn="0" w:noHBand="0" w:noVBand="1"/>
      </w:tblPr>
      <w:tblGrid>
        <w:gridCol w:w="9062"/>
      </w:tblGrid>
      <w:tr w:rsidR="00015509" w:rsidRPr="006952A3" w14:paraId="11F23AEE" w14:textId="77777777" w:rsidTr="002070BB">
        <w:trPr>
          <w:trHeight w:val="611"/>
        </w:trPr>
        <w:tc>
          <w:tcPr>
            <w:tcW w:w="5000" w:type="pct"/>
            <w:tcBorders>
              <w:top w:val="single" w:sz="4" w:space="0" w:color="auto"/>
              <w:left w:val="single" w:sz="4" w:space="0" w:color="auto"/>
              <w:bottom w:val="single" w:sz="4" w:space="0" w:color="auto"/>
              <w:right w:val="single" w:sz="4" w:space="0" w:color="auto"/>
            </w:tcBorders>
            <w:hideMark/>
          </w:tcPr>
          <w:bookmarkEnd w:id="55"/>
          <w:p w14:paraId="447D31F4" w14:textId="56B55C7F" w:rsidR="00015509" w:rsidRPr="00015509" w:rsidRDefault="00015509" w:rsidP="00015509">
            <w:pPr>
              <w:tabs>
                <w:tab w:val="center" w:pos="5460"/>
              </w:tabs>
              <w:spacing w:after="160" w:line="259" w:lineRule="auto"/>
              <w:ind w:firstLine="1723"/>
              <w:jc w:val="both"/>
              <w:rPr>
                <w:rFonts w:ascii="Arial" w:hAnsi="Arial" w:cs="Arial"/>
                <w:b/>
                <w:bCs/>
              </w:rPr>
            </w:pPr>
            <w:r w:rsidRPr="00015509">
              <w:rPr>
                <w:rFonts w:ascii="Arial" w:hAnsi="Arial" w:cs="Arial"/>
                <w:b/>
                <w:bCs/>
                <w:sz w:val="24"/>
                <w:szCs w:val="24"/>
              </w:rPr>
              <w:lastRenderedPageBreak/>
              <w:t>4. Requisitos da Contratação.</w:t>
            </w:r>
            <w:r w:rsidRPr="00015509">
              <w:rPr>
                <w:rFonts w:ascii="Arial" w:hAnsi="Arial" w:cs="Arial"/>
                <w:b/>
                <w:bCs/>
                <w:sz w:val="24"/>
                <w:szCs w:val="24"/>
              </w:rPr>
              <w:tab/>
            </w:r>
          </w:p>
        </w:tc>
      </w:tr>
    </w:tbl>
    <w:p w14:paraId="14CB7569" w14:textId="77777777" w:rsidR="00015509" w:rsidRPr="006952A3" w:rsidRDefault="00015509" w:rsidP="00015509">
      <w:pPr>
        <w:rPr>
          <w:b/>
          <w:bCs/>
        </w:rPr>
      </w:pPr>
    </w:p>
    <w:p w14:paraId="5C63F26B" w14:textId="77777777" w:rsidR="00015509" w:rsidRPr="00AC7AF2" w:rsidRDefault="00015509" w:rsidP="00015509">
      <w:pPr>
        <w:widowControl/>
        <w:numPr>
          <w:ilvl w:val="1"/>
          <w:numId w:val="36"/>
        </w:numPr>
        <w:spacing w:after="160" w:line="259" w:lineRule="auto"/>
        <w:ind w:left="0" w:firstLine="1701"/>
        <w:jc w:val="both"/>
        <w:rPr>
          <w:sz w:val="24"/>
          <w:szCs w:val="24"/>
        </w:rPr>
      </w:pPr>
      <w:r w:rsidRPr="00AC7AF2">
        <w:rPr>
          <w:sz w:val="24"/>
          <w:szCs w:val="24"/>
          <w:lang w:val="pt-PT"/>
        </w:rPr>
        <w:t xml:space="preserve"> </w:t>
      </w:r>
      <w:r w:rsidRPr="005819BA">
        <w:rPr>
          <w:sz w:val="24"/>
          <w:szCs w:val="24"/>
          <w:lang w:val="pt-PT"/>
        </w:rPr>
        <w:t>Os requisitos para a contratação do objeto estão definidos no item III do Estudo Técnico Preliminar, Anexo I deste Termo de Referência, e referem-se à prestação de serviços de coleta, transporte, tratamento e destinação final de Resíduos de Serviços de Saúde (RSS), observadas as exigências legais, sanitárias e operacionais aplicáveis.</w:t>
      </w:r>
    </w:p>
    <w:tbl>
      <w:tblPr>
        <w:tblStyle w:val="Tabelacomgrade"/>
        <w:tblW w:w="5000" w:type="pct"/>
        <w:tblLook w:val="04A0" w:firstRow="1" w:lastRow="0" w:firstColumn="1" w:lastColumn="0" w:noHBand="0" w:noVBand="1"/>
      </w:tblPr>
      <w:tblGrid>
        <w:gridCol w:w="9062"/>
      </w:tblGrid>
      <w:tr w:rsidR="00015509" w:rsidRPr="006952A3" w14:paraId="212CCA17"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0157D255" w14:textId="77777777" w:rsidR="00015509" w:rsidRPr="00015509" w:rsidRDefault="00015509" w:rsidP="00015509">
            <w:pPr>
              <w:numPr>
                <w:ilvl w:val="0"/>
                <w:numId w:val="36"/>
              </w:numPr>
              <w:spacing w:after="160" w:line="259" w:lineRule="auto"/>
              <w:ind w:left="0" w:firstLine="1723"/>
              <w:rPr>
                <w:rFonts w:ascii="Arial" w:hAnsi="Arial" w:cs="Arial"/>
                <w:b/>
                <w:bCs/>
                <w:sz w:val="24"/>
                <w:szCs w:val="24"/>
              </w:rPr>
            </w:pPr>
            <w:r w:rsidRPr="00015509">
              <w:rPr>
                <w:rFonts w:ascii="Arial" w:hAnsi="Arial" w:cs="Arial"/>
                <w:b/>
                <w:bCs/>
                <w:sz w:val="24"/>
                <w:szCs w:val="24"/>
              </w:rPr>
              <w:t>Da execução do objeto.</w:t>
            </w:r>
          </w:p>
        </w:tc>
      </w:tr>
    </w:tbl>
    <w:p w14:paraId="4E51AB93" w14:textId="77777777" w:rsidR="00015509" w:rsidRDefault="00015509" w:rsidP="00015509">
      <w:pPr>
        <w:jc w:val="both"/>
      </w:pPr>
    </w:p>
    <w:p w14:paraId="2E2FF5DD" w14:textId="77777777" w:rsidR="00015509" w:rsidRPr="005819BA" w:rsidRDefault="00015509" w:rsidP="00015509">
      <w:pPr>
        <w:ind w:firstLine="1701"/>
        <w:jc w:val="both"/>
        <w:rPr>
          <w:sz w:val="24"/>
          <w:szCs w:val="24"/>
        </w:rPr>
      </w:pPr>
      <w:r w:rsidRPr="005819BA">
        <w:rPr>
          <w:b/>
          <w:bCs/>
          <w:sz w:val="24"/>
          <w:szCs w:val="24"/>
        </w:rPr>
        <w:t>5.1.</w:t>
      </w:r>
      <w:r w:rsidRPr="005819BA">
        <w:rPr>
          <w:sz w:val="24"/>
          <w:szCs w:val="24"/>
        </w:rPr>
        <w:t xml:space="preserve"> A execução dos serviços ocorrerá de forma contínua, conforme cronograma previamente estabelecido pela Administração, observada a periodicidade mínima de 1 (uma) coleta semanal em cada unidade geradora, podendo ser ajustada conforme a necessidade do serviço.</w:t>
      </w:r>
    </w:p>
    <w:p w14:paraId="00F7FE26" w14:textId="77777777" w:rsidR="00015509" w:rsidRPr="005819BA" w:rsidRDefault="00015509" w:rsidP="00015509">
      <w:pPr>
        <w:ind w:firstLine="1701"/>
        <w:jc w:val="both"/>
        <w:rPr>
          <w:sz w:val="24"/>
          <w:szCs w:val="24"/>
        </w:rPr>
      </w:pPr>
      <w:r w:rsidRPr="005819BA">
        <w:rPr>
          <w:b/>
          <w:bCs/>
          <w:sz w:val="24"/>
          <w:szCs w:val="24"/>
        </w:rPr>
        <w:t>5.2.</w:t>
      </w:r>
      <w:r w:rsidRPr="005819BA">
        <w:rPr>
          <w:sz w:val="24"/>
          <w:szCs w:val="24"/>
        </w:rPr>
        <w:t xml:space="preserve"> Os serviços compreendem as etapas de coleta, transporte, tratamento e destinação final ambientalmente adequada dos Resíduos de Serviços de Saúde (RSS), devendo ser executados em conformidade com o Estudo Técnico Preliminar, este Termo de Referência, o Edital e o instrumento contratual.</w:t>
      </w:r>
    </w:p>
    <w:p w14:paraId="44DDA9A2" w14:textId="77777777" w:rsidR="00015509" w:rsidRPr="005819BA" w:rsidRDefault="00015509" w:rsidP="00015509">
      <w:pPr>
        <w:ind w:firstLine="1701"/>
        <w:jc w:val="both"/>
        <w:rPr>
          <w:sz w:val="24"/>
          <w:szCs w:val="24"/>
        </w:rPr>
      </w:pPr>
      <w:r w:rsidRPr="005819BA">
        <w:rPr>
          <w:b/>
          <w:bCs/>
          <w:sz w:val="24"/>
          <w:szCs w:val="24"/>
        </w:rPr>
        <w:t>5.3.</w:t>
      </w:r>
      <w:r w:rsidRPr="005819BA">
        <w:rPr>
          <w:sz w:val="24"/>
          <w:szCs w:val="24"/>
        </w:rPr>
        <w:t xml:space="preserve"> A coleta dos resíduos deverá ser realizada diretamente nas unidades de saúde indicadas pela Administração, em dias e horários previamente definidos, utilizando recipientes adequados e observando a classificação dos resíduos (Grupos A, B e </w:t>
      </w:r>
      <w:proofErr w:type="spellStart"/>
      <w:r w:rsidRPr="005819BA">
        <w:rPr>
          <w:sz w:val="24"/>
          <w:szCs w:val="24"/>
        </w:rPr>
        <w:t>E</w:t>
      </w:r>
      <w:proofErr w:type="spellEnd"/>
      <w:r w:rsidRPr="005819BA">
        <w:rPr>
          <w:sz w:val="24"/>
          <w:szCs w:val="24"/>
        </w:rPr>
        <w:t>).</w:t>
      </w:r>
    </w:p>
    <w:p w14:paraId="06C17DAE" w14:textId="77777777" w:rsidR="00015509" w:rsidRPr="005819BA" w:rsidRDefault="00015509" w:rsidP="00015509">
      <w:pPr>
        <w:ind w:firstLine="1701"/>
        <w:jc w:val="both"/>
        <w:rPr>
          <w:sz w:val="24"/>
          <w:szCs w:val="24"/>
        </w:rPr>
      </w:pPr>
      <w:r w:rsidRPr="005819BA">
        <w:rPr>
          <w:b/>
          <w:bCs/>
          <w:sz w:val="24"/>
          <w:szCs w:val="24"/>
        </w:rPr>
        <w:t>5.4.</w:t>
      </w:r>
      <w:r w:rsidRPr="005819BA">
        <w:rPr>
          <w:sz w:val="24"/>
          <w:szCs w:val="24"/>
        </w:rPr>
        <w:t xml:space="preserve"> O transporte deverá ser realizado em veículos apropriados, devidamente licenciados para o transporte de produtos perigosos, em conformidade com as normas técnicas e legais aplicáveis, garantindo a segurança e a integridade dos resíduos.</w:t>
      </w:r>
    </w:p>
    <w:p w14:paraId="47FF2246" w14:textId="77777777" w:rsidR="00015509" w:rsidRPr="005819BA" w:rsidRDefault="00015509" w:rsidP="00015509">
      <w:pPr>
        <w:ind w:firstLine="1701"/>
        <w:jc w:val="both"/>
        <w:rPr>
          <w:sz w:val="24"/>
          <w:szCs w:val="24"/>
        </w:rPr>
      </w:pPr>
      <w:r w:rsidRPr="005819BA">
        <w:rPr>
          <w:b/>
          <w:bCs/>
          <w:sz w:val="24"/>
          <w:szCs w:val="24"/>
        </w:rPr>
        <w:t>5.5.</w:t>
      </w:r>
      <w:r w:rsidRPr="005819BA">
        <w:rPr>
          <w:sz w:val="24"/>
          <w:szCs w:val="24"/>
        </w:rPr>
        <w:t xml:space="preserve"> </w:t>
      </w:r>
      <w:r w:rsidRPr="00F05E6C">
        <w:rPr>
          <w:sz w:val="24"/>
          <w:szCs w:val="24"/>
        </w:rPr>
        <w:t>A contratada emitirá para a contratante após a execução dos serviços mensalmente a Nota Fiscal de Prestação de Serviços de acordo com as normas estabelecidas no contrato administrativo firmado entre as partes, que deverá estar acompanhada do Certificado de Tratamento dos Resíduos emitido com todas as informações sobre os serviços prestados referentes ao mês, contendo a quantidade de resíduos coletados, unidade operacional que efetuou o tratamento dos resíduos, número da licença ambiental pertinente número da nota fiscal referente à medição mensal.</w:t>
      </w:r>
    </w:p>
    <w:p w14:paraId="21D2BBC3" w14:textId="77777777" w:rsidR="00015509" w:rsidRPr="005819BA" w:rsidRDefault="00015509" w:rsidP="00015509">
      <w:pPr>
        <w:ind w:firstLine="1701"/>
        <w:jc w:val="both"/>
        <w:rPr>
          <w:sz w:val="24"/>
          <w:szCs w:val="24"/>
        </w:rPr>
      </w:pPr>
      <w:r w:rsidRPr="005819BA">
        <w:rPr>
          <w:b/>
          <w:bCs/>
          <w:sz w:val="24"/>
          <w:szCs w:val="24"/>
        </w:rPr>
        <w:t>5.</w:t>
      </w:r>
      <w:r>
        <w:rPr>
          <w:b/>
          <w:bCs/>
          <w:sz w:val="24"/>
          <w:szCs w:val="24"/>
        </w:rPr>
        <w:t>6</w:t>
      </w:r>
      <w:r w:rsidRPr="005819BA">
        <w:rPr>
          <w:sz w:val="24"/>
          <w:szCs w:val="24"/>
        </w:rPr>
        <w:t>. A contratada deverá apresentar mensalmente relatório detalhado das atividades realizadas, contendo os quantitativos coletados por unidade, bem como os comprovantes de tratamento e destinação final, para fins de fiscalização e ateste dos serviços.</w:t>
      </w:r>
    </w:p>
    <w:p w14:paraId="2C79E3A2" w14:textId="77777777" w:rsidR="00015509" w:rsidRPr="005819BA" w:rsidRDefault="00015509" w:rsidP="00015509">
      <w:pPr>
        <w:ind w:firstLine="1701"/>
        <w:jc w:val="both"/>
        <w:rPr>
          <w:sz w:val="24"/>
          <w:szCs w:val="24"/>
        </w:rPr>
      </w:pPr>
      <w:r w:rsidRPr="005819BA">
        <w:rPr>
          <w:b/>
          <w:bCs/>
          <w:sz w:val="24"/>
          <w:szCs w:val="24"/>
        </w:rPr>
        <w:t>5.</w:t>
      </w:r>
      <w:r>
        <w:rPr>
          <w:b/>
          <w:bCs/>
          <w:sz w:val="24"/>
          <w:szCs w:val="24"/>
        </w:rPr>
        <w:t>7</w:t>
      </w:r>
      <w:r w:rsidRPr="005819BA">
        <w:rPr>
          <w:b/>
          <w:bCs/>
          <w:sz w:val="24"/>
          <w:szCs w:val="24"/>
        </w:rPr>
        <w:t>.</w:t>
      </w:r>
      <w:r w:rsidRPr="005819BA">
        <w:rPr>
          <w:sz w:val="24"/>
          <w:szCs w:val="24"/>
        </w:rPr>
        <w:t xml:space="preserve"> Constatadas irregularidades na execução dos serviços ou no cumprimento das exigências contratuais, a contratada deverá promover a correção no prazo máximo de 24 (vinte e quatro) horas, sem prejuízo da aplicação das sanções cabíveis.</w:t>
      </w:r>
    </w:p>
    <w:p w14:paraId="5B1E95BE" w14:textId="77777777" w:rsidR="00015509" w:rsidRPr="005819BA" w:rsidRDefault="00015509" w:rsidP="00015509">
      <w:pPr>
        <w:ind w:firstLine="1701"/>
        <w:jc w:val="both"/>
        <w:rPr>
          <w:sz w:val="24"/>
          <w:szCs w:val="24"/>
        </w:rPr>
      </w:pPr>
      <w:r w:rsidRPr="005819BA">
        <w:rPr>
          <w:b/>
          <w:bCs/>
          <w:sz w:val="24"/>
          <w:szCs w:val="24"/>
        </w:rPr>
        <w:t>5.</w:t>
      </w:r>
      <w:r>
        <w:rPr>
          <w:b/>
          <w:bCs/>
          <w:sz w:val="24"/>
          <w:szCs w:val="24"/>
        </w:rPr>
        <w:t>8</w:t>
      </w:r>
      <w:r w:rsidRPr="005819BA">
        <w:rPr>
          <w:b/>
          <w:bCs/>
          <w:sz w:val="24"/>
          <w:szCs w:val="24"/>
        </w:rPr>
        <w:t>.</w:t>
      </w:r>
      <w:r w:rsidRPr="005819BA">
        <w:rPr>
          <w:sz w:val="24"/>
          <w:szCs w:val="24"/>
        </w:rPr>
        <w:t xml:space="preserve"> A contratada é responsável pela qualidade e regularidade dos serviços prestados, devendo garantir o atendimento integral às normas sanitárias, ambientais e de segurança do trabalho aplicáveis.</w:t>
      </w:r>
    </w:p>
    <w:p w14:paraId="3F637656" w14:textId="77777777" w:rsidR="00015509" w:rsidRPr="005819BA" w:rsidRDefault="00015509" w:rsidP="00015509">
      <w:pPr>
        <w:ind w:firstLine="1701"/>
        <w:jc w:val="both"/>
        <w:rPr>
          <w:sz w:val="24"/>
          <w:szCs w:val="24"/>
        </w:rPr>
      </w:pPr>
      <w:r w:rsidRPr="005819BA">
        <w:rPr>
          <w:b/>
          <w:bCs/>
          <w:sz w:val="24"/>
          <w:szCs w:val="24"/>
        </w:rPr>
        <w:lastRenderedPageBreak/>
        <w:t>5.</w:t>
      </w:r>
      <w:r>
        <w:rPr>
          <w:b/>
          <w:bCs/>
          <w:sz w:val="24"/>
          <w:szCs w:val="24"/>
        </w:rPr>
        <w:t>9</w:t>
      </w:r>
      <w:r w:rsidRPr="005819BA">
        <w:rPr>
          <w:b/>
          <w:bCs/>
          <w:sz w:val="24"/>
          <w:szCs w:val="24"/>
        </w:rPr>
        <w:t>.</w:t>
      </w:r>
      <w:r w:rsidRPr="005819BA">
        <w:rPr>
          <w:sz w:val="24"/>
          <w:szCs w:val="24"/>
        </w:rPr>
        <w:t xml:space="preserve"> Todas as condições de execução contratual encontram-se estabelecidas nos documentos que compõem o processo, devendo as partes observá-los integralmente, juntamente com a legislação vigente.</w:t>
      </w:r>
    </w:p>
    <w:p w14:paraId="65BF92B0" w14:textId="77777777" w:rsidR="00015509" w:rsidRPr="006952A3" w:rsidRDefault="00015509" w:rsidP="00015509"/>
    <w:tbl>
      <w:tblPr>
        <w:tblStyle w:val="Tabelacomgrade"/>
        <w:tblW w:w="5000" w:type="pct"/>
        <w:tblLook w:val="04A0" w:firstRow="1" w:lastRow="0" w:firstColumn="1" w:lastColumn="0" w:noHBand="0" w:noVBand="1"/>
      </w:tblPr>
      <w:tblGrid>
        <w:gridCol w:w="9062"/>
      </w:tblGrid>
      <w:tr w:rsidR="00015509" w:rsidRPr="006952A3" w14:paraId="0DA07D9C"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016B54CA" w14:textId="77777777" w:rsidR="00015509" w:rsidRPr="00015509" w:rsidRDefault="00015509" w:rsidP="00015509">
            <w:pPr>
              <w:numPr>
                <w:ilvl w:val="0"/>
                <w:numId w:val="36"/>
              </w:numPr>
              <w:spacing w:after="160" w:line="259" w:lineRule="auto"/>
              <w:ind w:left="0" w:firstLine="1723"/>
              <w:jc w:val="both"/>
              <w:rPr>
                <w:rFonts w:ascii="Arial" w:hAnsi="Arial" w:cs="Arial"/>
                <w:b/>
                <w:bCs/>
              </w:rPr>
            </w:pPr>
            <w:r w:rsidRPr="00015509">
              <w:rPr>
                <w:rFonts w:ascii="Arial" w:hAnsi="Arial" w:cs="Arial"/>
                <w:b/>
                <w:bCs/>
                <w:sz w:val="24"/>
                <w:szCs w:val="24"/>
              </w:rPr>
              <w:t>Gestão do Contrato</w:t>
            </w:r>
          </w:p>
        </w:tc>
      </w:tr>
    </w:tbl>
    <w:p w14:paraId="60FF944D" w14:textId="77777777" w:rsidR="00015509" w:rsidRPr="006952A3" w:rsidRDefault="00015509" w:rsidP="00015509"/>
    <w:p w14:paraId="47E93004"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 xml:space="preserve"> </w:t>
      </w:r>
      <w:r w:rsidRPr="000F1C16">
        <w:rPr>
          <w:sz w:val="24"/>
          <w:szCs w:val="24"/>
          <w:lang w:val="pt-PT"/>
        </w:rPr>
        <w:t>O contrato deverá ser executado fielmente pelas partes, de acordo com as cláusulas avençadas e as normas da Lei nº 14.133, de 2021, onde cada parte será responsável pelo seu cumprimento ou pelas consequências de sua omissão total ou parcial.</w:t>
      </w:r>
    </w:p>
    <w:p w14:paraId="57E3EA1C"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5D991A26"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 xml:space="preserve"> A contratante poderá convocar o representante do fornecedor para adoção de providências que devam ser cumpridas de imediato.</w:t>
      </w:r>
    </w:p>
    <w:p w14:paraId="558D05CF"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1E24C685"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 xml:space="preserve"> Deverão ser observadas as disposições a seguir sobre a fiscalização do instrumento de contratação:</w:t>
      </w:r>
    </w:p>
    <w:p w14:paraId="03E09A83"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lang w:val="pt-PT"/>
        </w:rPr>
        <w:t>A execução do contrato deverá ser acompanhada e fiscalizada pelo fiscal do contrato, ou pelos respectivos substitutos conforme o disposto no art. 117, caput, da Lei nº 14.133, de 2021.</w:t>
      </w:r>
    </w:p>
    <w:p w14:paraId="5A943DEC"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lang w:val="pt-PT"/>
        </w:rPr>
        <w:t xml:space="preserve">O fiscal do contrato acompanhará a execução do contrato velando para que sejam cumpridas todas as condições nele estabelecidas, de modo a assegurar os melhores resultados para a Administração </w:t>
      </w:r>
    </w:p>
    <w:p w14:paraId="041878A1"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lang w:val="pt-PT"/>
        </w:rPr>
        <w:t>Diante do descumprimento das obrigações contratuais, o fiscal administrativo do contrato atuará tempestivamente na solução do problema, reportando ao gestor do contrato para que tome as providências cabíveis, quando ultrapassar a sua competência.</w:t>
      </w:r>
    </w:p>
    <w:p w14:paraId="39D86F90" w14:textId="77777777" w:rsidR="00015509" w:rsidRPr="000F1C16" w:rsidRDefault="00015509" w:rsidP="00015509">
      <w:pPr>
        <w:widowControl/>
        <w:numPr>
          <w:ilvl w:val="1"/>
          <w:numId w:val="36"/>
        </w:numPr>
        <w:spacing w:after="160" w:line="259" w:lineRule="auto"/>
        <w:ind w:left="0" w:firstLine="1701"/>
        <w:jc w:val="both"/>
        <w:rPr>
          <w:sz w:val="24"/>
          <w:szCs w:val="24"/>
        </w:rPr>
      </w:pPr>
      <w:r w:rsidRPr="000F1C16">
        <w:rPr>
          <w:sz w:val="24"/>
          <w:szCs w:val="24"/>
        </w:rPr>
        <w:t>Referente à Gestão do Contrato ou do instrumento equivalente, deverão ser observadas as seguintes diligências:</w:t>
      </w:r>
    </w:p>
    <w:p w14:paraId="3F3CAE32"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rPr>
        <w:t xml:space="preserve">O gestor do contrato coordenará a atualização do processo de acompanhamento e fiscalização do contrato contendo todos os registros formais </w:t>
      </w:r>
      <w:r w:rsidRPr="000F1C16">
        <w:rPr>
          <w:sz w:val="24"/>
          <w:szCs w:val="24"/>
        </w:rPr>
        <w:lastRenderedPageBreak/>
        <w:t>da execução no histórico de gerenciamento, a exemplo da ordem de serviço, do registro de ocorrências, alterações e prorrogações contratuais ou encerramentos;</w:t>
      </w:r>
    </w:p>
    <w:p w14:paraId="15F38790"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3AA45928"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DFD3610" w14:textId="77777777" w:rsidR="00015509" w:rsidRPr="000F1C16" w:rsidRDefault="00015509" w:rsidP="00015509">
      <w:pPr>
        <w:widowControl/>
        <w:numPr>
          <w:ilvl w:val="2"/>
          <w:numId w:val="36"/>
        </w:numPr>
        <w:spacing w:after="160" w:line="259" w:lineRule="auto"/>
        <w:ind w:left="0" w:firstLine="1702"/>
        <w:jc w:val="both"/>
        <w:rPr>
          <w:sz w:val="24"/>
          <w:szCs w:val="24"/>
        </w:rPr>
      </w:pPr>
      <w:r w:rsidRPr="000F1C16">
        <w:rPr>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60FD830" w14:textId="77777777" w:rsidR="00015509" w:rsidRPr="006952A3" w:rsidRDefault="00015509" w:rsidP="00015509"/>
    <w:tbl>
      <w:tblPr>
        <w:tblStyle w:val="Tabelacomgrade"/>
        <w:tblW w:w="5000" w:type="pct"/>
        <w:tblLook w:val="04A0" w:firstRow="1" w:lastRow="0" w:firstColumn="1" w:lastColumn="0" w:noHBand="0" w:noVBand="1"/>
      </w:tblPr>
      <w:tblGrid>
        <w:gridCol w:w="9062"/>
      </w:tblGrid>
      <w:tr w:rsidR="00015509" w:rsidRPr="006952A3" w14:paraId="7F72ADF9"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28E54AC8" w14:textId="77777777" w:rsidR="00015509" w:rsidRPr="00015509" w:rsidRDefault="00015509" w:rsidP="00015509">
            <w:pPr>
              <w:numPr>
                <w:ilvl w:val="0"/>
                <w:numId w:val="36"/>
              </w:numPr>
              <w:spacing w:after="160" w:line="259" w:lineRule="auto"/>
              <w:ind w:left="37" w:firstLine="1559"/>
              <w:jc w:val="both"/>
              <w:rPr>
                <w:rFonts w:ascii="Arial" w:hAnsi="Arial" w:cs="Arial"/>
                <w:b/>
                <w:bCs/>
              </w:rPr>
            </w:pPr>
            <w:r w:rsidRPr="00015509">
              <w:rPr>
                <w:rFonts w:ascii="Arial" w:hAnsi="Arial" w:cs="Arial"/>
                <w:b/>
                <w:bCs/>
                <w:sz w:val="24"/>
                <w:szCs w:val="24"/>
              </w:rPr>
              <w:t>Critérios de Medição e Pagamento.</w:t>
            </w:r>
          </w:p>
        </w:tc>
      </w:tr>
    </w:tbl>
    <w:p w14:paraId="6D89290F" w14:textId="77777777" w:rsidR="00015509" w:rsidRPr="00F11664" w:rsidRDefault="00015509" w:rsidP="00015509">
      <w:pPr>
        <w:widowControl/>
        <w:numPr>
          <w:ilvl w:val="1"/>
          <w:numId w:val="37"/>
        </w:numPr>
        <w:spacing w:after="160" w:line="259" w:lineRule="auto"/>
        <w:ind w:left="0" w:firstLine="1701"/>
        <w:jc w:val="both"/>
        <w:rPr>
          <w:sz w:val="24"/>
          <w:szCs w:val="24"/>
        </w:rPr>
      </w:pPr>
      <w:r w:rsidRPr="00F11664">
        <w:rPr>
          <w:sz w:val="28"/>
          <w:szCs w:val="28"/>
        </w:rPr>
        <w:t xml:space="preserve"> </w:t>
      </w:r>
      <w:r w:rsidRPr="00F11664">
        <w:rPr>
          <w:sz w:val="24"/>
          <w:szCs w:val="24"/>
        </w:rPr>
        <w:t>Recebimento Provisório:</w:t>
      </w:r>
    </w:p>
    <w:p w14:paraId="41F90B2D" w14:textId="77777777" w:rsidR="00015509" w:rsidRDefault="00015509" w:rsidP="00015509">
      <w:pPr>
        <w:pStyle w:val="PargrafodaLista"/>
        <w:widowControl/>
        <w:numPr>
          <w:ilvl w:val="2"/>
          <w:numId w:val="37"/>
        </w:numPr>
        <w:spacing w:after="160" w:line="259" w:lineRule="auto"/>
        <w:ind w:left="0" w:firstLine="1701"/>
        <w:jc w:val="both"/>
        <w:rPr>
          <w:sz w:val="28"/>
          <w:szCs w:val="28"/>
        </w:rPr>
      </w:pPr>
      <w:r w:rsidRPr="00F11664">
        <w:rPr>
          <w:sz w:val="24"/>
          <w:szCs w:val="24"/>
        </w:rPr>
        <w:t>Os serviços serão recebidos provisoriamente pelo fiscal do contrato, mediante a apresentação da nota fiscal e dos documentos comprobatórios da execução, para posterior verificação de sua conformidade com as especificações constantes no Estudo Técnico Preliminar, Termo de Referência e proposta apresentada.</w:t>
      </w:r>
      <w:r w:rsidRPr="00F11664">
        <w:rPr>
          <w:sz w:val="28"/>
          <w:szCs w:val="28"/>
        </w:rPr>
        <w:t xml:space="preserve"> </w:t>
      </w:r>
      <w:r>
        <w:rPr>
          <w:sz w:val="28"/>
          <w:szCs w:val="28"/>
        </w:rPr>
        <w:t xml:space="preserve">                       </w:t>
      </w:r>
    </w:p>
    <w:p w14:paraId="0A2E9864" w14:textId="77777777" w:rsidR="00015509" w:rsidRPr="00F11664" w:rsidRDefault="00015509" w:rsidP="00015509">
      <w:pPr>
        <w:pStyle w:val="PargrafodaLista"/>
        <w:ind w:left="1701"/>
        <w:jc w:val="both"/>
        <w:rPr>
          <w:sz w:val="28"/>
          <w:szCs w:val="28"/>
        </w:rPr>
      </w:pPr>
      <w:r w:rsidRPr="00F05E6C">
        <w:rPr>
          <w:b/>
          <w:bCs/>
          <w:sz w:val="24"/>
          <w:szCs w:val="24"/>
        </w:rPr>
        <w:t>7.1.2.</w:t>
      </w:r>
      <w:r w:rsidRPr="00F05E6C">
        <w:rPr>
          <w:sz w:val="24"/>
          <w:szCs w:val="24"/>
        </w:rPr>
        <w:t xml:space="preserve"> Rejeição dos Produtos:</w:t>
      </w:r>
    </w:p>
    <w:p w14:paraId="3898DC0A" w14:textId="77777777" w:rsidR="00015509" w:rsidRPr="00F05E6C" w:rsidRDefault="00015509" w:rsidP="00015509">
      <w:pPr>
        <w:pStyle w:val="PargrafodaLista"/>
        <w:widowControl/>
        <w:numPr>
          <w:ilvl w:val="3"/>
          <w:numId w:val="39"/>
        </w:numPr>
        <w:spacing w:after="160" w:line="259" w:lineRule="auto"/>
        <w:ind w:left="0" w:firstLine="1702"/>
        <w:jc w:val="both"/>
        <w:rPr>
          <w:sz w:val="24"/>
          <w:szCs w:val="24"/>
        </w:rPr>
      </w:pPr>
      <w:r w:rsidRPr="00F05E6C">
        <w:rPr>
          <w:sz w:val="24"/>
          <w:szCs w:val="24"/>
        </w:rPr>
        <w:t xml:space="preserve">Os serviços poderão ser rejeitados, tanto integralmente quanto parcialmente, inclusive antes do recebimento provisório, caso não estejam em conformidade com as especificações detalhadas </w:t>
      </w:r>
      <w:r w:rsidRPr="00F05E6C">
        <w:rPr>
          <w:sz w:val="24"/>
          <w:szCs w:val="24"/>
          <w:lang w:val="pt-PT"/>
        </w:rPr>
        <w:t>no Termo de Refêrencia e na proposta apresentada.</w:t>
      </w:r>
    </w:p>
    <w:p w14:paraId="5B3E4FD0" w14:textId="77777777" w:rsidR="00015509" w:rsidRPr="00F05E6C" w:rsidRDefault="00015509" w:rsidP="00015509">
      <w:pPr>
        <w:pStyle w:val="PargrafodaLista"/>
        <w:widowControl/>
        <w:numPr>
          <w:ilvl w:val="3"/>
          <w:numId w:val="39"/>
        </w:numPr>
        <w:spacing w:after="160" w:line="259" w:lineRule="auto"/>
        <w:ind w:left="0" w:firstLine="1702"/>
        <w:jc w:val="both"/>
        <w:rPr>
          <w:sz w:val="24"/>
          <w:szCs w:val="24"/>
        </w:rPr>
      </w:pPr>
      <w:r w:rsidRPr="00F05E6C">
        <w:rPr>
          <w:sz w:val="24"/>
          <w:szCs w:val="24"/>
          <w:lang w:val="pt-PT"/>
        </w:rPr>
        <w:t>Nesse cenário, a contratada deverá corrigir as irregularidades no prazo máximo de 24 (vinte e quatro) horas, contados a partir do recebimento da notificação.</w:t>
      </w:r>
    </w:p>
    <w:p w14:paraId="0088B2C9" w14:textId="77777777" w:rsidR="00015509" w:rsidRPr="00F11664" w:rsidRDefault="00015509" w:rsidP="00015509">
      <w:pPr>
        <w:widowControl/>
        <w:numPr>
          <w:ilvl w:val="1"/>
          <w:numId w:val="39"/>
        </w:numPr>
        <w:spacing w:after="160" w:line="259" w:lineRule="auto"/>
        <w:ind w:left="0" w:firstLine="1701"/>
        <w:jc w:val="both"/>
        <w:rPr>
          <w:sz w:val="24"/>
          <w:szCs w:val="24"/>
        </w:rPr>
      </w:pPr>
      <w:r w:rsidRPr="00F11664">
        <w:rPr>
          <w:sz w:val="24"/>
          <w:szCs w:val="24"/>
        </w:rPr>
        <w:t>Recebimento Definitivo:</w:t>
      </w:r>
    </w:p>
    <w:p w14:paraId="173F82CB" w14:textId="77777777" w:rsidR="00015509" w:rsidRPr="00F05E6C" w:rsidRDefault="00015509" w:rsidP="00015509">
      <w:pPr>
        <w:pStyle w:val="PargrafodaLista"/>
        <w:widowControl/>
        <w:numPr>
          <w:ilvl w:val="2"/>
          <w:numId w:val="40"/>
        </w:numPr>
        <w:spacing w:after="160" w:line="259" w:lineRule="auto"/>
        <w:ind w:left="0" w:firstLine="1700"/>
        <w:jc w:val="both"/>
        <w:rPr>
          <w:sz w:val="24"/>
          <w:szCs w:val="24"/>
        </w:rPr>
      </w:pPr>
      <w:r w:rsidRPr="00F05E6C">
        <w:rPr>
          <w:sz w:val="24"/>
          <w:szCs w:val="24"/>
        </w:rPr>
        <w:t>O recebimento definitivo ocorrerá no prazo de 1 (um) dia útil, a contar do recebimento da nota fiscal pela Administração, após a verificação da regular execução dos serviços.</w:t>
      </w:r>
    </w:p>
    <w:p w14:paraId="7A895AF1"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 xml:space="preserve"> Prorrogação do Prazo de Recebimento:</w:t>
      </w:r>
    </w:p>
    <w:p w14:paraId="0272D9E9"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O prazo para recebimento definitivo poderá ser excepcionalmente prorrogado, de forma justificada, por igual período, quando houver necessidade de diligências para a aferição do atendimento das exigências editalícias.</w:t>
      </w:r>
    </w:p>
    <w:p w14:paraId="0B1E6F61"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lastRenderedPageBreak/>
        <w:t xml:space="preserve"> Controvérsias na Execução do Objeto:</w:t>
      </w:r>
    </w:p>
    <w:p w14:paraId="29A38467"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No caso de controvérsia sobre a execução dos serviços, em relação a, qualidade, quantidade ou medições, deverá ser observado o teor do art. 143 da Lei nº 14.133, de 2021, comunicando-se ao fornecedor a diferença auferida para emissão de Nota Fiscal no tocante à parcela incontroversa da execução do serviço, para efeito de liquidação e pagamento.</w:t>
      </w:r>
    </w:p>
    <w:p w14:paraId="011B3BAE"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 xml:space="preserve"> Solução de Inconsistências:</w:t>
      </w:r>
    </w:p>
    <w:p w14:paraId="0CCD2565"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O prazo para a solução, pelo fornecedor, de inconsistências na execução do serviço ou de saneamento da nota fiscal ou de instrumento de cobrança equivalente, verificadas pela Administração durante a análise prévia à liquidação de despesa, não será computado para os fins do recebimento definitivo.</w:t>
      </w:r>
    </w:p>
    <w:p w14:paraId="35203EBD"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 xml:space="preserve"> Verificação da Nota Fiscal:</w:t>
      </w:r>
    </w:p>
    <w:p w14:paraId="3113B858"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Para fins de liquidação, o setor competente deverá verificar se a nota fiscal apresentada contém os elementos necessários e essenciais, tais como:</w:t>
      </w:r>
    </w:p>
    <w:p w14:paraId="5C93E015" w14:textId="77777777" w:rsidR="00015509" w:rsidRPr="00F11664" w:rsidRDefault="00015509" w:rsidP="00015509">
      <w:pPr>
        <w:widowControl/>
        <w:numPr>
          <w:ilvl w:val="3"/>
          <w:numId w:val="40"/>
        </w:numPr>
        <w:spacing w:after="160" w:line="259" w:lineRule="auto"/>
        <w:ind w:left="0" w:firstLine="1701"/>
        <w:jc w:val="both"/>
        <w:rPr>
          <w:sz w:val="24"/>
          <w:szCs w:val="24"/>
        </w:rPr>
      </w:pPr>
      <w:r w:rsidRPr="00F11664">
        <w:rPr>
          <w:sz w:val="24"/>
          <w:szCs w:val="24"/>
        </w:rPr>
        <w:t>Prazo de validade;</w:t>
      </w:r>
    </w:p>
    <w:p w14:paraId="300876D9" w14:textId="77777777" w:rsidR="00015509" w:rsidRPr="00F11664" w:rsidRDefault="00015509" w:rsidP="00015509">
      <w:pPr>
        <w:widowControl/>
        <w:numPr>
          <w:ilvl w:val="3"/>
          <w:numId w:val="40"/>
        </w:numPr>
        <w:spacing w:after="160" w:line="259" w:lineRule="auto"/>
        <w:ind w:left="0" w:firstLine="1701"/>
        <w:jc w:val="both"/>
        <w:rPr>
          <w:sz w:val="24"/>
          <w:szCs w:val="24"/>
        </w:rPr>
      </w:pPr>
      <w:r w:rsidRPr="00F11664">
        <w:rPr>
          <w:sz w:val="24"/>
          <w:szCs w:val="24"/>
        </w:rPr>
        <w:t>A data da emissão;</w:t>
      </w:r>
    </w:p>
    <w:p w14:paraId="4FC427EA" w14:textId="77777777" w:rsidR="00015509" w:rsidRPr="00F11664" w:rsidRDefault="00015509" w:rsidP="00015509">
      <w:pPr>
        <w:widowControl/>
        <w:numPr>
          <w:ilvl w:val="3"/>
          <w:numId w:val="40"/>
        </w:numPr>
        <w:spacing w:after="160" w:line="259" w:lineRule="auto"/>
        <w:ind w:left="0" w:firstLine="1701"/>
        <w:jc w:val="both"/>
        <w:rPr>
          <w:sz w:val="24"/>
          <w:szCs w:val="24"/>
        </w:rPr>
      </w:pPr>
      <w:r w:rsidRPr="00F11664">
        <w:rPr>
          <w:sz w:val="24"/>
          <w:szCs w:val="24"/>
          <w:lang w:val="pt-PT"/>
        </w:rPr>
        <w:t>os dados do contrato e do orgão contratante;</w:t>
      </w:r>
    </w:p>
    <w:p w14:paraId="333C27FB" w14:textId="77777777" w:rsidR="00015509" w:rsidRPr="00F11664" w:rsidRDefault="00015509" w:rsidP="00015509">
      <w:pPr>
        <w:widowControl/>
        <w:numPr>
          <w:ilvl w:val="3"/>
          <w:numId w:val="40"/>
        </w:numPr>
        <w:spacing w:after="160" w:line="259" w:lineRule="auto"/>
        <w:ind w:left="0" w:firstLine="1701"/>
        <w:jc w:val="both"/>
        <w:rPr>
          <w:sz w:val="24"/>
          <w:szCs w:val="24"/>
        </w:rPr>
      </w:pPr>
      <w:r w:rsidRPr="00F11664">
        <w:rPr>
          <w:sz w:val="24"/>
          <w:szCs w:val="24"/>
          <w:lang w:val="pt-PT"/>
        </w:rPr>
        <w:t>valor a pagar;</w:t>
      </w:r>
    </w:p>
    <w:p w14:paraId="25D69835" w14:textId="77777777" w:rsidR="00015509" w:rsidRPr="00F11664" w:rsidRDefault="00015509" w:rsidP="00015509">
      <w:pPr>
        <w:widowControl/>
        <w:numPr>
          <w:ilvl w:val="3"/>
          <w:numId w:val="40"/>
        </w:numPr>
        <w:spacing w:after="160" w:line="259" w:lineRule="auto"/>
        <w:ind w:left="0" w:firstLine="1701"/>
        <w:jc w:val="both"/>
        <w:rPr>
          <w:sz w:val="24"/>
          <w:szCs w:val="24"/>
        </w:rPr>
      </w:pPr>
      <w:r w:rsidRPr="00F11664">
        <w:rPr>
          <w:sz w:val="24"/>
          <w:szCs w:val="24"/>
          <w:lang w:val="pt-PT"/>
        </w:rPr>
        <w:t xml:space="preserve"> eventual destaque do valor de retenções tributárias cabíveis.</w:t>
      </w:r>
    </w:p>
    <w:p w14:paraId="349A02CB"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136A01E9"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Manutenção das Condições de Habilitação:</w:t>
      </w:r>
    </w:p>
    <w:p w14:paraId="64D80B27"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A Administração deverá realizar consulta para verificar a manutenção das condições de habilitação exigidas no edital, no âmbito do órgão ou entidade, proibição de contratar com o Poder Público, bem como ocorrências impeditivas indiretas.</w:t>
      </w:r>
    </w:p>
    <w:p w14:paraId="4F30CA42"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Notificação de Irregularidades:</w:t>
      </w:r>
    </w:p>
    <w:p w14:paraId="1DCC1FD1"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 xml:space="preserve">Constatando-se, a situação de irregularidade do contratado, será providenciada sua notificação, por escrito, para que, no prazo de 5 </w:t>
      </w:r>
      <w:r w:rsidRPr="00F11664">
        <w:rPr>
          <w:sz w:val="24"/>
          <w:szCs w:val="24"/>
        </w:rPr>
        <w:lastRenderedPageBreak/>
        <w:t>(cinco) dias úteis, regularize sua situação ou, no mesmo prazo, apresente sua defesa. O prazo poderá ser prorrogado uma vez, por igual período, a critério do contratante.</w:t>
      </w:r>
    </w:p>
    <w:p w14:paraId="3AED6699"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Prorrogação do Prazo de Regularização</w:t>
      </w:r>
    </w:p>
    <w:p w14:paraId="4085D4F9" w14:textId="77777777" w:rsidR="00015509" w:rsidRPr="00F11664" w:rsidRDefault="00015509" w:rsidP="00015509">
      <w:pPr>
        <w:ind w:firstLine="1701"/>
        <w:jc w:val="both"/>
        <w:rPr>
          <w:sz w:val="24"/>
          <w:szCs w:val="24"/>
        </w:rPr>
      </w:pPr>
      <w:r w:rsidRPr="00F11664">
        <w:rPr>
          <w:b/>
          <w:sz w:val="24"/>
          <w:szCs w:val="24"/>
        </w:rPr>
        <w:t>7.9.1.</w:t>
      </w:r>
      <w:r w:rsidRPr="00F11664">
        <w:rPr>
          <w:sz w:val="24"/>
          <w:szCs w:val="24"/>
        </w:rPr>
        <w:t>O prazo de que trata a cláusula 7.8.1 poderá ser prorrogado uma vez, por igual período, a critério do contratante.</w:t>
      </w:r>
    </w:p>
    <w:p w14:paraId="694822AE"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Medidas em Caso de Persistência da Irregularidade:</w:t>
      </w:r>
    </w:p>
    <w:p w14:paraId="0F675F54" w14:textId="77777777" w:rsidR="00015509" w:rsidRPr="00F11664" w:rsidRDefault="00015509" w:rsidP="00015509">
      <w:pPr>
        <w:ind w:firstLine="1701"/>
        <w:jc w:val="both"/>
        <w:rPr>
          <w:sz w:val="24"/>
          <w:szCs w:val="24"/>
        </w:rPr>
      </w:pPr>
      <w:r w:rsidRPr="00F11664">
        <w:rPr>
          <w:b/>
          <w:sz w:val="24"/>
          <w:szCs w:val="24"/>
        </w:rPr>
        <w:t xml:space="preserve">7.10.1. </w:t>
      </w:r>
      <w:r w:rsidRPr="00F11664">
        <w:rPr>
          <w:sz w:val="24"/>
          <w:szCs w:val="24"/>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0BC0E57F"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 xml:space="preserve">Prazo de Pagamento: </w:t>
      </w:r>
    </w:p>
    <w:p w14:paraId="0230F3A9"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O pagamento será efetuado no prazo de até 30 (trinta) dias corridos contados da finalização da liquidação da despesa.</w:t>
      </w:r>
    </w:p>
    <w:p w14:paraId="2B00488D"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Forma de Pagamento:</w:t>
      </w:r>
    </w:p>
    <w:p w14:paraId="44EC1EDE"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O pagamento será realizado por meio de ordem bancária, para crédito em banco, agência e conta corrente indicados pelo fornecedor.</w:t>
      </w:r>
    </w:p>
    <w:p w14:paraId="31690CBB"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Data do Pagamento:</w:t>
      </w:r>
    </w:p>
    <w:p w14:paraId="261A32DC"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Será considerada data do pagamento o dia em que constar como emitida a ordem bancária para pagamento.</w:t>
      </w:r>
    </w:p>
    <w:p w14:paraId="561DDBFE"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 xml:space="preserve"> Retenção Tributária</w:t>
      </w:r>
    </w:p>
    <w:p w14:paraId="528D7058"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Independentemente do percentual de tributo aplicável, os valores estabelecidos na legislação vigente serão retidos na fonte no momento do pagamento.</w:t>
      </w:r>
    </w:p>
    <w:p w14:paraId="171BCE57" w14:textId="77777777" w:rsidR="00015509" w:rsidRPr="00F11664" w:rsidRDefault="00015509" w:rsidP="00015509">
      <w:pPr>
        <w:widowControl/>
        <w:numPr>
          <w:ilvl w:val="1"/>
          <w:numId w:val="40"/>
        </w:numPr>
        <w:spacing w:after="160" w:line="259" w:lineRule="auto"/>
        <w:ind w:left="0" w:firstLine="1701"/>
        <w:jc w:val="both"/>
        <w:rPr>
          <w:sz w:val="24"/>
          <w:szCs w:val="24"/>
        </w:rPr>
      </w:pPr>
      <w:r w:rsidRPr="00F11664">
        <w:rPr>
          <w:sz w:val="24"/>
          <w:szCs w:val="24"/>
        </w:rPr>
        <w:t>Exceção de retenção de tributos para Optantes do Simples Nacional:</w:t>
      </w:r>
    </w:p>
    <w:p w14:paraId="20C7A870" w14:textId="77777777" w:rsidR="00015509" w:rsidRPr="00F11664" w:rsidRDefault="00015509" w:rsidP="00015509">
      <w:pPr>
        <w:widowControl/>
        <w:numPr>
          <w:ilvl w:val="2"/>
          <w:numId w:val="40"/>
        </w:numPr>
        <w:spacing w:after="160" w:line="259" w:lineRule="auto"/>
        <w:ind w:left="0" w:firstLine="1701"/>
        <w:jc w:val="both"/>
        <w:rPr>
          <w:sz w:val="24"/>
          <w:szCs w:val="24"/>
        </w:rPr>
      </w:pPr>
      <w:r w:rsidRPr="00F11664">
        <w:rPr>
          <w:sz w:val="24"/>
          <w:szCs w:val="24"/>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tbl>
      <w:tblPr>
        <w:tblStyle w:val="Tabelacomgrade"/>
        <w:tblW w:w="5000" w:type="pct"/>
        <w:tblLook w:val="04A0" w:firstRow="1" w:lastRow="0" w:firstColumn="1" w:lastColumn="0" w:noHBand="0" w:noVBand="1"/>
      </w:tblPr>
      <w:tblGrid>
        <w:gridCol w:w="9062"/>
      </w:tblGrid>
      <w:tr w:rsidR="00015509" w:rsidRPr="006952A3" w14:paraId="542C6C33"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tcPr>
          <w:p w14:paraId="26959972" w14:textId="77777777" w:rsidR="00015509" w:rsidRPr="00015509" w:rsidRDefault="00015509" w:rsidP="00015509">
            <w:pPr>
              <w:numPr>
                <w:ilvl w:val="0"/>
                <w:numId w:val="36"/>
              </w:numPr>
              <w:spacing w:after="160" w:line="259" w:lineRule="auto"/>
              <w:ind w:left="0" w:firstLine="1581"/>
              <w:rPr>
                <w:rFonts w:ascii="Arial" w:hAnsi="Arial" w:cs="Arial"/>
                <w:b/>
                <w:bCs/>
              </w:rPr>
            </w:pPr>
            <w:r w:rsidRPr="00015509">
              <w:rPr>
                <w:rFonts w:ascii="Arial" w:hAnsi="Arial" w:cs="Arial"/>
                <w:b/>
                <w:bCs/>
                <w:sz w:val="24"/>
                <w:szCs w:val="24"/>
              </w:rPr>
              <w:t>Forma e Critérios de Seleção do Fornecedor.</w:t>
            </w:r>
          </w:p>
        </w:tc>
      </w:tr>
    </w:tbl>
    <w:p w14:paraId="473FCCCC" w14:textId="77777777" w:rsidR="00015509" w:rsidRPr="00F11664" w:rsidRDefault="00015509" w:rsidP="00015509">
      <w:pPr>
        <w:ind w:firstLine="1701"/>
        <w:jc w:val="both"/>
        <w:rPr>
          <w:b/>
          <w:sz w:val="24"/>
          <w:szCs w:val="24"/>
          <w:lang w:val="pt-PT"/>
        </w:rPr>
      </w:pPr>
      <w:r w:rsidRPr="00F11664">
        <w:rPr>
          <w:b/>
          <w:sz w:val="24"/>
          <w:szCs w:val="24"/>
          <w:lang w:val="pt-PT"/>
        </w:rPr>
        <w:t xml:space="preserve">8.1. </w:t>
      </w:r>
      <w:r w:rsidRPr="00F11664">
        <w:rPr>
          <w:sz w:val="24"/>
          <w:szCs w:val="24"/>
          <w:lang w:val="pt-PT"/>
        </w:rPr>
        <w:t xml:space="preserve"> Considerando a natureza do objeto — prestação de serviço comum de natureza contínua, cujos padrões de desempenho e qualidade podem ser objetivamente definidos por especificações usuais de mercado, nos termos do inciso XIII do art. 6º da Lei nº 14.133/2021 —, será adotada a modalidade PREGÃO, na </w:t>
      </w:r>
      <w:r w:rsidRPr="00F11664">
        <w:rPr>
          <w:sz w:val="24"/>
          <w:szCs w:val="24"/>
          <w:lang w:val="pt-PT"/>
        </w:rPr>
        <w:lastRenderedPageBreak/>
        <w:t>forma ELETRÔNICA, conforme disposto no art. 6º, inciso XLI, e no art. 29 da referida Lei.</w:t>
      </w:r>
    </w:p>
    <w:p w14:paraId="75A09A01" w14:textId="77777777" w:rsidR="00015509" w:rsidRPr="00F11664" w:rsidRDefault="00015509" w:rsidP="00015509">
      <w:pPr>
        <w:ind w:firstLine="1701"/>
        <w:jc w:val="both"/>
        <w:rPr>
          <w:sz w:val="24"/>
          <w:szCs w:val="24"/>
          <w:lang w:val="pt-PT"/>
        </w:rPr>
      </w:pPr>
      <w:r w:rsidRPr="00F11664">
        <w:rPr>
          <w:b/>
          <w:bCs/>
          <w:sz w:val="24"/>
          <w:szCs w:val="24"/>
          <w:lang w:val="pt-PT"/>
        </w:rPr>
        <w:t>8.2.</w:t>
      </w:r>
      <w:r w:rsidRPr="00F11664">
        <w:rPr>
          <w:sz w:val="24"/>
          <w:szCs w:val="24"/>
          <w:lang w:val="pt-PT"/>
        </w:rPr>
        <w:t xml:space="preserve"> O critério de julgamento será o de MENOR PREÇO, considerando o valor global, por se tratar de serviço indivisível, cuja execução deve ocorrer de forma integrada, conforme previsto no Estudo Técnico Preliminar.</w:t>
      </w:r>
    </w:p>
    <w:p w14:paraId="2D4107C8" w14:textId="77777777" w:rsidR="00015509" w:rsidRPr="00F11664" w:rsidRDefault="00015509" w:rsidP="00015509">
      <w:pPr>
        <w:ind w:firstLine="1701"/>
        <w:jc w:val="both"/>
        <w:rPr>
          <w:sz w:val="24"/>
          <w:szCs w:val="24"/>
          <w:lang w:val="pt-PT"/>
        </w:rPr>
      </w:pPr>
      <w:r w:rsidRPr="00F11664">
        <w:rPr>
          <w:b/>
          <w:bCs/>
          <w:sz w:val="24"/>
          <w:szCs w:val="24"/>
          <w:lang w:val="pt-PT"/>
        </w:rPr>
        <w:t>8.3.</w:t>
      </w:r>
      <w:r w:rsidRPr="00F11664">
        <w:rPr>
          <w:sz w:val="24"/>
          <w:szCs w:val="24"/>
          <w:lang w:val="pt-PT"/>
        </w:rPr>
        <w:t xml:space="preserve"> O modo de disputa será ABERTO/FECHADO, com apresentação de lances públicos e sucessivos em ordem decrescente de preços, na forma do art. 56, da Lei nº 14.133/2021, o que assegura transparência, competitividade e publicidade do certame.</w:t>
      </w:r>
    </w:p>
    <w:p w14:paraId="32D46165" w14:textId="77777777" w:rsidR="00015509" w:rsidRPr="00F11664" w:rsidRDefault="00015509" w:rsidP="00015509">
      <w:pPr>
        <w:ind w:firstLine="1701"/>
        <w:jc w:val="both"/>
        <w:rPr>
          <w:sz w:val="24"/>
          <w:szCs w:val="24"/>
          <w:lang w:val="pt-PT"/>
        </w:rPr>
      </w:pPr>
      <w:r w:rsidRPr="00F11664">
        <w:rPr>
          <w:b/>
          <w:sz w:val="24"/>
          <w:szCs w:val="24"/>
          <w:lang w:val="pt-PT"/>
        </w:rPr>
        <w:t xml:space="preserve">8.4. </w:t>
      </w:r>
      <w:r w:rsidRPr="00F11664">
        <w:rPr>
          <w:sz w:val="24"/>
          <w:szCs w:val="24"/>
          <w:lang w:val="pt-PT"/>
        </w:rPr>
        <w:t>A seleção do fornecedor será realizada conforme os critérios estabelecidos no edital e seus anexos, devendo comprovar</w:t>
      </w:r>
      <w:r>
        <w:rPr>
          <w:sz w:val="24"/>
          <w:szCs w:val="24"/>
          <w:lang w:val="pt-PT"/>
        </w:rPr>
        <w:t xml:space="preserve"> na fase de habilitação,</w:t>
      </w:r>
      <w:r w:rsidRPr="00F11664">
        <w:rPr>
          <w:sz w:val="24"/>
          <w:szCs w:val="24"/>
          <w:lang w:val="pt-PT"/>
        </w:rPr>
        <w:t xml:space="preserve"> as exigências contidas nos requisitos da contratação, di</w:t>
      </w:r>
      <w:r>
        <w:rPr>
          <w:sz w:val="24"/>
          <w:szCs w:val="24"/>
          <w:lang w:val="pt-PT"/>
        </w:rPr>
        <w:t>s</w:t>
      </w:r>
      <w:r w:rsidRPr="00F11664">
        <w:rPr>
          <w:sz w:val="24"/>
          <w:szCs w:val="24"/>
          <w:lang w:val="pt-PT"/>
        </w:rPr>
        <w:t xml:space="preserve">posto no tópico III do Estudo Técnico Preliminar </w:t>
      </w:r>
      <w:r w:rsidRPr="00F11664">
        <w:rPr>
          <w:sz w:val="24"/>
          <w:szCs w:val="24"/>
        </w:rPr>
        <w:t>(anexo I deste Termo de Referência)</w:t>
      </w:r>
      <w:r w:rsidRPr="00F11664">
        <w:rPr>
          <w:sz w:val="24"/>
          <w:szCs w:val="24"/>
          <w:lang w:val="pt-PT"/>
        </w:rPr>
        <w:t xml:space="preserve">, transcritos a seguir: </w:t>
      </w:r>
    </w:p>
    <w:p w14:paraId="18A91C16" w14:textId="77777777" w:rsidR="00015509" w:rsidRPr="00A963B8" w:rsidRDefault="00015509" w:rsidP="00015509">
      <w:pPr>
        <w:ind w:firstLine="1701"/>
        <w:jc w:val="both"/>
        <w:rPr>
          <w:sz w:val="24"/>
          <w:szCs w:val="24"/>
          <w:lang w:val="pt-PT"/>
        </w:rPr>
      </w:pPr>
      <w:r w:rsidRPr="00A963B8">
        <w:rPr>
          <w:b/>
          <w:bCs/>
          <w:sz w:val="24"/>
          <w:szCs w:val="24"/>
          <w:lang w:val="pt-PT"/>
        </w:rPr>
        <w:t>8.4.1.</w:t>
      </w:r>
      <w:r>
        <w:rPr>
          <w:sz w:val="24"/>
          <w:szCs w:val="24"/>
          <w:lang w:val="pt-PT"/>
        </w:rPr>
        <w:t xml:space="preserve"> </w:t>
      </w:r>
      <w:r w:rsidRPr="00A963B8">
        <w:rPr>
          <w:sz w:val="24"/>
          <w:szCs w:val="24"/>
          <w:lang w:val="pt-PT"/>
        </w:rPr>
        <w:t>Qualificação Técnica da Empresa:</w:t>
      </w:r>
    </w:p>
    <w:p w14:paraId="2AA73AE8" w14:textId="77777777" w:rsidR="00015509" w:rsidRPr="00A963B8" w:rsidRDefault="00015509" w:rsidP="00015509">
      <w:pPr>
        <w:ind w:firstLine="1701"/>
        <w:jc w:val="both"/>
        <w:rPr>
          <w:sz w:val="24"/>
          <w:szCs w:val="24"/>
          <w:lang w:val="pt-PT"/>
        </w:rPr>
      </w:pPr>
      <w:r w:rsidRPr="00A963B8">
        <w:rPr>
          <w:b/>
          <w:bCs/>
          <w:sz w:val="24"/>
          <w:szCs w:val="24"/>
          <w:lang w:val="pt-PT"/>
        </w:rPr>
        <w:t>8.4.1.1.</w:t>
      </w:r>
      <w:r w:rsidRPr="00A963B8">
        <w:rPr>
          <w:sz w:val="24"/>
          <w:szCs w:val="24"/>
          <w:lang w:val="pt-PT"/>
        </w:rPr>
        <w:tab/>
        <w:t xml:space="preserve">Licença de Operação da(s) unidade(s) de tratamento de resíduos </w:t>
      </w:r>
      <w:r>
        <w:rPr>
          <w:sz w:val="24"/>
          <w:szCs w:val="24"/>
          <w:lang w:val="pt-PT"/>
        </w:rPr>
        <w:t xml:space="preserve">do tipo </w:t>
      </w:r>
      <w:r w:rsidRPr="00A963B8">
        <w:rPr>
          <w:sz w:val="24"/>
          <w:szCs w:val="24"/>
          <w:lang w:val="pt-PT"/>
        </w:rPr>
        <w:t xml:space="preserve">A1, A4 e E e para tratamento de incineração </w:t>
      </w:r>
      <w:r>
        <w:rPr>
          <w:sz w:val="24"/>
          <w:szCs w:val="24"/>
          <w:lang w:val="pt-PT"/>
        </w:rPr>
        <w:t xml:space="preserve">dos </w:t>
      </w:r>
      <w:r w:rsidRPr="00A963B8">
        <w:rPr>
          <w:sz w:val="24"/>
          <w:szCs w:val="24"/>
          <w:lang w:val="pt-PT"/>
        </w:rPr>
        <w:t>resíduos A2, A3, A5 e B);</w:t>
      </w:r>
    </w:p>
    <w:p w14:paraId="6C8B919F" w14:textId="77777777" w:rsidR="00015509" w:rsidRPr="00A963B8" w:rsidRDefault="00015509" w:rsidP="00015509">
      <w:pPr>
        <w:ind w:firstLine="1701"/>
        <w:jc w:val="both"/>
        <w:rPr>
          <w:sz w:val="24"/>
          <w:szCs w:val="24"/>
          <w:lang w:val="pt-PT"/>
        </w:rPr>
      </w:pPr>
      <w:r w:rsidRPr="00A963B8">
        <w:rPr>
          <w:b/>
          <w:bCs/>
          <w:sz w:val="24"/>
          <w:szCs w:val="24"/>
          <w:lang w:val="pt-PT"/>
        </w:rPr>
        <w:t>8.4.1.2.</w:t>
      </w:r>
      <w:r>
        <w:rPr>
          <w:sz w:val="24"/>
          <w:szCs w:val="24"/>
          <w:lang w:val="pt-PT"/>
        </w:rPr>
        <w:t xml:space="preserve"> </w:t>
      </w:r>
      <w:r w:rsidRPr="00A963B8">
        <w:rPr>
          <w:sz w:val="24"/>
          <w:szCs w:val="24"/>
          <w:lang w:val="pt-PT"/>
        </w:rPr>
        <w:t>Certificado de Movimentação de Resíduos de Interesse Ambiental – CADRI emitido pela CETESB para o sistema de tratamento de RSS através de incineração (resíduos A2, A3, A5 e B) e da destinação final (aterro);</w:t>
      </w:r>
    </w:p>
    <w:p w14:paraId="415E7B92" w14:textId="77777777" w:rsidR="00015509" w:rsidRPr="00A963B8" w:rsidRDefault="00015509" w:rsidP="00015509">
      <w:pPr>
        <w:ind w:firstLine="1701"/>
        <w:jc w:val="both"/>
        <w:rPr>
          <w:sz w:val="24"/>
          <w:szCs w:val="24"/>
          <w:lang w:val="pt-PT"/>
        </w:rPr>
      </w:pPr>
      <w:r w:rsidRPr="00A963B8">
        <w:rPr>
          <w:b/>
          <w:bCs/>
          <w:sz w:val="24"/>
          <w:szCs w:val="24"/>
          <w:lang w:val="pt-PT"/>
        </w:rPr>
        <w:t>8.4.1.3.</w:t>
      </w:r>
      <w:r>
        <w:rPr>
          <w:sz w:val="24"/>
          <w:szCs w:val="24"/>
          <w:lang w:val="pt-PT"/>
        </w:rPr>
        <w:t xml:space="preserve"> </w:t>
      </w:r>
      <w:r w:rsidRPr="00A963B8">
        <w:rPr>
          <w:sz w:val="24"/>
          <w:szCs w:val="24"/>
          <w:lang w:val="pt-PT"/>
        </w:rPr>
        <w:t>Licença de Operação da(s) unidade(s) de disposição final de todos os resíduos dos serviços de saúde, em nome da licitante ou da subcontratada;</w:t>
      </w:r>
    </w:p>
    <w:p w14:paraId="60B75EC9" w14:textId="77777777" w:rsidR="00015509" w:rsidRPr="00A963B8" w:rsidRDefault="00015509" w:rsidP="00015509">
      <w:pPr>
        <w:ind w:firstLine="1701"/>
        <w:jc w:val="both"/>
        <w:rPr>
          <w:sz w:val="24"/>
          <w:szCs w:val="24"/>
          <w:lang w:val="pt-PT"/>
        </w:rPr>
      </w:pPr>
      <w:r w:rsidRPr="00A963B8">
        <w:rPr>
          <w:b/>
          <w:bCs/>
          <w:sz w:val="24"/>
          <w:szCs w:val="24"/>
          <w:lang w:val="pt-PT"/>
        </w:rPr>
        <w:t>8.4.1.4.</w:t>
      </w:r>
      <w:r>
        <w:rPr>
          <w:sz w:val="24"/>
          <w:szCs w:val="24"/>
          <w:lang w:val="pt-PT"/>
        </w:rPr>
        <w:t xml:space="preserve"> </w:t>
      </w:r>
      <w:r w:rsidRPr="00A963B8">
        <w:rPr>
          <w:sz w:val="24"/>
          <w:szCs w:val="24"/>
          <w:lang w:val="pt-PT"/>
        </w:rPr>
        <w:t>Alvará da Vigilância Sanitária, em nome da licitante referente ao seu município sede, compatível com o objeto da licitação;</w:t>
      </w:r>
    </w:p>
    <w:p w14:paraId="75BC418C" w14:textId="77777777" w:rsidR="00015509" w:rsidRPr="00A963B8" w:rsidRDefault="00015509" w:rsidP="00015509">
      <w:pPr>
        <w:ind w:firstLine="1701"/>
        <w:jc w:val="both"/>
        <w:rPr>
          <w:sz w:val="24"/>
          <w:szCs w:val="24"/>
          <w:lang w:val="pt-PT"/>
        </w:rPr>
      </w:pPr>
      <w:r w:rsidRPr="00A963B8">
        <w:rPr>
          <w:b/>
          <w:bCs/>
          <w:sz w:val="24"/>
          <w:szCs w:val="24"/>
          <w:lang w:val="pt-PT"/>
        </w:rPr>
        <w:t>8.4.1.5.</w:t>
      </w:r>
      <w:r>
        <w:rPr>
          <w:sz w:val="24"/>
          <w:szCs w:val="24"/>
          <w:lang w:val="pt-PT"/>
        </w:rPr>
        <w:t xml:space="preserve"> </w:t>
      </w:r>
      <w:r w:rsidRPr="00A963B8">
        <w:rPr>
          <w:sz w:val="24"/>
          <w:szCs w:val="24"/>
          <w:lang w:val="pt-PT"/>
        </w:rPr>
        <w:t>Alvará de Funcionamento emitido pela Prefeitura do município, onde está instalada a empresa, comprovando que a mesma esteja apta ao funcionamento da atividade objeto da licitação;</w:t>
      </w:r>
    </w:p>
    <w:p w14:paraId="522B93B7" w14:textId="77777777" w:rsidR="00015509" w:rsidRDefault="00015509" w:rsidP="00015509">
      <w:pPr>
        <w:ind w:firstLine="1701"/>
        <w:jc w:val="both"/>
        <w:rPr>
          <w:sz w:val="24"/>
          <w:szCs w:val="24"/>
          <w:lang w:val="pt-PT"/>
        </w:rPr>
      </w:pPr>
      <w:r w:rsidRPr="00A963B8">
        <w:rPr>
          <w:b/>
          <w:bCs/>
          <w:sz w:val="24"/>
          <w:szCs w:val="24"/>
          <w:lang w:val="pt-PT"/>
        </w:rPr>
        <w:t>8.4.1.6</w:t>
      </w:r>
      <w:r>
        <w:rPr>
          <w:sz w:val="24"/>
          <w:szCs w:val="24"/>
          <w:lang w:val="pt-PT"/>
        </w:rPr>
        <w:t xml:space="preserve">. </w:t>
      </w:r>
      <w:r w:rsidRPr="00A963B8">
        <w:rPr>
          <w:sz w:val="24"/>
          <w:szCs w:val="24"/>
          <w:lang w:val="pt-PT"/>
        </w:rPr>
        <w:t>Cadastro técnico federal junto ao Instituto Brasileiro do Meio Ambiente e dos Recursos Naturais Renováveis - IBAMA;</w:t>
      </w:r>
    </w:p>
    <w:p w14:paraId="6CCEB70F" w14:textId="77777777" w:rsidR="00015509" w:rsidRPr="0031015A" w:rsidRDefault="00015509" w:rsidP="00015509">
      <w:pPr>
        <w:ind w:firstLine="1701"/>
        <w:jc w:val="both"/>
        <w:rPr>
          <w:b/>
          <w:bCs/>
          <w:sz w:val="24"/>
          <w:szCs w:val="24"/>
          <w:lang w:val="pt-PT"/>
        </w:rPr>
      </w:pPr>
      <w:r w:rsidRPr="0031015A">
        <w:rPr>
          <w:b/>
          <w:bCs/>
          <w:sz w:val="24"/>
          <w:szCs w:val="24"/>
          <w:lang w:val="pt-PT"/>
        </w:rPr>
        <w:t>8.4.1.7.</w:t>
      </w:r>
      <w:r>
        <w:rPr>
          <w:b/>
          <w:bCs/>
          <w:sz w:val="24"/>
          <w:szCs w:val="24"/>
          <w:lang w:val="pt-PT"/>
        </w:rPr>
        <w:t xml:space="preserve"> </w:t>
      </w:r>
      <w:r w:rsidRPr="0031015A">
        <w:rPr>
          <w:sz w:val="24"/>
          <w:szCs w:val="24"/>
          <w:lang w:val="pt-PT"/>
        </w:rPr>
        <w:t>Prova do registro da empresa junto ao Conselho de Classe Competente.</w:t>
      </w:r>
    </w:p>
    <w:p w14:paraId="5151A3A6" w14:textId="77777777" w:rsidR="00015509" w:rsidRPr="00A963B8" w:rsidRDefault="00015509" w:rsidP="00015509">
      <w:pPr>
        <w:ind w:firstLine="1701"/>
        <w:jc w:val="both"/>
        <w:rPr>
          <w:sz w:val="24"/>
          <w:szCs w:val="24"/>
          <w:lang w:val="pt-PT"/>
        </w:rPr>
      </w:pPr>
      <w:r w:rsidRPr="00A963B8">
        <w:rPr>
          <w:b/>
          <w:bCs/>
          <w:sz w:val="24"/>
          <w:szCs w:val="24"/>
          <w:lang w:val="pt-PT"/>
        </w:rPr>
        <w:t>8.4.2.</w:t>
      </w:r>
      <w:r>
        <w:rPr>
          <w:sz w:val="24"/>
          <w:szCs w:val="24"/>
          <w:lang w:val="pt-PT"/>
        </w:rPr>
        <w:t xml:space="preserve"> </w:t>
      </w:r>
      <w:r w:rsidRPr="00A963B8">
        <w:rPr>
          <w:sz w:val="24"/>
          <w:szCs w:val="24"/>
          <w:lang w:val="pt-PT"/>
        </w:rPr>
        <w:t>Qualificação técnico-profissional</w:t>
      </w:r>
      <w:r>
        <w:rPr>
          <w:sz w:val="24"/>
          <w:szCs w:val="24"/>
          <w:lang w:val="pt-PT"/>
        </w:rPr>
        <w:t xml:space="preserve">: </w:t>
      </w:r>
    </w:p>
    <w:p w14:paraId="43FFF20B" w14:textId="77777777" w:rsidR="00015509" w:rsidRPr="00A963B8" w:rsidRDefault="00015509" w:rsidP="00015509">
      <w:pPr>
        <w:ind w:firstLine="1701"/>
        <w:jc w:val="both"/>
        <w:rPr>
          <w:sz w:val="24"/>
          <w:szCs w:val="24"/>
          <w:lang w:val="pt-PT"/>
        </w:rPr>
      </w:pPr>
      <w:r w:rsidRPr="00A963B8">
        <w:rPr>
          <w:b/>
          <w:bCs/>
          <w:sz w:val="24"/>
          <w:szCs w:val="24"/>
          <w:lang w:val="pt-PT"/>
        </w:rPr>
        <w:t>8.4.2.1.</w:t>
      </w:r>
      <w:r w:rsidRPr="00A963B8">
        <w:rPr>
          <w:sz w:val="24"/>
          <w:szCs w:val="24"/>
          <w:lang w:val="pt-PT"/>
        </w:rPr>
        <w:tab/>
        <w:t>Comprovação de capacidade técnico-profissional, pela empresa licitante, que possui em seu quadro operacional, profissional (is) de nível superior, detentor (es) de no mínimo 1 (um) atestado de responsabilidade técnica</w:t>
      </w:r>
      <w:r>
        <w:rPr>
          <w:sz w:val="24"/>
          <w:szCs w:val="24"/>
          <w:lang w:val="pt-PT"/>
        </w:rPr>
        <w:t>, ou documento similar,</w:t>
      </w:r>
      <w:r w:rsidRPr="00A963B8">
        <w:rPr>
          <w:sz w:val="24"/>
          <w:szCs w:val="24"/>
          <w:lang w:val="pt-PT"/>
        </w:rPr>
        <w:t xml:space="preserve"> fornecidos por pessoa jurídica de direito público ou privado, acompanhad</w:t>
      </w:r>
      <w:r>
        <w:rPr>
          <w:sz w:val="24"/>
          <w:szCs w:val="24"/>
          <w:lang w:val="pt-PT"/>
        </w:rPr>
        <w:t>o</w:t>
      </w:r>
      <w:r w:rsidRPr="00A963B8">
        <w:rPr>
          <w:sz w:val="24"/>
          <w:szCs w:val="24"/>
          <w:lang w:val="pt-PT"/>
        </w:rPr>
        <w:t xml:space="preserve"> d</w:t>
      </w:r>
      <w:r>
        <w:rPr>
          <w:sz w:val="24"/>
          <w:szCs w:val="24"/>
          <w:lang w:val="pt-PT"/>
        </w:rPr>
        <w:t>o</w:t>
      </w:r>
      <w:r w:rsidRPr="00A963B8">
        <w:rPr>
          <w:sz w:val="24"/>
          <w:szCs w:val="24"/>
          <w:lang w:val="pt-PT"/>
        </w:rPr>
        <w:t xml:space="preserve"> respectiv</w:t>
      </w:r>
      <w:r>
        <w:rPr>
          <w:sz w:val="24"/>
          <w:szCs w:val="24"/>
          <w:lang w:val="pt-PT"/>
        </w:rPr>
        <w:t>o</w:t>
      </w:r>
      <w:r w:rsidRPr="00A963B8">
        <w:rPr>
          <w:sz w:val="24"/>
          <w:szCs w:val="24"/>
          <w:lang w:val="pt-PT"/>
        </w:rPr>
        <w:t xml:space="preserve"> Acervo Técnico, que comprove sua responsabilidade técnica na execução de serviços compatíveis com as constantes dos objetos do Edital;</w:t>
      </w:r>
    </w:p>
    <w:p w14:paraId="4CF56890" w14:textId="77777777" w:rsidR="00015509" w:rsidRPr="00A963B8" w:rsidRDefault="00015509" w:rsidP="00015509">
      <w:pPr>
        <w:ind w:firstLine="1701"/>
        <w:jc w:val="both"/>
        <w:rPr>
          <w:sz w:val="24"/>
          <w:szCs w:val="24"/>
          <w:lang w:val="pt-PT"/>
        </w:rPr>
      </w:pPr>
      <w:r w:rsidRPr="00A963B8">
        <w:rPr>
          <w:b/>
          <w:bCs/>
          <w:sz w:val="24"/>
          <w:szCs w:val="24"/>
          <w:lang w:val="pt-PT"/>
        </w:rPr>
        <w:t>8.4.2.2.</w:t>
      </w:r>
      <w:r>
        <w:rPr>
          <w:sz w:val="24"/>
          <w:szCs w:val="24"/>
          <w:lang w:val="pt-PT"/>
        </w:rPr>
        <w:t xml:space="preserve"> </w:t>
      </w:r>
      <w:r w:rsidRPr="00A963B8">
        <w:rPr>
          <w:sz w:val="24"/>
          <w:szCs w:val="24"/>
          <w:lang w:val="pt-PT"/>
        </w:rPr>
        <w:t xml:space="preserve">A comprovação de vinculo </w:t>
      </w:r>
      <w:r>
        <w:rPr>
          <w:sz w:val="24"/>
          <w:szCs w:val="24"/>
          <w:lang w:val="pt-PT"/>
        </w:rPr>
        <w:t xml:space="preserve">do </w:t>
      </w:r>
      <w:r w:rsidRPr="00A963B8">
        <w:rPr>
          <w:sz w:val="24"/>
          <w:szCs w:val="24"/>
          <w:lang w:val="pt-PT"/>
        </w:rPr>
        <w:t>profissional</w:t>
      </w:r>
      <w:r>
        <w:rPr>
          <w:sz w:val="24"/>
          <w:szCs w:val="24"/>
          <w:lang w:val="pt-PT"/>
        </w:rPr>
        <w:t xml:space="preserve"> técnico</w:t>
      </w:r>
      <w:r w:rsidRPr="00A963B8">
        <w:rPr>
          <w:sz w:val="24"/>
          <w:szCs w:val="24"/>
          <w:lang w:val="pt-PT"/>
        </w:rPr>
        <w:t xml:space="preserve"> com a licitante poderá ser feita mediante documento de constituição da empresa, registro na carteira profissional, ficha de empregado, declaração de compromisso de contratação do profissional indicado ou contrato de trabalho, sendo possível a contratação de profissional autônomo que preencha os requisitos e se responsabilize tecnicamente pela execução dos serviços;</w:t>
      </w:r>
    </w:p>
    <w:p w14:paraId="7DB92A9C" w14:textId="77777777" w:rsidR="00015509" w:rsidRPr="00A963B8" w:rsidRDefault="00015509" w:rsidP="00015509">
      <w:pPr>
        <w:ind w:firstLine="1701"/>
        <w:jc w:val="both"/>
        <w:rPr>
          <w:sz w:val="24"/>
          <w:szCs w:val="24"/>
          <w:lang w:val="pt-PT"/>
        </w:rPr>
      </w:pPr>
      <w:r w:rsidRPr="00A963B8">
        <w:rPr>
          <w:b/>
          <w:bCs/>
          <w:sz w:val="24"/>
          <w:szCs w:val="24"/>
          <w:lang w:val="pt-PT"/>
        </w:rPr>
        <w:t>8.4.2.3.</w:t>
      </w:r>
      <w:r>
        <w:rPr>
          <w:sz w:val="24"/>
          <w:szCs w:val="24"/>
          <w:lang w:val="pt-PT"/>
        </w:rPr>
        <w:t xml:space="preserve"> </w:t>
      </w:r>
      <w:r w:rsidRPr="00A963B8">
        <w:rPr>
          <w:sz w:val="24"/>
          <w:szCs w:val="24"/>
          <w:lang w:val="pt-PT"/>
        </w:rPr>
        <w:t xml:space="preserve">Prova de registro do profissional responsável técnico junto ao conselho de classe profissional competente, conforme a formação do profissional indicado, podendo ser: Conselho Regional de Engenharia e Agronomia (CREA), para </w:t>
      </w:r>
      <w:r w:rsidRPr="00A963B8">
        <w:rPr>
          <w:sz w:val="24"/>
          <w:szCs w:val="24"/>
          <w:lang w:val="pt-PT"/>
        </w:rPr>
        <w:lastRenderedPageBreak/>
        <w:t>engenheiros ambientais, sanitaristas ou de segurança do trabalho; Conselho Regional de Biologia (CRBio), para biólogos; ou Conselho Regional de Química (CRQ), para químicos, desde que a habilitação profissional seja compatível com a natureza técnica do objeto contratado, abrangendo o gerenciamento de resíduos de serviços de saúde, conforme exigências da RDC ANVISA nº 222/2018.</w:t>
      </w:r>
    </w:p>
    <w:p w14:paraId="43A49BC2" w14:textId="77777777" w:rsidR="00015509" w:rsidRPr="00F11664" w:rsidRDefault="00015509" w:rsidP="00015509">
      <w:pPr>
        <w:ind w:firstLine="1701"/>
        <w:jc w:val="both"/>
        <w:rPr>
          <w:sz w:val="24"/>
          <w:szCs w:val="24"/>
          <w:lang w:val="pt-PT"/>
        </w:rPr>
      </w:pPr>
      <w:r w:rsidRPr="00F11664">
        <w:rPr>
          <w:b/>
          <w:sz w:val="24"/>
          <w:szCs w:val="24"/>
          <w:lang w:val="pt-PT"/>
        </w:rPr>
        <w:t xml:space="preserve">8.5. </w:t>
      </w:r>
      <w:r w:rsidRPr="00F11664">
        <w:rPr>
          <w:sz w:val="24"/>
          <w:szCs w:val="24"/>
          <w:lang w:val="pt-PT"/>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1CF82956" w14:textId="77777777" w:rsidR="00015509" w:rsidRPr="00F11664" w:rsidRDefault="00015509" w:rsidP="00015509">
      <w:pPr>
        <w:ind w:firstLine="1701"/>
        <w:jc w:val="both"/>
        <w:rPr>
          <w:sz w:val="24"/>
          <w:szCs w:val="24"/>
          <w:lang w:val="pt-PT"/>
        </w:rPr>
      </w:pPr>
      <w:r w:rsidRPr="00F11664">
        <w:rPr>
          <w:b/>
          <w:sz w:val="24"/>
          <w:szCs w:val="24"/>
          <w:lang w:val="pt-PT"/>
        </w:rPr>
        <w:t xml:space="preserve">8.5.1. </w:t>
      </w:r>
      <w:r w:rsidRPr="00F11664">
        <w:rPr>
          <w:sz w:val="24"/>
          <w:szCs w:val="24"/>
          <w:lang w:val="pt-PT"/>
        </w:rPr>
        <w:t>Permanecem</w:t>
      </w:r>
      <w:r w:rsidRPr="00F11664">
        <w:rPr>
          <w:b/>
          <w:sz w:val="24"/>
          <w:szCs w:val="24"/>
          <w:lang w:val="pt-PT"/>
        </w:rPr>
        <w:t xml:space="preserve"> </w:t>
      </w:r>
      <w:r w:rsidRPr="00F11664">
        <w:rPr>
          <w:sz w:val="24"/>
          <w:szCs w:val="24"/>
          <w:lang w:val="pt-PT"/>
        </w:rPr>
        <w:t>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w:t>
      </w:r>
      <w:r w:rsidRPr="00F11664">
        <w:rPr>
          <w:sz w:val="24"/>
          <w:szCs w:val="24"/>
        </w:rPr>
        <w:t>modalidade de pregão, o intervalo percentual será de até 5% (cinco por cento) superior ao melhor preço)</w:t>
      </w:r>
      <w:r w:rsidRPr="00F11664">
        <w:rPr>
          <w:sz w:val="24"/>
          <w:szCs w:val="24"/>
          <w:lang w:val="pt-PT"/>
        </w:rPr>
        <w:t xml:space="preserve">, nos moldes previstos no parágrafo § 2º do art. 44 e do art. 45, ambos da lei Complementar 123/2006. </w:t>
      </w:r>
    </w:p>
    <w:p w14:paraId="77568322" w14:textId="77777777" w:rsidR="00015509" w:rsidRPr="00F11664" w:rsidRDefault="00015509" w:rsidP="00015509">
      <w:pPr>
        <w:ind w:firstLine="1701"/>
        <w:jc w:val="both"/>
        <w:rPr>
          <w:sz w:val="24"/>
          <w:szCs w:val="24"/>
          <w:lang w:val="pt-PT"/>
        </w:rPr>
      </w:pPr>
      <w:r w:rsidRPr="00F11664">
        <w:rPr>
          <w:b/>
          <w:sz w:val="24"/>
          <w:szCs w:val="24"/>
        </w:rPr>
        <w:t xml:space="preserve">8.6. </w:t>
      </w:r>
      <w:r w:rsidRPr="00F11664">
        <w:rPr>
          <w:sz w:val="24"/>
          <w:szCs w:val="24"/>
          <w:lang w:val="pt-PT"/>
        </w:rPr>
        <w:t>A execução dos serviços será contínua, com pagamento vinculado à quantidade efetivamente executada, conforme a demanda da Administração, nos termos estabelecidos neste Termo de Referência.</w:t>
      </w:r>
    </w:p>
    <w:tbl>
      <w:tblPr>
        <w:tblStyle w:val="Tabelacomgrade"/>
        <w:tblW w:w="5000" w:type="pct"/>
        <w:tblLook w:val="04A0" w:firstRow="1" w:lastRow="0" w:firstColumn="1" w:lastColumn="0" w:noHBand="0" w:noVBand="1"/>
      </w:tblPr>
      <w:tblGrid>
        <w:gridCol w:w="9062"/>
      </w:tblGrid>
      <w:tr w:rsidR="00015509" w:rsidRPr="006952A3" w14:paraId="6D957B97"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4CF1A6B6" w14:textId="77777777" w:rsidR="00015509" w:rsidRPr="00015509" w:rsidRDefault="00015509" w:rsidP="00015509">
            <w:pPr>
              <w:numPr>
                <w:ilvl w:val="0"/>
                <w:numId w:val="36"/>
              </w:numPr>
              <w:spacing w:after="160" w:line="259" w:lineRule="auto"/>
              <w:ind w:left="22" w:firstLine="1701"/>
              <w:jc w:val="both"/>
              <w:rPr>
                <w:rFonts w:ascii="Arial" w:hAnsi="Arial" w:cs="Arial"/>
              </w:rPr>
            </w:pPr>
            <w:r w:rsidRPr="00015509">
              <w:rPr>
                <w:rFonts w:ascii="Arial" w:hAnsi="Arial" w:cs="Arial"/>
                <w:b/>
                <w:bCs/>
                <w:sz w:val="24"/>
                <w:szCs w:val="24"/>
              </w:rPr>
              <w:t>Estimativas do Valor da Contratação.</w:t>
            </w:r>
          </w:p>
        </w:tc>
      </w:tr>
    </w:tbl>
    <w:p w14:paraId="1AB34A24"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t xml:space="preserve"> A estimativa do valor da aquisição foi embasada na pesquisa de mercado, cujo resultado está detalhado no anexo II, parte integrante do Estudo Técnico Preliminar, resultado este que manter-se-á em sigilo.</w:t>
      </w:r>
    </w:p>
    <w:p w14:paraId="6B300B56"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t xml:space="preserve"> Os valores serão mantidos em sigilo até a fase negociação, servindo como referência para estabelecer o preço máximo aceitável. </w:t>
      </w:r>
    </w:p>
    <w:p w14:paraId="2D2FCE4A" w14:textId="77777777" w:rsidR="00015509" w:rsidRPr="00A20AD5" w:rsidRDefault="00015509" w:rsidP="00015509">
      <w:pPr>
        <w:widowControl/>
        <w:numPr>
          <w:ilvl w:val="2"/>
          <w:numId w:val="36"/>
        </w:numPr>
        <w:spacing w:after="160" w:line="259" w:lineRule="auto"/>
        <w:ind w:left="0" w:firstLine="1702"/>
        <w:jc w:val="both"/>
        <w:rPr>
          <w:sz w:val="24"/>
          <w:szCs w:val="24"/>
        </w:rPr>
      </w:pPr>
      <w:r w:rsidRPr="00A20AD5">
        <w:rPr>
          <w:sz w:val="24"/>
          <w:szCs w:val="24"/>
        </w:rPr>
        <w:t>O objetivo de manter os valores em sigilo é assegurar que os preços praticados estejam alinhados com os custos reais dos fornecedores, promovendo assim uma composição justa e transparente do preço final.</w:t>
      </w:r>
    </w:p>
    <w:p w14:paraId="1E09C407"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t>Os preços ofertados poderão ser alterados ou atualizados em decorrências de eventuais reduções dos preços praticados no mercado ou de fatos que elevem os custos dos produtos, tais como:</w:t>
      </w:r>
    </w:p>
    <w:p w14:paraId="77B1FD88" w14:textId="77777777" w:rsidR="00015509" w:rsidRPr="00A20AD5" w:rsidRDefault="00015509" w:rsidP="00015509">
      <w:pPr>
        <w:widowControl/>
        <w:numPr>
          <w:ilvl w:val="2"/>
          <w:numId w:val="36"/>
        </w:numPr>
        <w:spacing w:after="160" w:line="259" w:lineRule="auto"/>
        <w:ind w:left="0" w:firstLine="1702"/>
        <w:jc w:val="both"/>
        <w:rPr>
          <w:sz w:val="24"/>
          <w:szCs w:val="24"/>
        </w:rPr>
      </w:pPr>
      <w:r w:rsidRPr="00A20AD5">
        <w:rPr>
          <w:sz w:val="24"/>
          <w:szCs w:val="24"/>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02584511" w14:textId="77777777" w:rsidR="00015509" w:rsidRPr="00A20AD5" w:rsidRDefault="00015509" w:rsidP="00015509">
      <w:pPr>
        <w:widowControl/>
        <w:numPr>
          <w:ilvl w:val="2"/>
          <w:numId w:val="36"/>
        </w:numPr>
        <w:spacing w:after="160" w:line="259" w:lineRule="auto"/>
        <w:ind w:left="0" w:firstLine="1702"/>
        <w:jc w:val="both"/>
        <w:rPr>
          <w:sz w:val="24"/>
          <w:szCs w:val="24"/>
        </w:rPr>
      </w:pPr>
      <w:r w:rsidRPr="00A20AD5">
        <w:rPr>
          <w:sz w:val="24"/>
          <w:szCs w:val="24"/>
        </w:rPr>
        <w:t xml:space="preserve">Em caso de criação, alteração ou extinção de quaisquer tributos ou encargos legais ou superveniência de disposições legais, com comprovada repercussão sobre os preços registrados.  </w:t>
      </w:r>
    </w:p>
    <w:p w14:paraId="0F5E5DFE"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lastRenderedPageBreak/>
        <w:t xml:space="preserve"> Somente serão reajustados os preços registrados quando forem respeitados: a contagem da anualidade e o índice previsto para a contratação.</w:t>
      </w:r>
    </w:p>
    <w:tbl>
      <w:tblPr>
        <w:tblStyle w:val="Tabelacomgrade"/>
        <w:tblW w:w="5000" w:type="pct"/>
        <w:tblLook w:val="04A0" w:firstRow="1" w:lastRow="0" w:firstColumn="1" w:lastColumn="0" w:noHBand="0" w:noVBand="1"/>
      </w:tblPr>
      <w:tblGrid>
        <w:gridCol w:w="9062"/>
      </w:tblGrid>
      <w:tr w:rsidR="00015509" w:rsidRPr="006952A3" w14:paraId="24FBE28A"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32489153" w14:textId="77777777" w:rsidR="00015509" w:rsidRPr="00015509" w:rsidRDefault="00015509" w:rsidP="00015509">
            <w:pPr>
              <w:numPr>
                <w:ilvl w:val="0"/>
                <w:numId w:val="36"/>
              </w:numPr>
              <w:spacing w:after="160" w:line="259" w:lineRule="auto"/>
              <w:ind w:left="0" w:firstLine="1738"/>
              <w:jc w:val="both"/>
              <w:rPr>
                <w:rFonts w:ascii="Arial" w:hAnsi="Arial" w:cs="Arial"/>
                <w:b/>
                <w:bCs/>
              </w:rPr>
            </w:pPr>
            <w:r w:rsidRPr="00015509">
              <w:rPr>
                <w:rFonts w:ascii="Arial" w:hAnsi="Arial" w:cs="Arial"/>
                <w:b/>
                <w:bCs/>
                <w:sz w:val="24"/>
                <w:szCs w:val="24"/>
              </w:rPr>
              <w:t>Adequação Orçamentária</w:t>
            </w:r>
          </w:p>
        </w:tc>
      </w:tr>
    </w:tbl>
    <w:p w14:paraId="6E2E8340"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t>As despesas decorrentes da presente contratação correrão à conta de recursos específicos consignados no Orçamento Geral do Município.</w:t>
      </w:r>
    </w:p>
    <w:p w14:paraId="096E1428" w14:textId="77777777" w:rsidR="00015509" w:rsidRPr="00A20AD5" w:rsidRDefault="00015509" w:rsidP="00015509">
      <w:pPr>
        <w:widowControl/>
        <w:numPr>
          <w:ilvl w:val="1"/>
          <w:numId w:val="36"/>
        </w:numPr>
        <w:spacing w:after="160" w:line="259" w:lineRule="auto"/>
        <w:ind w:left="0" w:firstLine="1701"/>
        <w:jc w:val="both"/>
        <w:rPr>
          <w:sz w:val="24"/>
          <w:szCs w:val="24"/>
        </w:rPr>
      </w:pPr>
      <w:r w:rsidRPr="00A20AD5">
        <w:rPr>
          <w:sz w:val="24"/>
          <w:szCs w:val="24"/>
        </w:rPr>
        <w:t xml:space="preserve"> A contratação será atendida pela seguinte dotação:</w:t>
      </w:r>
    </w:p>
    <w:p w14:paraId="5F07F734" w14:textId="77777777" w:rsidR="00015509" w:rsidRPr="000A049A" w:rsidRDefault="00015509" w:rsidP="00015509">
      <w:pPr>
        <w:ind w:left="1701"/>
      </w:pPr>
      <w:r w:rsidRPr="000A049A">
        <w:rPr>
          <w:b/>
          <w:bCs/>
        </w:rPr>
        <w:t>UNIDADE ORÇAMENTÁRIA:</w:t>
      </w:r>
      <w:r w:rsidRPr="000A049A">
        <w:t xml:space="preserve"> 02/06/01 - FUNDO MUNICIPAL DE SAUDE</w:t>
      </w:r>
    </w:p>
    <w:p w14:paraId="4FA37A54" w14:textId="77777777" w:rsidR="00015509" w:rsidRPr="000A049A" w:rsidRDefault="00015509" w:rsidP="00015509">
      <w:pPr>
        <w:ind w:left="1701"/>
      </w:pPr>
      <w:r w:rsidRPr="000A049A">
        <w:rPr>
          <w:b/>
          <w:bCs/>
        </w:rPr>
        <w:t>FUNCIONAL PROGRAMÁTICA:</w:t>
      </w:r>
      <w:r w:rsidRPr="000A049A">
        <w:t xml:space="preserve"> 10.301.1001.2519.0000 - MANUTENÇÃO DAS ATIVIDADES/AÇÕES/SERVIÇOS DE ATENÇÃO PRIMARIA EM SAÚDE - APS</w:t>
      </w:r>
    </w:p>
    <w:p w14:paraId="4D98CCB2" w14:textId="77777777" w:rsidR="00015509" w:rsidRPr="000A049A" w:rsidRDefault="00015509" w:rsidP="00015509">
      <w:pPr>
        <w:ind w:left="1701"/>
      </w:pPr>
      <w:r w:rsidRPr="000A049A">
        <w:rPr>
          <w:b/>
          <w:bCs/>
        </w:rPr>
        <w:t>ELEMENTO DE DESPESA:</w:t>
      </w:r>
      <w:r w:rsidRPr="000A049A">
        <w:t xml:space="preserve"> 3.3.90.39.00 - OUTROS SERVIÇOS DE TERCEIROS - PESSOA JURÍDICA</w:t>
      </w:r>
    </w:p>
    <w:p w14:paraId="79F19CE1" w14:textId="77777777" w:rsidR="00015509" w:rsidRPr="000A049A" w:rsidRDefault="00015509" w:rsidP="00015509">
      <w:pPr>
        <w:ind w:left="1701"/>
      </w:pPr>
      <w:r w:rsidRPr="000A049A">
        <w:rPr>
          <w:b/>
          <w:bCs/>
        </w:rPr>
        <w:t>FICHAS:</w:t>
      </w:r>
      <w:r w:rsidRPr="000A049A">
        <w:t xml:space="preserve"> 290</w:t>
      </w:r>
    </w:p>
    <w:p w14:paraId="451C6A3C" w14:textId="77777777" w:rsidR="00015509" w:rsidRDefault="00015509" w:rsidP="00015509">
      <w:pPr>
        <w:ind w:firstLine="1701"/>
        <w:rPr>
          <w:b/>
          <w:sz w:val="24"/>
          <w:szCs w:val="24"/>
        </w:rPr>
      </w:pPr>
    </w:p>
    <w:p w14:paraId="6E245B6F" w14:textId="77777777" w:rsidR="00015509" w:rsidRPr="00A20AD5" w:rsidRDefault="00015509" w:rsidP="00015509">
      <w:pPr>
        <w:ind w:firstLine="1701"/>
        <w:jc w:val="both"/>
        <w:rPr>
          <w:sz w:val="24"/>
          <w:szCs w:val="24"/>
        </w:rPr>
      </w:pPr>
      <w:r w:rsidRPr="00A20AD5">
        <w:rPr>
          <w:b/>
          <w:sz w:val="24"/>
          <w:szCs w:val="24"/>
        </w:rPr>
        <w:t>10.3</w:t>
      </w:r>
      <w:r w:rsidRPr="00A20AD5">
        <w:rPr>
          <w:sz w:val="24"/>
          <w:szCs w:val="24"/>
        </w:rPr>
        <w:t>. A dotação relativa aos exercícios financeiros subsequentes será indicada após aprovação da Lei Orçamentária respectiva e liberação dos créditos correspondentes, mediante apostilamento.</w:t>
      </w:r>
    </w:p>
    <w:p w14:paraId="03D490C9" w14:textId="77777777" w:rsidR="00015509" w:rsidRPr="006952A3" w:rsidRDefault="00015509" w:rsidP="00015509">
      <w:pPr>
        <w:rPr>
          <w:lang w:val="x-none"/>
        </w:rPr>
      </w:pPr>
    </w:p>
    <w:tbl>
      <w:tblPr>
        <w:tblStyle w:val="Tabelacomgrade"/>
        <w:tblW w:w="5000" w:type="pct"/>
        <w:tblLook w:val="04A0" w:firstRow="1" w:lastRow="0" w:firstColumn="1" w:lastColumn="0" w:noHBand="0" w:noVBand="1"/>
      </w:tblPr>
      <w:tblGrid>
        <w:gridCol w:w="9062"/>
      </w:tblGrid>
      <w:tr w:rsidR="00015509" w:rsidRPr="006952A3" w14:paraId="37709864" w14:textId="77777777" w:rsidTr="002070BB">
        <w:trPr>
          <w:trHeight w:val="567"/>
        </w:trPr>
        <w:tc>
          <w:tcPr>
            <w:tcW w:w="5000" w:type="pct"/>
            <w:tcBorders>
              <w:top w:val="single" w:sz="4" w:space="0" w:color="auto"/>
              <w:left w:val="single" w:sz="4" w:space="0" w:color="auto"/>
              <w:bottom w:val="single" w:sz="4" w:space="0" w:color="auto"/>
              <w:right w:val="single" w:sz="4" w:space="0" w:color="auto"/>
            </w:tcBorders>
            <w:hideMark/>
          </w:tcPr>
          <w:p w14:paraId="0CC33262" w14:textId="77777777" w:rsidR="00015509" w:rsidRPr="006952A3" w:rsidRDefault="00015509" w:rsidP="00015509">
            <w:pPr>
              <w:numPr>
                <w:ilvl w:val="0"/>
                <w:numId w:val="36"/>
              </w:numPr>
              <w:spacing w:after="160" w:line="259" w:lineRule="auto"/>
              <w:ind w:firstLine="1056"/>
              <w:rPr>
                <w:b/>
                <w:bCs/>
                <w:lang w:val="x-none"/>
              </w:rPr>
            </w:pPr>
            <w:r w:rsidRPr="00A20AD5">
              <w:rPr>
                <w:b/>
                <w:bCs/>
                <w:sz w:val="24"/>
                <w:szCs w:val="24"/>
                <w:lang w:val="x-none"/>
              </w:rPr>
              <w:t>Indicação do Fiscal do Contrato</w:t>
            </w:r>
          </w:p>
        </w:tc>
      </w:tr>
    </w:tbl>
    <w:p w14:paraId="75931668" w14:textId="77777777" w:rsidR="00015509" w:rsidRPr="006952A3" w:rsidRDefault="00015509" w:rsidP="00015509">
      <w:pPr>
        <w:rPr>
          <w:lang w:val="x-none"/>
        </w:rPr>
      </w:pPr>
    </w:p>
    <w:p w14:paraId="26CF8B12" w14:textId="77777777" w:rsidR="00015509" w:rsidRDefault="00015509" w:rsidP="00015509">
      <w:pPr>
        <w:widowControl/>
        <w:numPr>
          <w:ilvl w:val="1"/>
          <w:numId w:val="36"/>
        </w:numPr>
        <w:spacing w:line="259" w:lineRule="auto"/>
        <w:ind w:left="0" w:firstLine="1701"/>
        <w:rPr>
          <w:sz w:val="24"/>
          <w:szCs w:val="24"/>
        </w:rPr>
      </w:pPr>
      <w:r w:rsidRPr="00763EF3">
        <w:rPr>
          <w:sz w:val="24"/>
          <w:szCs w:val="24"/>
        </w:rPr>
        <w:t>A fiscalização do contrato ficará a cargo da funcionária: Maria Gabriella Carniato Romano Galdino.</w:t>
      </w:r>
    </w:p>
    <w:p w14:paraId="0316EB9D" w14:textId="77777777" w:rsidR="00015509" w:rsidRPr="00763EF3" w:rsidRDefault="00015509" w:rsidP="00015509">
      <w:pPr>
        <w:ind w:left="1701"/>
        <w:rPr>
          <w:sz w:val="24"/>
          <w:szCs w:val="24"/>
        </w:rPr>
      </w:pPr>
    </w:p>
    <w:tbl>
      <w:tblPr>
        <w:tblStyle w:val="Tabelacomgrade"/>
        <w:tblW w:w="8790" w:type="dxa"/>
        <w:tblInd w:w="-5" w:type="dxa"/>
        <w:tblLayout w:type="fixed"/>
        <w:tblLook w:val="04A0" w:firstRow="1" w:lastRow="0" w:firstColumn="1" w:lastColumn="0" w:noHBand="0" w:noVBand="1"/>
      </w:tblPr>
      <w:tblGrid>
        <w:gridCol w:w="8790"/>
      </w:tblGrid>
      <w:tr w:rsidR="00015509" w:rsidRPr="006952A3" w14:paraId="0412B766" w14:textId="77777777" w:rsidTr="00D44358">
        <w:trPr>
          <w:trHeight w:val="567"/>
        </w:trPr>
        <w:tc>
          <w:tcPr>
            <w:tcW w:w="8789" w:type="dxa"/>
            <w:tcBorders>
              <w:top w:val="single" w:sz="4" w:space="0" w:color="auto"/>
              <w:left w:val="single" w:sz="4" w:space="0" w:color="auto"/>
              <w:bottom w:val="single" w:sz="4" w:space="0" w:color="auto"/>
              <w:right w:val="single" w:sz="4" w:space="0" w:color="auto"/>
            </w:tcBorders>
            <w:hideMark/>
          </w:tcPr>
          <w:p w14:paraId="215990BF" w14:textId="77777777" w:rsidR="00015509" w:rsidRPr="006952A3" w:rsidRDefault="00015509" w:rsidP="00015509">
            <w:pPr>
              <w:numPr>
                <w:ilvl w:val="0"/>
                <w:numId w:val="36"/>
              </w:numPr>
              <w:spacing w:after="160" w:line="259" w:lineRule="auto"/>
              <w:ind w:firstLine="1198"/>
              <w:rPr>
                <w:b/>
                <w:bCs/>
              </w:rPr>
            </w:pPr>
            <w:r w:rsidRPr="00A20AD5">
              <w:rPr>
                <w:b/>
                <w:bCs/>
                <w:sz w:val="24"/>
                <w:szCs w:val="24"/>
                <w:lang w:val="x-none"/>
              </w:rPr>
              <w:t>Indicação</w:t>
            </w:r>
            <w:r w:rsidRPr="00A20AD5">
              <w:rPr>
                <w:b/>
                <w:bCs/>
                <w:sz w:val="24"/>
                <w:szCs w:val="24"/>
              </w:rPr>
              <w:t xml:space="preserve"> da Gestora do contrato</w:t>
            </w:r>
            <w:r w:rsidRPr="006952A3">
              <w:rPr>
                <w:b/>
                <w:bCs/>
              </w:rPr>
              <w:t>.</w:t>
            </w:r>
          </w:p>
        </w:tc>
      </w:tr>
    </w:tbl>
    <w:p w14:paraId="5D127D86" w14:textId="77777777" w:rsidR="00015509" w:rsidRPr="006952A3" w:rsidRDefault="00015509" w:rsidP="00015509"/>
    <w:p w14:paraId="296663BC" w14:textId="77777777" w:rsidR="00015509" w:rsidRPr="00A20AD5" w:rsidRDefault="00015509" w:rsidP="00015509">
      <w:pPr>
        <w:widowControl/>
        <w:numPr>
          <w:ilvl w:val="1"/>
          <w:numId w:val="36"/>
        </w:numPr>
        <w:spacing w:line="259" w:lineRule="auto"/>
        <w:ind w:left="0" w:firstLine="1701"/>
        <w:rPr>
          <w:sz w:val="24"/>
          <w:szCs w:val="24"/>
        </w:rPr>
      </w:pPr>
      <w:r w:rsidRPr="00A20AD5">
        <w:rPr>
          <w:sz w:val="24"/>
          <w:szCs w:val="24"/>
        </w:rPr>
        <w:t>A gestão do contrato ficará a cargo d</w:t>
      </w:r>
      <w:r>
        <w:rPr>
          <w:sz w:val="24"/>
          <w:szCs w:val="24"/>
        </w:rPr>
        <w:t>a</w:t>
      </w:r>
      <w:r w:rsidRPr="00A20AD5">
        <w:rPr>
          <w:sz w:val="24"/>
          <w:szCs w:val="24"/>
        </w:rPr>
        <w:t xml:space="preserve"> funcionári</w:t>
      </w:r>
      <w:r>
        <w:rPr>
          <w:sz w:val="24"/>
          <w:szCs w:val="24"/>
        </w:rPr>
        <w:t>a</w:t>
      </w:r>
      <w:r w:rsidRPr="00A20AD5">
        <w:rPr>
          <w:sz w:val="24"/>
          <w:szCs w:val="24"/>
        </w:rPr>
        <w:t xml:space="preserve">: </w:t>
      </w:r>
      <w:r>
        <w:rPr>
          <w:sz w:val="24"/>
          <w:szCs w:val="24"/>
        </w:rPr>
        <w:t>Renata Bérgamo Pires.</w:t>
      </w:r>
    </w:p>
    <w:p w14:paraId="580CE5E8" w14:textId="77777777" w:rsidR="00015509" w:rsidRDefault="00015509" w:rsidP="00015509">
      <w:pPr>
        <w:jc w:val="right"/>
        <w:rPr>
          <w:sz w:val="24"/>
          <w:szCs w:val="24"/>
        </w:rPr>
      </w:pPr>
      <w:r w:rsidRPr="00A20AD5">
        <w:rPr>
          <w:sz w:val="24"/>
          <w:szCs w:val="24"/>
        </w:rPr>
        <w:t xml:space="preserve">Taguaí-SP, </w:t>
      </w:r>
      <w:r>
        <w:rPr>
          <w:sz w:val="24"/>
          <w:szCs w:val="24"/>
        </w:rPr>
        <w:t>07 de abril</w:t>
      </w:r>
      <w:r w:rsidRPr="00A20AD5">
        <w:rPr>
          <w:sz w:val="24"/>
          <w:szCs w:val="24"/>
        </w:rPr>
        <w:t xml:space="preserve"> de 2026.</w:t>
      </w:r>
    </w:p>
    <w:p w14:paraId="01DCE17B" w14:textId="77777777" w:rsidR="00015509" w:rsidRPr="00A20AD5" w:rsidRDefault="00015509" w:rsidP="00015509">
      <w:pPr>
        <w:jc w:val="center"/>
        <w:rPr>
          <w:sz w:val="24"/>
          <w:szCs w:val="24"/>
        </w:rPr>
      </w:pPr>
      <w:bookmarkStart w:id="56" w:name="_Hlk159578000"/>
      <w:r w:rsidRPr="00A20AD5">
        <w:rPr>
          <w:sz w:val="24"/>
          <w:szCs w:val="24"/>
        </w:rPr>
        <w:t>______________________________________</w:t>
      </w:r>
    </w:p>
    <w:p w14:paraId="11C2EA40" w14:textId="77777777" w:rsidR="00015509" w:rsidRPr="00A20AD5" w:rsidRDefault="00015509" w:rsidP="00015509">
      <w:pPr>
        <w:jc w:val="center"/>
        <w:rPr>
          <w:sz w:val="24"/>
          <w:szCs w:val="24"/>
        </w:rPr>
      </w:pPr>
      <w:r>
        <w:rPr>
          <w:sz w:val="24"/>
          <w:szCs w:val="24"/>
        </w:rPr>
        <w:t>Maria Gabriella Carniato Romano Galdino</w:t>
      </w:r>
    </w:p>
    <w:p w14:paraId="7DA1666D" w14:textId="77777777" w:rsidR="00015509" w:rsidRPr="00A20AD5" w:rsidRDefault="00015509" w:rsidP="00015509">
      <w:pPr>
        <w:jc w:val="center"/>
        <w:rPr>
          <w:sz w:val="24"/>
          <w:szCs w:val="24"/>
        </w:rPr>
      </w:pPr>
      <w:r>
        <w:rPr>
          <w:sz w:val="24"/>
          <w:szCs w:val="24"/>
        </w:rPr>
        <w:t>Auxiliar de Enfermagem</w:t>
      </w:r>
    </w:p>
    <w:p w14:paraId="33E357E3" w14:textId="77777777" w:rsidR="00015509" w:rsidRPr="00A20AD5" w:rsidRDefault="00015509" w:rsidP="00015509">
      <w:pPr>
        <w:jc w:val="center"/>
        <w:rPr>
          <w:sz w:val="24"/>
          <w:szCs w:val="24"/>
        </w:rPr>
      </w:pPr>
    </w:p>
    <w:p w14:paraId="33AF75B5" w14:textId="77777777" w:rsidR="00015509" w:rsidRPr="00A20AD5" w:rsidRDefault="00015509" w:rsidP="00015509">
      <w:pPr>
        <w:jc w:val="center"/>
        <w:rPr>
          <w:sz w:val="24"/>
          <w:szCs w:val="24"/>
        </w:rPr>
      </w:pPr>
      <w:r w:rsidRPr="00A20AD5">
        <w:rPr>
          <w:sz w:val="24"/>
          <w:szCs w:val="24"/>
        </w:rPr>
        <w:t>____________________________________</w:t>
      </w:r>
    </w:p>
    <w:p w14:paraId="6D437D37" w14:textId="77777777" w:rsidR="00015509" w:rsidRPr="00A20AD5" w:rsidRDefault="00015509" w:rsidP="00015509">
      <w:pPr>
        <w:jc w:val="center"/>
        <w:rPr>
          <w:sz w:val="24"/>
          <w:szCs w:val="24"/>
        </w:rPr>
      </w:pPr>
      <w:r>
        <w:rPr>
          <w:sz w:val="24"/>
          <w:szCs w:val="24"/>
        </w:rPr>
        <w:t>Renata Bérgamo Pires</w:t>
      </w:r>
    </w:p>
    <w:p w14:paraId="5127865D" w14:textId="77777777" w:rsidR="00015509" w:rsidRPr="00A20AD5" w:rsidRDefault="00015509" w:rsidP="00015509">
      <w:pPr>
        <w:jc w:val="center"/>
        <w:rPr>
          <w:sz w:val="24"/>
          <w:szCs w:val="24"/>
        </w:rPr>
      </w:pPr>
      <w:r w:rsidRPr="00A20AD5">
        <w:rPr>
          <w:sz w:val="24"/>
          <w:szCs w:val="24"/>
        </w:rPr>
        <w:t xml:space="preserve">Secretária Municipal da </w:t>
      </w:r>
      <w:r>
        <w:rPr>
          <w:sz w:val="24"/>
          <w:szCs w:val="24"/>
        </w:rPr>
        <w:t>Saúde</w:t>
      </w:r>
    </w:p>
    <w:p w14:paraId="4EFF3789" w14:textId="77777777" w:rsidR="00015509" w:rsidRPr="00A20AD5" w:rsidRDefault="00015509" w:rsidP="00015509">
      <w:pPr>
        <w:jc w:val="center"/>
        <w:rPr>
          <w:sz w:val="24"/>
          <w:szCs w:val="24"/>
        </w:rPr>
      </w:pPr>
    </w:p>
    <w:p w14:paraId="30026899" w14:textId="77777777" w:rsidR="00015509" w:rsidRPr="00A20AD5" w:rsidRDefault="00015509" w:rsidP="00015509">
      <w:pPr>
        <w:jc w:val="center"/>
        <w:rPr>
          <w:sz w:val="24"/>
          <w:szCs w:val="24"/>
        </w:rPr>
      </w:pPr>
      <w:r w:rsidRPr="00A20AD5">
        <w:rPr>
          <w:sz w:val="24"/>
          <w:szCs w:val="24"/>
        </w:rPr>
        <w:t>Após análise minuciosa do termo de referência, decido:</w:t>
      </w:r>
    </w:p>
    <w:p w14:paraId="677389A6" w14:textId="77777777" w:rsidR="00015509" w:rsidRPr="00EC6379" w:rsidRDefault="00015509" w:rsidP="002070BB">
      <w:pPr>
        <w:widowControl/>
        <w:numPr>
          <w:ilvl w:val="0"/>
          <w:numId w:val="38"/>
        </w:numPr>
        <w:spacing w:line="259" w:lineRule="auto"/>
        <w:ind w:left="567" w:firstLine="0"/>
        <w:jc w:val="center"/>
        <w:rPr>
          <w:sz w:val="22"/>
          <w:szCs w:val="22"/>
        </w:rPr>
      </w:pPr>
      <w:r w:rsidRPr="00EC6379">
        <w:rPr>
          <w:sz w:val="22"/>
          <w:szCs w:val="22"/>
        </w:rPr>
        <w:t>aprová-lo.</w:t>
      </w:r>
    </w:p>
    <w:p w14:paraId="56749DDD" w14:textId="77777777" w:rsidR="00015509" w:rsidRPr="00EC6379" w:rsidRDefault="00015509" w:rsidP="002070BB">
      <w:pPr>
        <w:widowControl/>
        <w:numPr>
          <w:ilvl w:val="0"/>
          <w:numId w:val="38"/>
        </w:numPr>
        <w:spacing w:line="259" w:lineRule="auto"/>
        <w:ind w:left="567" w:firstLine="0"/>
        <w:jc w:val="center"/>
        <w:rPr>
          <w:sz w:val="22"/>
          <w:szCs w:val="22"/>
        </w:rPr>
      </w:pPr>
      <w:r w:rsidRPr="00EC6379">
        <w:rPr>
          <w:sz w:val="22"/>
          <w:szCs w:val="22"/>
        </w:rPr>
        <w:t>rejeitá-lo.</w:t>
      </w:r>
    </w:p>
    <w:p w14:paraId="52D90B17" w14:textId="77777777" w:rsidR="00015509" w:rsidRPr="00EC6379" w:rsidRDefault="00015509" w:rsidP="00015509">
      <w:pPr>
        <w:widowControl/>
        <w:numPr>
          <w:ilvl w:val="0"/>
          <w:numId w:val="38"/>
        </w:numPr>
        <w:spacing w:line="259" w:lineRule="auto"/>
        <w:ind w:firstLine="981"/>
        <w:jc w:val="center"/>
        <w:rPr>
          <w:sz w:val="22"/>
          <w:szCs w:val="22"/>
        </w:rPr>
      </w:pPr>
      <w:r w:rsidRPr="00EC6379">
        <w:rPr>
          <w:sz w:val="22"/>
          <w:szCs w:val="22"/>
        </w:rPr>
        <w:t>aceitá-lo com ressalvas.</w:t>
      </w:r>
    </w:p>
    <w:p w14:paraId="6B8B4918" w14:textId="77777777" w:rsidR="00015509" w:rsidRPr="00A20AD5" w:rsidRDefault="00015509" w:rsidP="00015509">
      <w:pPr>
        <w:jc w:val="center"/>
        <w:rPr>
          <w:sz w:val="24"/>
          <w:szCs w:val="24"/>
        </w:rPr>
      </w:pPr>
    </w:p>
    <w:p w14:paraId="76077A9D" w14:textId="77777777" w:rsidR="00EC6379" w:rsidRDefault="00015509" w:rsidP="00EC6379">
      <w:pPr>
        <w:jc w:val="center"/>
        <w:rPr>
          <w:sz w:val="24"/>
          <w:szCs w:val="24"/>
        </w:rPr>
      </w:pPr>
      <w:r w:rsidRPr="00A20AD5">
        <w:rPr>
          <w:sz w:val="24"/>
          <w:szCs w:val="24"/>
        </w:rPr>
        <w:t>Eder Carlos Fogaça da Cruz</w:t>
      </w:r>
    </w:p>
    <w:p w14:paraId="2150EC58" w14:textId="1B0DA88A" w:rsidR="00015509" w:rsidRPr="00EC6379" w:rsidRDefault="00015509" w:rsidP="00EC6379">
      <w:pPr>
        <w:jc w:val="center"/>
        <w:rPr>
          <w:sz w:val="24"/>
          <w:szCs w:val="24"/>
        </w:rPr>
      </w:pPr>
      <w:r w:rsidRPr="00A20AD5">
        <w:rPr>
          <w:sz w:val="24"/>
          <w:szCs w:val="24"/>
        </w:rPr>
        <w:t>Prefeito Municipal de Taguaí</w:t>
      </w:r>
      <w:bookmarkEnd w:id="56"/>
    </w:p>
    <w:p w14:paraId="29861F69" w14:textId="7A87ABAE" w:rsidR="00015509" w:rsidRDefault="00015509">
      <w:pPr>
        <w:widowControl/>
        <w:spacing w:after="160" w:line="256" w:lineRule="auto"/>
        <w:ind w:firstLine="3119"/>
        <w:jc w:val="both"/>
        <w:rPr>
          <w:rFonts w:ascii="Calibri" w:eastAsia="Calibri" w:hAnsi="Calibri" w:cs="Calibri"/>
          <w:b/>
          <w:sz w:val="24"/>
        </w:rPr>
      </w:pPr>
      <w:r>
        <w:rPr>
          <w:rFonts w:ascii="Calibri" w:eastAsia="Calibri" w:hAnsi="Calibri" w:cs="Calibri"/>
          <w:b/>
          <w:sz w:val="24"/>
        </w:rPr>
        <w:lastRenderedPageBreak/>
        <w:t>ANEXO I DO TERMO DE REFERÊNCIA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9062"/>
      </w:tblGrid>
      <w:tr w:rsidR="00015509" w:rsidRPr="0049288E" w14:paraId="769D8B37" w14:textId="77777777" w:rsidTr="00D44358">
        <w:tc>
          <w:tcPr>
            <w:tcW w:w="5000" w:type="pct"/>
            <w:tcBorders>
              <w:top w:val="single" w:sz="4" w:space="0" w:color="2E6DA4"/>
              <w:left w:val="single" w:sz="4" w:space="0" w:color="2E6DA4"/>
              <w:bottom w:val="single" w:sz="4" w:space="0" w:color="2E6DA4"/>
              <w:right w:val="single" w:sz="4" w:space="0" w:color="2E6DA4"/>
            </w:tcBorders>
            <w:shd w:val="clear" w:color="auto" w:fill="FFFFFF" w:themeFill="background1"/>
            <w:tcMar>
              <w:top w:w="120" w:type="dxa"/>
              <w:left w:w="200" w:type="dxa"/>
              <w:bottom w:w="120" w:type="dxa"/>
              <w:right w:w="200" w:type="dxa"/>
            </w:tcMar>
          </w:tcPr>
          <w:p w14:paraId="236862A8" w14:textId="77777777" w:rsidR="00015509" w:rsidRPr="0049288E" w:rsidRDefault="00015509" w:rsidP="00D44358">
            <w:pPr>
              <w:spacing w:line="360" w:lineRule="auto"/>
              <w:jc w:val="center"/>
            </w:pPr>
            <w:r w:rsidRPr="0049288E">
              <w:rPr>
                <w:b/>
                <w:bCs/>
                <w:sz w:val="32"/>
                <w:szCs w:val="32"/>
              </w:rPr>
              <w:t>ESTUDO TÉCNICO PRELIMINAR</w:t>
            </w:r>
          </w:p>
        </w:tc>
      </w:tr>
      <w:tr w:rsidR="00015509" w14:paraId="1F98ED3B" w14:textId="77777777" w:rsidTr="00D44358">
        <w:tc>
          <w:tcPr>
            <w:tcW w:w="5000" w:type="pct"/>
            <w:tcBorders>
              <w:top w:val="single" w:sz="4" w:space="0" w:color="2E6DA4"/>
              <w:left w:val="single" w:sz="4" w:space="0" w:color="2E6DA4"/>
              <w:bottom w:val="single" w:sz="4" w:space="0" w:color="2E6DA4"/>
              <w:right w:val="single" w:sz="4" w:space="0" w:color="2E6DA4"/>
            </w:tcBorders>
            <w:shd w:val="clear" w:color="auto" w:fill="FFFFFF" w:themeFill="background1"/>
            <w:tcMar>
              <w:top w:w="80" w:type="dxa"/>
              <w:left w:w="200" w:type="dxa"/>
              <w:bottom w:w="80" w:type="dxa"/>
              <w:right w:w="200" w:type="dxa"/>
            </w:tcMar>
          </w:tcPr>
          <w:p w14:paraId="14F2A210" w14:textId="77777777" w:rsidR="00015509" w:rsidRPr="0049288E" w:rsidRDefault="00015509" w:rsidP="00D44358">
            <w:pPr>
              <w:spacing w:line="360" w:lineRule="auto"/>
              <w:jc w:val="both"/>
            </w:pPr>
            <w:r w:rsidRPr="0049288E">
              <w:rPr>
                <w:b/>
                <w:bCs/>
              </w:rPr>
              <w:t xml:space="preserve">SECRETARIA(S) DEMANDANTE(S): </w:t>
            </w:r>
            <w:r w:rsidRPr="0049288E">
              <w:t>Secretaria Municipal de Saúde – Prefeitura Municipal de Taguaí/SP</w:t>
            </w:r>
          </w:p>
          <w:p w14:paraId="3B3FF4A3" w14:textId="77777777" w:rsidR="00015509" w:rsidRDefault="00015509" w:rsidP="00D44358">
            <w:pPr>
              <w:spacing w:line="360" w:lineRule="auto"/>
              <w:jc w:val="both"/>
            </w:pPr>
            <w:r w:rsidRPr="0049288E">
              <w:rPr>
                <w:b/>
                <w:bCs/>
              </w:rPr>
              <w:t xml:space="preserve">OBJETO: </w:t>
            </w:r>
            <w:r w:rsidRPr="0049288E">
              <w:t>Contratação de empresa especializada para coleta, transporte, tratamento e destinação final ambientalmente adequada de Resíduos de Serviços de Saúde (RSS).</w:t>
            </w:r>
          </w:p>
        </w:tc>
      </w:tr>
    </w:tbl>
    <w:p w14:paraId="48D1A602" w14:textId="77777777" w:rsidR="00015509" w:rsidRDefault="00015509" w:rsidP="00015509">
      <w:pPr>
        <w:spacing w:before="60" w:after="60" w:line="360" w:lineRule="auto"/>
        <w:jc w:val="both"/>
      </w:pPr>
    </w:p>
    <w:p w14:paraId="2DDA6FB2"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INTRODUÇÃO</w:t>
      </w:r>
    </w:p>
    <w:p w14:paraId="2FFBD8C1" w14:textId="77777777" w:rsidR="00015509" w:rsidRDefault="00015509" w:rsidP="00015509">
      <w:pPr>
        <w:spacing w:before="80" w:after="80" w:line="360" w:lineRule="auto"/>
        <w:jc w:val="both"/>
      </w:pPr>
      <w:r>
        <w:t>Trata-se de Estudo Técnico Preliminar elaborado pela Secretaria Municipal de Saúde, por meio da servidora Renata Bérgamo Pires, Secretária Municipal da Saúde, com fundamento no § 1º do art. 18 da Lei Federal nº 14.133/2021, destinado a fornecer informações técnicas para subsidiar a decisão quanto à formalização de procedimento licitatório visando à contratação de empresa especializada para a prestação de serviços de coleta, transporte, tratamento e destinação final ambientalmente adequada de Resíduos de Serviços de Saúde (RSS) gerados nas unidades de saúde do Município de Taguaí/SP.</w:t>
      </w:r>
    </w:p>
    <w:p w14:paraId="6BB73CD3" w14:textId="77777777" w:rsidR="00015509" w:rsidRDefault="00015509" w:rsidP="00015509">
      <w:pPr>
        <w:spacing w:before="80" w:after="80" w:line="360" w:lineRule="auto"/>
        <w:jc w:val="both"/>
        <w:rPr>
          <w:b/>
          <w:bCs/>
        </w:rPr>
      </w:pPr>
    </w:p>
    <w:p w14:paraId="6FA56D40" w14:textId="77777777" w:rsidR="00015509" w:rsidRDefault="00015509" w:rsidP="00015509">
      <w:pPr>
        <w:spacing w:before="80" w:after="80" w:line="360" w:lineRule="auto"/>
        <w:jc w:val="both"/>
      </w:pPr>
      <w:r>
        <w:rPr>
          <w:b/>
          <w:bCs/>
        </w:rPr>
        <w:t>Integram o presente Estudo Técnico Preliminar os seguintes anexos:</w:t>
      </w:r>
    </w:p>
    <w:p w14:paraId="385D212B" w14:textId="77777777" w:rsidR="00015509" w:rsidRDefault="00015509" w:rsidP="00015509">
      <w:pPr>
        <w:pStyle w:val="PargrafodaLista"/>
        <w:widowControl/>
        <w:numPr>
          <w:ilvl w:val="0"/>
          <w:numId w:val="41"/>
        </w:numPr>
        <w:spacing w:before="40" w:after="40" w:line="360" w:lineRule="auto"/>
        <w:contextualSpacing w:val="0"/>
        <w:jc w:val="both"/>
      </w:pPr>
      <w:r>
        <w:t>Anexo I do Estudo Técnico Preliminar – Memória de Cálculo Quantitativo;</w:t>
      </w:r>
    </w:p>
    <w:p w14:paraId="67CE3E45" w14:textId="77777777" w:rsidR="00015509" w:rsidRDefault="00015509" w:rsidP="00015509">
      <w:pPr>
        <w:pStyle w:val="PargrafodaLista"/>
        <w:widowControl/>
        <w:numPr>
          <w:ilvl w:val="0"/>
          <w:numId w:val="41"/>
        </w:numPr>
        <w:spacing w:before="40" w:after="40" w:line="360" w:lineRule="auto"/>
        <w:contextualSpacing w:val="0"/>
        <w:jc w:val="both"/>
      </w:pPr>
      <w:r>
        <w:t>Anexo II do Estudo Técnico Preliminar – Estimativa do Valor de Contratação (Sigiloso).</w:t>
      </w:r>
    </w:p>
    <w:p w14:paraId="6E37BA20"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I – DESCRIÇÃO DA NECESSIDADE DA CONTRATAÇÃO, CONSIDERADO O PROBLEMA A SER RESOLVIDO SOB A PERSPECTIVA DO INTERESSE PÚBLICO</w:t>
      </w:r>
    </w:p>
    <w:p w14:paraId="6AEC4E64" w14:textId="77777777" w:rsidR="00015509" w:rsidRDefault="00015509" w:rsidP="00015509">
      <w:pPr>
        <w:spacing w:before="80" w:after="80" w:line="360" w:lineRule="auto"/>
        <w:jc w:val="both"/>
      </w:pPr>
      <w:r>
        <w:t>As unidades de saúde do Município de Taguaí/SP – incluindo o Pronto Socorro Municipal, as Unidades Básicas de Saúde (UBS) e as Estratégias de Saúde da Família (ESF) – realizam atendimentos médicos, ambulatoriais e de urgência de forma contínua. Como resultado dessas atividades, são gerados resíduos de serviços de saúde (RSS), que exigem manejo, acondicionamento, coleta, transporte, tratamento e destinação final adequados e especializados.</w:t>
      </w:r>
    </w:p>
    <w:p w14:paraId="06883A68" w14:textId="77777777" w:rsidR="00015509" w:rsidRDefault="00015509" w:rsidP="00015509">
      <w:pPr>
        <w:spacing w:before="80" w:after="80" w:line="360" w:lineRule="auto"/>
        <w:jc w:val="both"/>
      </w:pPr>
      <w:r>
        <w:t xml:space="preserve">Esses resíduos incluem materiais potencialmente infectantes, perfurocortantes, biológicos e químicos, classificados nos Grupos A (subgrupos A1 a A5), B e </w:t>
      </w:r>
      <w:proofErr w:type="spellStart"/>
      <w:r>
        <w:t>E</w:t>
      </w:r>
      <w:proofErr w:type="spellEnd"/>
      <w:r>
        <w:t>, conforme a RDC ANVISA nº 222/2018 e a Resolução CONAMA nº 358/2005.</w:t>
      </w:r>
    </w:p>
    <w:p w14:paraId="333566CC" w14:textId="77777777" w:rsidR="00015509" w:rsidRDefault="00015509" w:rsidP="00015509">
      <w:pPr>
        <w:spacing w:before="80" w:after="80" w:line="360" w:lineRule="auto"/>
        <w:jc w:val="both"/>
      </w:pPr>
      <w:r>
        <w:t xml:space="preserve">O gerenciamento inadequado desses resíduos constitui infração sanitária e ambiental, sujeitando o </w:t>
      </w:r>
      <w:r>
        <w:lastRenderedPageBreak/>
        <w:t>Município às penalidades previstas na legislação vigente, como a Lei nº 12.305/2010 (Política Nacional de Resíduos Sólidos), a Lei nº 6.938/1981 (Política Nacional do Meio Ambiente) e a NR-32, que trata da segurança no trabalho em serviços de saúde.</w:t>
      </w:r>
    </w:p>
    <w:p w14:paraId="22B570BC" w14:textId="77777777" w:rsidR="00015509" w:rsidRDefault="00015509" w:rsidP="00015509">
      <w:pPr>
        <w:spacing w:before="80" w:after="80" w:line="360" w:lineRule="auto"/>
        <w:jc w:val="both"/>
      </w:pPr>
      <w:r>
        <w:t>Atualmente, o Município de Taguaí não possui estrutura técnica, equipamentos licenciados ou unidade de tratamento própria para realizar todas as etapas do gerenciamento dos RSS. Por isso, torna-se necessária a contratação de empresa especializada, devidamente licenciada, com veículos apropriados para transporte de resíduos perigosos e profissionais capacitados.</w:t>
      </w:r>
    </w:p>
    <w:p w14:paraId="25B2A0DC" w14:textId="77777777" w:rsidR="00015509" w:rsidRDefault="00015509" w:rsidP="00015509">
      <w:pPr>
        <w:spacing w:before="80" w:after="80" w:line="360" w:lineRule="auto"/>
        <w:jc w:val="both"/>
      </w:pPr>
      <w:r>
        <w:t>A ausência desse serviço pode gerar riscos imediatos à saúde pública, aos profissionais envolvidos e ao meio ambiente, além de comprometer o funcionamento das unidades de saúde e o atendimento à população. Dessa forma, trata-se de um serviço contínuo e essencial, cuja interrupção, mesmo que temporária, pode causar sérios prejuízos à coletividade.</w:t>
      </w:r>
    </w:p>
    <w:p w14:paraId="50D1D31D"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II – DEMONSTRAÇÃO DA PREVISÃO DA CONTRATAÇÃO ALINHADA COM O PLANEJAMENTO DA ADMINISTRAÇÃO</w:t>
      </w:r>
    </w:p>
    <w:p w14:paraId="1C9CEC69" w14:textId="77777777" w:rsidR="00015509" w:rsidRDefault="00015509" w:rsidP="00015509">
      <w:pPr>
        <w:spacing w:before="80" w:after="80" w:line="360" w:lineRule="auto"/>
        <w:jc w:val="both"/>
      </w:pPr>
      <w:r>
        <w:t>A presente contratação está amparada na Lei Municipal nº 1286/2025, que institui o Plano Plurianual do Município de Taguaí para o período de 2026 a 2029, bem como na Lei Orçamentária Anual nº 1287/2025, garantindo o alinhamento com o planejamento estratégico e financeiro da Administração Municipal para o exercício de 2026.</w:t>
      </w:r>
    </w:p>
    <w:p w14:paraId="4B2628B3"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III – REQUISITOS DA CONTRATAÇÃO</w:t>
      </w:r>
    </w:p>
    <w:p w14:paraId="11F4297B" w14:textId="77777777" w:rsidR="00015509" w:rsidRDefault="00015509" w:rsidP="00015509">
      <w:pPr>
        <w:spacing w:before="80" w:after="80" w:line="360" w:lineRule="auto"/>
        <w:jc w:val="both"/>
      </w:pPr>
      <w:r>
        <w:t>A solução a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p w14:paraId="5EE80DFA" w14:textId="77777777" w:rsidR="00015509" w:rsidRDefault="00015509" w:rsidP="00015509">
      <w:pPr>
        <w:spacing w:before="80" w:after="80" w:line="360" w:lineRule="auto"/>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2600"/>
        <w:gridCol w:w="7176"/>
      </w:tblGrid>
      <w:tr w:rsidR="00015509" w14:paraId="7538E9DA" w14:textId="77777777" w:rsidTr="00D44358">
        <w:tc>
          <w:tcPr>
            <w:tcW w:w="2600" w:type="dxa"/>
            <w:tcBorders>
              <w:top w:val="single" w:sz="4" w:space="0" w:color="2E6DA4"/>
              <w:left w:val="single" w:sz="4" w:space="0" w:color="2E6DA4"/>
              <w:bottom w:val="single" w:sz="4" w:space="0" w:color="2E6DA4"/>
              <w:right w:val="single" w:sz="4" w:space="0" w:color="2E6DA4"/>
            </w:tcBorders>
            <w:shd w:val="clear" w:color="auto" w:fill="FFFFFF" w:themeFill="background1"/>
            <w:tcMar>
              <w:top w:w="80" w:type="dxa"/>
              <w:left w:w="120" w:type="dxa"/>
              <w:bottom w:w="80" w:type="dxa"/>
              <w:right w:w="120" w:type="dxa"/>
            </w:tcMar>
          </w:tcPr>
          <w:p w14:paraId="076D15CD" w14:textId="77777777" w:rsidR="00015509" w:rsidRDefault="00015509" w:rsidP="00D44358">
            <w:pPr>
              <w:spacing w:line="360" w:lineRule="auto"/>
              <w:jc w:val="both"/>
            </w:pPr>
            <w:r w:rsidRPr="0049288E">
              <w:rPr>
                <w:b/>
                <w:bCs/>
              </w:rPr>
              <w:t>Requisito</w:t>
            </w:r>
          </w:p>
        </w:tc>
        <w:tc>
          <w:tcPr>
            <w:tcW w:w="7176" w:type="dxa"/>
            <w:tcBorders>
              <w:top w:val="single" w:sz="4" w:space="0" w:color="2E6DA4"/>
              <w:left w:val="single" w:sz="4" w:space="0" w:color="2E6DA4"/>
              <w:bottom w:val="single" w:sz="4" w:space="0" w:color="2E6DA4"/>
              <w:right w:val="single" w:sz="4" w:space="0" w:color="2E6DA4"/>
            </w:tcBorders>
            <w:shd w:val="clear" w:color="auto" w:fill="FFFFFF" w:themeFill="background1"/>
            <w:tcMar>
              <w:top w:w="80" w:type="dxa"/>
              <w:left w:w="120" w:type="dxa"/>
              <w:bottom w:w="80" w:type="dxa"/>
              <w:right w:w="120" w:type="dxa"/>
            </w:tcMar>
          </w:tcPr>
          <w:p w14:paraId="7EEA151D" w14:textId="77777777" w:rsidR="00015509" w:rsidRDefault="00015509" w:rsidP="00D44358">
            <w:pPr>
              <w:spacing w:line="360" w:lineRule="auto"/>
              <w:jc w:val="both"/>
            </w:pPr>
            <w:r w:rsidRPr="0049288E">
              <w:rPr>
                <w:b/>
                <w:bCs/>
              </w:rPr>
              <w:t>Descrição</w:t>
            </w:r>
          </w:p>
        </w:tc>
      </w:tr>
      <w:tr w:rsidR="00015509" w14:paraId="0943A312"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37034D3" w14:textId="77777777" w:rsidR="00015509" w:rsidRDefault="00015509" w:rsidP="00D44358">
            <w:pPr>
              <w:spacing w:line="360" w:lineRule="auto"/>
              <w:jc w:val="both"/>
            </w:pPr>
            <w:r w:rsidRPr="0049288E">
              <w:rPr>
                <w:b/>
                <w:bCs/>
              </w:rPr>
              <w:t>Objeto</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2A75A65" w14:textId="77777777" w:rsidR="00015509" w:rsidRDefault="00015509" w:rsidP="00D44358">
            <w:pPr>
              <w:spacing w:line="360" w:lineRule="auto"/>
              <w:jc w:val="both"/>
            </w:pPr>
            <w:r>
              <w:t xml:space="preserve">Item 1 – Contratação de empresa especializada para a prestação de serviços de coleta, transporte, tratamento e destinação final ambientalmente adequada de resíduos de serviços de saúde (RSS) gerados nas unidades de saúde do Município de Taguaí, incluindo Pronto Socorro Municipal, Unidades Básicas de Saúde (UBS) e Estratégias de Saúde da Família (ESF). Os serviços deverão contemplar resíduos classificados nos grupos A (A1, A2, A3, A4 e A5), B e </w:t>
            </w:r>
            <w:proofErr w:type="spellStart"/>
            <w:r>
              <w:t>E</w:t>
            </w:r>
            <w:proofErr w:type="spellEnd"/>
            <w:r>
              <w:t>, com coletas semanais nas unidades geradoras, pelo período de 12 (doze) meses. Unidade: KG. Quantidade estimada: 5.000 kg.</w:t>
            </w:r>
          </w:p>
        </w:tc>
      </w:tr>
      <w:tr w:rsidR="00015509" w14:paraId="2655F53D"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2D39CDE" w14:textId="77777777" w:rsidR="00015509" w:rsidRDefault="00015509" w:rsidP="00D44358">
            <w:pPr>
              <w:spacing w:line="360" w:lineRule="auto"/>
              <w:jc w:val="both"/>
            </w:pPr>
            <w:r w:rsidRPr="0049288E">
              <w:rPr>
                <w:b/>
                <w:bCs/>
              </w:rPr>
              <w:lastRenderedPageBreak/>
              <w:t>Normas aplicáveis</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B35B463" w14:textId="77777777" w:rsidR="00015509" w:rsidRDefault="00015509" w:rsidP="00D44358">
            <w:pPr>
              <w:spacing w:line="360" w:lineRule="auto"/>
              <w:jc w:val="both"/>
            </w:pPr>
            <w:r>
              <w:t>RDC ANVISA nº 222/2018; Resolução CONAMA nº 358/2005; Lei Federal nº 12.305/2010 (PNRS); Lei Federal nº 6.938/1981 (PNMA); NR-32 (Segurança no Trabalho em Serviços de Saúde); Decreto nº 96.044/88; Resolução CONTRAN nº 789/2020; Lei nº 9.503/97 (CTB – art. 145), Lei 14.133/2021.</w:t>
            </w:r>
          </w:p>
        </w:tc>
      </w:tr>
      <w:tr w:rsidR="00015509" w14:paraId="3F27471D"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AADE344" w14:textId="77777777" w:rsidR="00015509" w:rsidRDefault="00015509" w:rsidP="00D44358">
            <w:pPr>
              <w:spacing w:line="360" w:lineRule="auto"/>
              <w:jc w:val="both"/>
            </w:pPr>
            <w:r w:rsidRPr="0049288E">
              <w:rPr>
                <w:b/>
                <w:bCs/>
              </w:rPr>
              <w:t>Normas de transporte</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BF4888D" w14:textId="77777777" w:rsidR="00015509" w:rsidRDefault="00015509" w:rsidP="00D44358">
            <w:pPr>
              <w:spacing w:line="360" w:lineRule="auto"/>
              <w:jc w:val="both"/>
            </w:pPr>
            <w:r>
              <w:t>O transporte dos resíduos deverá ser realizado conforme as regras aplicáveis ao transporte de produtos perigosos, utilizando veículos apropriados, devidamente identificados, licenciados e em conformidade com os padrões técnicos exigidos. Os recipientes e equipamentos utilizados deverão atender às especificações de segurança e qualidade estabelecidas pelos órgãos competentes.</w:t>
            </w:r>
          </w:p>
        </w:tc>
      </w:tr>
      <w:tr w:rsidR="00015509" w14:paraId="6F55CF47"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0DFFEB9" w14:textId="77777777" w:rsidR="00015509" w:rsidRDefault="00015509" w:rsidP="00D44358">
            <w:pPr>
              <w:spacing w:line="360" w:lineRule="auto"/>
              <w:jc w:val="both"/>
            </w:pPr>
            <w:r w:rsidRPr="0049288E">
              <w:rPr>
                <w:b/>
                <w:bCs/>
              </w:rPr>
              <w:t>Normas de segurança do trabalho</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C3BDB39" w14:textId="77777777" w:rsidR="00015509" w:rsidRDefault="00015509" w:rsidP="00D44358">
            <w:pPr>
              <w:spacing w:line="360" w:lineRule="auto"/>
              <w:jc w:val="both"/>
            </w:pPr>
            <w:r>
              <w:t>A execução dos serviços deverá garantir condições adequadas de segurança aos trabalhadores, com adoção de medidas de proteção, capacitação das equipes e fornecimento obrigatório de Equipamentos de Proteção Individual (EPIs), conforme os riscos envolvidos nas atividades.</w:t>
            </w:r>
          </w:p>
        </w:tc>
      </w:tr>
      <w:tr w:rsidR="00015509" w14:paraId="39427AF0"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9FDD220" w14:textId="77777777" w:rsidR="00015509" w:rsidRDefault="00015509" w:rsidP="00D44358">
            <w:pPr>
              <w:spacing w:line="360" w:lineRule="auto"/>
              <w:jc w:val="both"/>
            </w:pPr>
            <w:r w:rsidRPr="0049288E">
              <w:rPr>
                <w:b/>
                <w:bCs/>
              </w:rPr>
              <w:t>Padrões mínimos de qualidade</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972EEDE" w14:textId="77777777" w:rsidR="00015509" w:rsidRDefault="00015509" w:rsidP="00D44358">
            <w:pPr>
              <w:spacing w:line="360" w:lineRule="auto"/>
              <w:jc w:val="both"/>
            </w:pPr>
            <w:r>
              <w:t>A contratada deverá assegurar que todo o processo de gerenciamento dos resíduos seja realizado de forma segura, eficiente e rastreável, garantindo: a integridade dos recipientes e embalagens em todas as etapas; a coleta, transporte e tratamento conforme boas práticas operacionais; e a emissão de documentação comprobatória, como o Manifesto de Transporte de Resíduos (MTR).</w:t>
            </w:r>
          </w:p>
        </w:tc>
      </w:tr>
      <w:tr w:rsidR="00015509" w14:paraId="52DBF4E6"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6731D2F" w14:textId="77777777" w:rsidR="00015509" w:rsidRDefault="00015509" w:rsidP="00D44358">
            <w:pPr>
              <w:spacing w:line="360" w:lineRule="auto"/>
              <w:jc w:val="both"/>
            </w:pPr>
            <w:r w:rsidRPr="0049288E">
              <w:rPr>
                <w:b/>
                <w:bCs/>
              </w:rPr>
              <w:t>Atendimento a prazos</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9335F4D" w14:textId="77777777" w:rsidR="00015509" w:rsidRDefault="00015509" w:rsidP="00D44358">
            <w:pPr>
              <w:spacing w:line="360" w:lineRule="auto"/>
              <w:jc w:val="both"/>
            </w:pPr>
            <w:r>
              <w:t>A coleta deverá ser realizada com periodicidade mínima de 1 (uma) vez por semana, em cada unidade geradora. A contratada deverá iniciar os serviços no prazo máximo de 5 (cinco) dias úteis após a assinatura do contrato.</w:t>
            </w:r>
          </w:p>
        </w:tc>
      </w:tr>
      <w:tr w:rsidR="00015509" w14:paraId="2A4623C9"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B4EF2EB" w14:textId="77777777" w:rsidR="00015509" w:rsidRDefault="00015509" w:rsidP="00D44358">
            <w:pPr>
              <w:spacing w:line="360" w:lineRule="auto"/>
              <w:jc w:val="both"/>
            </w:pPr>
            <w:r w:rsidRPr="0049288E">
              <w:rPr>
                <w:b/>
                <w:bCs/>
              </w:rPr>
              <w:t>Correção de não conformidades</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ECA19A1" w14:textId="77777777" w:rsidR="00015509" w:rsidRDefault="00015509" w:rsidP="00D44358">
            <w:pPr>
              <w:spacing w:line="360" w:lineRule="auto"/>
              <w:jc w:val="both"/>
            </w:pPr>
            <w:r>
              <w:t>Em caso de não conformidade identificada pela fiscalização, a contratada terá prazo de 24 (vinte e quatro) horas para adotar as medidas corretivas cabíveis, sob pena de aplicação das sanções previstas em contrato.</w:t>
            </w:r>
          </w:p>
        </w:tc>
      </w:tr>
      <w:tr w:rsidR="00015509" w14:paraId="7C22AF98"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FD797E1" w14:textId="77777777" w:rsidR="00015509" w:rsidRDefault="00015509" w:rsidP="00D44358">
            <w:pPr>
              <w:spacing w:line="360" w:lineRule="auto"/>
              <w:jc w:val="both"/>
            </w:pPr>
            <w:r w:rsidRPr="0049288E">
              <w:rPr>
                <w:b/>
                <w:bCs/>
              </w:rPr>
              <w:t>Vigência contratual</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CEA85FA" w14:textId="77777777" w:rsidR="00015509" w:rsidRDefault="00015509" w:rsidP="00D44358">
            <w:pPr>
              <w:spacing w:line="360" w:lineRule="auto"/>
              <w:jc w:val="both"/>
            </w:pPr>
            <w:r>
              <w:t>O contrato terá vigência de 12 (doze) meses, contados a partir da data de sua assinatura, podendo ser prorrogado por iguais e sucessivos períodos, reestabelecendo-se o valor estimado anual, até o limite de 60 (sessenta) meses, nos termos do art. 107 da Lei Federal nº 14.133/2021, desde que haja interesse da Administração, que os serviços tenham sido prestados regularmente, que a contratada não tenha incorrido em penalidades contratuais e que o preço se mantenha vantajoso em relação ao mercado.</w:t>
            </w:r>
          </w:p>
        </w:tc>
      </w:tr>
      <w:tr w:rsidR="00015509" w14:paraId="4F2CFB60"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9B74A16" w14:textId="77777777" w:rsidR="00015509" w:rsidRDefault="00015509" w:rsidP="00D44358">
            <w:pPr>
              <w:spacing w:line="360" w:lineRule="auto"/>
              <w:jc w:val="both"/>
            </w:pPr>
            <w:r w:rsidRPr="0049288E">
              <w:rPr>
                <w:b/>
                <w:bCs/>
              </w:rPr>
              <w:t>Classificação do objeto</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7A20F2C" w14:textId="77777777" w:rsidR="00015509" w:rsidRDefault="00015509" w:rsidP="00D44358">
            <w:pPr>
              <w:spacing w:line="360" w:lineRule="auto"/>
              <w:jc w:val="both"/>
            </w:pPr>
            <w:r>
              <w:t xml:space="preserve">Serviço comum, posto que os padrões de desempenho e qualidade podem ser </w:t>
            </w:r>
            <w:r>
              <w:lastRenderedPageBreak/>
              <w:t>objetivamente definidos pelo edital, por meio de especificações usuais no mercado.</w:t>
            </w:r>
          </w:p>
        </w:tc>
      </w:tr>
      <w:tr w:rsidR="00015509" w14:paraId="5375D8C1"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BB47D67" w14:textId="77777777" w:rsidR="00015509" w:rsidRDefault="00015509" w:rsidP="00D44358">
            <w:pPr>
              <w:spacing w:line="360" w:lineRule="auto"/>
              <w:jc w:val="both"/>
            </w:pPr>
            <w:r w:rsidRPr="0049288E">
              <w:rPr>
                <w:b/>
                <w:bCs/>
              </w:rPr>
              <w:lastRenderedPageBreak/>
              <w:t>Continuidade do serviço</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63B7EA2" w14:textId="77777777" w:rsidR="00015509" w:rsidRDefault="00015509" w:rsidP="00D44358">
            <w:pPr>
              <w:spacing w:line="360" w:lineRule="auto"/>
              <w:jc w:val="both"/>
            </w:pPr>
            <w:r>
              <w:t>Serviço de natureza contínua, considerando que a sua interrupção comprometeria diretamente a regularidade das atividades assistenciais das unidades de saúde municipais.</w:t>
            </w:r>
          </w:p>
        </w:tc>
      </w:tr>
      <w:tr w:rsidR="00015509" w14:paraId="269A8181"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B093E06" w14:textId="77777777" w:rsidR="00015509" w:rsidRDefault="00015509" w:rsidP="00D44358">
            <w:pPr>
              <w:spacing w:line="360" w:lineRule="auto"/>
              <w:jc w:val="both"/>
            </w:pPr>
            <w:r w:rsidRPr="0049288E">
              <w:rPr>
                <w:b/>
                <w:bCs/>
              </w:rPr>
              <w:t>Habilitação técnica</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C9D6B2F" w14:textId="77777777" w:rsidR="00015509" w:rsidRDefault="00015509" w:rsidP="00D44358">
            <w:pPr>
              <w:spacing w:after="120" w:line="360" w:lineRule="auto"/>
              <w:jc w:val="both"/>
              <w:rPr>
                <w:bCs/>
              </w:rPr>
            </w:pPr>
            <w:r w:rsidRPr="00CC1FD1">
              <w:rPr>
                <w:bCs/>
              </w:rPr>
              <w:t>Para fins de comprovação da capacidade técnica, a licitante deverá demonstrar aptidão para a execução do objeto, mediante apresentação dos seguintes requisitos mínimos, os quais serão exigidos na fase de habilitação:</w:t>
            </w:r>
          </w:p>
          <w:p w14:paraId="1E25BF6C" w14:textId="77777777" w:rsidR="00015509" w:rsidRPr="00482F1B" w:rsidRDefault="00015509" w:rsidP="00D44358">
            <w:pPr>
              <w:spacing w:after="120" w:line="360" w:lineRule="auto"/>
              <w:jc w:val="both"/>
              <w:rPr>
                <w:bCs/>
              </w:rPr>
            </w:pPr>
            <w:r w:rsidRPr="00482F1B">
              <w:rPr>
                <w:bCs/>
              </w:rPr>
              <w:t>Qualificação Técnica da Empresa:</w:t>
            </w:r>
          </w:p>
          <w:p w14:paraId="292D4171" w14:textId="77777777" w:rsidR="00015509" w:rsidRDefault="00015509" w:rsidP="00015509">
            <w:pPr>
              <w:pStyle w:val="PargrafodaLista"/>
              <w:widowControl/>
              <w:numPr>
                <w:ilvl w:val="0"/>
                <w:numId w:val="42"/>
              </w:numPr>
              <w:spacing w:after="120" w:line="360" w:lineRule="auto"/>
              <w:ind w:left="97" w:firstLine="263"/>
              <w:jc w:val="both"/>
              <w:rPr>
                <w:rFonts w:eastAsia="Times New Roman"/>
                <w:iCs/>
                <w:color w:val="222222"/>
              </w:rPr>
            </w:pPr>
            <w:r w:rsidRPr="004F3359">
              <w:rPr>
                <w:rFonts w:eastAsia="Times New Roman"/>
                <w:iCs/>
                <w:color w:val="222222"/>
              </w:rPr>
              <w:t xml:space="preserve">Licença de Operação da(s) unidade(s) de tratamento de resíduos do tipo A1, A4 e </w:t>
            </w:r>
            <w:proofErr w:type="spellStart"/>
            <w:r w:rsidRPr="004F3359">
              <w:rPr>
                <w:rFonts w:eastAsia="Times New Roman"/>
                <w:iCs/>
                <w:color w:val="222222"/>
              </w:rPr>
              <w:t>E</w:t>
            </w:r>
            <w:proofErr w:type="spellEnd"/>
            <w:r w:rsidRPr="004F3359">
              <w:rPr>
                <w:rFonts w:eastAsia="Times New Roman"/>
                <w:iCs/>
                <w:color w:val="222222"/>
              </w:rPr>
              <w:t xml:space="preserve"> e para tratamento de incineração dos resíduos A2, A3, A5 e B);</w:t>
            </w:r>
          </w:p>
          <w:p w14:paraId="48345029" w14:textId="77777777" w:rsidR="00015509" w:rsidRPr="00482F1B" w:rsidRDefault="00015509" w:rsidP="00015509">
            <w:pPr>
              <w:pStyle w:val="PargrafodaLista"/>
              <w:widowControl/>
              <w:numPr>
                <w:ilvl w:val="0"/>
                <w:numId w:val="42"/>
              </w:numPr>
              <w:spacing w:after="120" w:line="360" w:lineRule="auto"/>
              <w:ind w:left="97" w:firstLine="263"/>
              <w:jc w:val="both"/>
              <w:rPr>
                <w:rFonts w:eastAsia="Times New Roman"/>
                <w:iCs/>
                <w:color w:val="222222"/>
              </w:rPr>
            </w:pPr>
            <w:r w:rsidRPr="00482F1B">
              <w:rPr>
                <w:rFonts w:eastAsia="Times New Roman"/>
                <w:iCs/>
                <w:color w:val="222222"/>
              </w:rPr>
              <w:t>Certificado de Movimentação de Resíduos de Interesse Ambiental – CADRI emitido pela CETESB para o sistema de tratamento de RSS através de incineração (resíduos A2, A3, A5 e B) e da destinação final (aterro);</w:t>
            </w:r>
          </w:p>
          <w:p w14:paraId="19F41302" w14:textId="77777777" w:rsidR="00015509" w:rsidRPr="00482F1B" w:rsidRDefault="00015509" w:rsidP="00015509">
            <w:pPr>
              <w:pStyle w:val="PargrafodaLista"/>
              <w:widowControl/>
              <w:numPr>
                <w:ilvl w:val="0"/>
                <w:numId w:val="42"/>
              </w:numPr>
              <w:spacing w:after="120" w:line="360" w:lineRule="auto"/>
              <w:ind w:left="0" w:firstLine="360"/>
              <w:jc w:val="both"/>
              <w:rPr>
                <w:rFonts w:eastAsia="Times New Roman"/>
                <w:iCs/>
                <w:color w:val="222222"/>
              </w:rPr>
            </w:pPr>
            <w:r w:rsidRPr="00482F1B">
              <w:rPr>
                <w:rFonts w:eastAsia="Times New Roman"/>
                <w:iCs/>
                <w:color w:val="222222"/>
              </w:rPr>
              <w:t>Licença de Operação da(s) unidade(s) de disposição final de todos os resíduos dos serviços de saúde, em nome da licitante ou da subcontratada;</w:t>
            </w:r>
          </w:p>
          <w:p w14:paraId="4389EC99" w14:textId="77777777" w:rsidR="00015509" w:rsidRPr="00482F1B" w:rsidRDefault="00015509" w:rsidP="00015509">
            <w:pPr>
              <w:pStyle w:val="PargrafodaLista"/>
              <w:widowControl/>
              <w:numPr>
                <w:ilvl w:val="0"/>
                <w:numId w:val="42"/>
              </w:numPr>
              <w:spacing w:after="120" w:line="360" w:lineRule="auto"/>
              <w:ind w:left="0" w:firstLine="360"/>
              <w:jc w:val="both"/>
              <w:rPr>
                <w:rFonts w:eastAsia="Times New Roman"/>
                <w:iCs/>
                <w:color w:val="222222"/>
              </w:rPr>
            </w:pPr>
            <w:r w:rsidRPr="00482F1B">
              <w:rPr>
                <w:rFonts w:eastAsia="Times New Roman"/>
                <w:iCs/>
                <w:color w:val="222222"/>
              </w:rPr>
              <w:t>Alvará da Vigilância Sanitária, em nome da licitante referente ao seu município sede, compatível com o objeto da licitação;</w:t>
            </w:r>
          </w:p>
          <w:p w14:paraId="1D467E41" w14:textId="77777777" w:rsidR="00015509" w:rsidRPr="00482F1B" w:rsidRDefault="00015509" w:rsidP="00015509">
            <w:pPr>
              <w:pStyle w:val="PargrafodaLista"/>
              <w:widowControl/>
              <w:numPr>
                <w:ilvl w:val="0"/>
                <w:numId w:val="42"/>
              </w:numPr>
              <w:spacing w:after="120" w:line="360" w:lineRule="auto"/>
              <w:ind w:left="0" w:firstLine="360"/>
              <w:jc w:val="both"/>
              <w:rPr>
                <w:rFonts w:eastAsia="Times New Roman"/>
                <w:iCs/>
                <w:color w:val="222222"/>
              </w:rPr>
            </w:pPr>
            <w:r w:rsidRPr="00482F1B">
              <w:rPr>
                <w:rFonts w:eastAsia="Times New Roman"/>
                <w:iCs/>
                <w:color w:val="222222"/>
              </w:rPr>
              <w:t>Alvará de Funcionamento emitido pela Prefeitura do município, onde está instalada a empresa, comprovando que a mesma esteja apta ao funcionamento da atividade objeto da licitação;</w:t>
            </w:r>
          </w:p>
          <w:p w14:paraId="346640D5" w14:textId="77777777" w:rsidR="00015509" w:rsidRDefault="00015509" w:rsidP="00015509">
            <w:pPr>
              <w:pStyle w:val="PargrafodaLista"/>
              <w:widowControl/>
              <w:numPr>
                <w:ilvl w:val="0"/>
                <w:numId w:val="42"/>
              </w:numPr>
              <w:spacing w:after="120" w:line="360" w:lineRule="auto"/>
              <w:ind w:left="0" w:firstLine="360"/>
              <w:jc w:val="both"/>
              <w:rPr>
                <w:rFonts w:eastAsia="Times New Roman"/>
                <w:iCs/>
                <w:color w:val="222222"/>
              </w:rPr>
            </w:pPr>
            <w:r w:rsidRPr="00482F1B">
              <w:rPr>
                <w:rFonts w:eastAsia="Times New Roman"/>
                <w:iCs/>
                <w:color w:val="222222"/>
              </w:rPr>
              <w:t>Cadastro técnico federal junto ao Instituto Brasileiro do Meio Ambiente e dos Recursos Naturais Renováveis - IBAMA;</w:t>
            </w:r>
          </w:p>
          <w:p w14:paraId="51D1EE37" w14:textId="77777777" w:rsidR="00015509" w:rsidRPr="00482F1B" w:rsidRDefault="00015509" w:rsidP="00015509">
            <w:pPr>
              <w:pStyle w:val="PargrafodaLista"/>
              <w:widowControl/>
              <w:numPr>
                <w:ilvl w:val="0"/>
                <w:numId w:val="42"/>
              </w:numPr>
              <w:spacing w:after="120" w:line="360" w:lineRule="auto"/>
              <w:ind w:left="0" w:firstLine="360"/>
              <w:jc w:val="both"/>
              <w:rPr>
                <w:rFonts w:eastAsia="Times New Roman"/>
                <w:iCs/>
                <w:color w:val="222222"/>
              </w:rPr>
            </w:pPr>
            <w:r w:rsidRPr="004F3359">
              <w:rPr>
                <w:rFonts w:eastAsia="Times New Roman"/>
                <w:iCs/>
                <w:color w:val="222222"/>
              </w:rPr>
              <w:t>Prova do registro da empresa junto ao Conselho de Classe Competente.</w:t>
            </w:r>
          </w:p>
          <w:p w14:paraId="7DAC8EB7" w14:textId="77777777" w:rsidR="00015509" w:rsidRPr="00482F1B" w:rsidRDefault="00015509" w:rsidP="00D44358">
            <w:pPr>
              <w:spacing w:after="120" w:line="360" w:lineRule="auto"/>
              <w:jc w:val="both"/>
              <w:rPr>
                <w:bCs/>
              </w:rPr>
            </w:pPr>
            <w:r w:rsidRPr="00482F1B">
              <w:rPr>
                <w:bCs/>
              </w:rPr>
              <w:t>QUALIFICAÇÃO TÉCNICO-PROFISSIONAL</w:t>
            </w:r>
          </w:p>
          <w:p w14:paraId="5FEC0168" w14:textId="77777777" w:rsidR="00015509" w:rsidRPr="00482F1B" w:rsidRDefault="00015509" w:rsidP="00015509">
            <w:pPr>
              <w:pStyle w:val="PargrafodaLista"/>
              <w:widowControl/>
              <w:numPr>
                <w:ilvl w:val="0"/>
                <w:numId w:val="42"/>
              </w:numPr>
              <w:spacing w:after="120" w:line="360" w:lineRule="auto"/>
              <w:ind w:left="0" w:firstLine="360"/>
              <w:jc w:val="both"/>
              <w:rPr>
                <w:bCs/>
              </w:rPr>
            </w:pPr>
            <w:r w:rsidRPr="00482F1B">
              <w:rPr>
                <w:bCs/>
              </w:rPr>
              <w:t xml:space="preserve">Comprovação de capacidade técnico-profissional, pela empresa licitante, </w:t>
            </w:r>
            <w:r>
              <w:rPr>
                <w:bCs/>
              </w:rPr>
              <w:t>que</w:t>
            </w:r>
            <w:r w:rsidRPr="00482F1B">
              <w:rPr>
                <w:bCs/>
              </w:rPr>
              <w:t xml:space="preserve"> possui em seu quadro operacional, profissional (</w:t>
            </w:r>
            <w:proofErr w:type="spellStart"/>
            <w:r w:rsidRPr="00482F1B">
              <w:rPr>
                <w:bCs/>
              </w:rPr>
              <w:t>is</w:t>
            </w:r>
            <w:proofErr w:type="spellEnd"/>
            <w:r w:rsidRPr="00482F1B">
              <w:rPr>
                <w:bCs/>
              </w:rPr>
              <w:t>) de nível superior, detentor (es) de no mínimo 1 (um) atestado de responsabilidade técnica</w:t>
            </w:r>
            <w:r>
              <w:rPr>
                <w:bCs/>
              </w:rPr>
              <w:t>, ou documento similar,</w:t>
            </w:r>
            <w:r w:rsidRPr="00482F1B">
              <w:rPr>
                <w:bCs/>
              </w:rPr>
              <w:t xml:space="preserve"> fornecidos por pessoa jurídica de direito público ou privado, acompanhad</w:t>
            </w:r>
            <w:r>
              <w:rPr>
                <w:bCs/>
              </w:rPr>
              <w:t>o</w:t>
            </w:r>
            <w:r w:rsidRPr="00482F1B">
              <w:rPr>
                <w:bCs/>
              </w:rPr>
              <w:t xml:space="preserve"> d</w:t>
            </w:r>
            <w:r>
              <w:rPr>
                <w:bCs/>
              </w:rPr>
              <w:t>o</w:t>
            </w:r>
            <w:r w:rsidRPr="00482F1B">
              <w:rPr>
                <w:bCs/>
              </w:rPr>
              <w:t xml:space="preserve"> respectiv</w:t>
            </w:r>
            <w:r>
              <w:rPr>
                <w:bCs/>
              </w:rPr>
              <w:t>o</w:t>
            </w:r>
            <w:r w:rsidRPr="00482F1B">
              <w:rPr>
                <w:bCs/>
              </w:rPr>
              <w:t xml:space="preserve"> Acervo Técnico, que comprove sua responsabilidade técnica na execução de serviços compatíveis com as constantes dos objetos do Edital;</w:t>
            </w:r>
          </w:p>
          <w:p w14:paraId="7BFEE797" w14:textId="77777777" w:rsidR="00015509" w:rsidRPr="00482F1B" w:rsidRDefault="00015509" w:rsidP="00015509">
            <w:pPr>
              <w:pStyle w:val="PargrafodaLista"/>
              <w:widowControl/>
              <w:numPr>
                <w:ilvl w:val="0"/>
                <w:numId w:val="42"/>
              </w:numPr>
              <w:spacing w:after="120" w:line="360" w:lineRule="auto"/>
              <w:ind w:left="0" w:firstLine="360"/>
              <w:jc w:val="both"/>
              <w:rPr>
                <w:bCs/>
              </w:rPr>
            </w:pPr>
            <w:r w:rsidRPr="00482F1B">
              <w:rPr>
                <w:bCs/>
              </w:rPr>
              <w:lastRenderedPageBreak/>
              <w:t>A comprovação de vinculo</w:t>
            </w:r>
            <w:r>
              <w:rPr>
                <w:bCs/>
              </w:rPr>
              <w:t xml:space="preserve"> do </w:t>
            </w:r>
            <w:r w:rsidRPr="00482F1B">
              <w:rPr>
                <w:bCs/>
              </w:rPr>
              <w:t>profissional</w:t>
            </w:r>
            <w:r>
              <w:rPr>
                <w:bCs/>
              </w:rPr>
              <w:t xml:space="preserve"> técnico</w:t>
            </w:r>
            <w:r w:rsidRPr="00482F1B">
              <w:rPr>
                <w:bCs/>
              </w:rPr>
              <w:t xml:space="preserve"> com a licitante poderá ser feita mediante </w:t>
            </w:r>
            <w:r>
              <w:rPr>
                <w:bCs/>
              </w:rPr>
              <w:t>documento de constituição da empresa,</w:t>
            </w:r>
            <w:r w:rsidRPr="00482F1B">
              <w:rPr>
                <w:bCs/>
              </w:rPr>
              <w:t xml:space="preserve"> registro na carteira profissional, ficha de empregado</w:t>
            </w:r>
            <w:r>
              <w:rPr>
                <w:bCs/>
              </w:rPr>
              <w:t>, declaração de compromisso de contratação do profissional indicado</w:t>
            </w:r>
            <w:r w:rsidRPr="00482F1B">
              <w:rPr>
                <w:bCs/>
              </w:rPr>
              <w:t xml:space="preserve"> ou contrato de trabalho, sendo possível a contratação de profissional autônomo que preencha os requisitos e se responsabilize tecnicamente pela execução dos serviços;</w:t>
            </w:r>
          </w:p>
          <w:p w14:paraId="7D0792DF" w14:textId="77777777" w:rsidR="00015509" w:rsidRPr="004F3359" w:rsidRDefault="00015509" w:rsidP="00015509">
            <w:pPr>
              <w:pStyle w:val="PargrafodaLista"/>
              <w:widowControl/>
              <w:numPr>
                <w:ilvl w:val="0"/>
                <w:numId w:val="42"/>
              </w:numPr>
              <w:spacing w:after="120" w:line="360" w:lineRule="auto"/>
              <w:ind w:left="0" w:firstLine="360"/>
              <w:jc w:val="both"/>
              <w:rPr>
                <w:bCs/>
              </w:rPr>
            </w:pPr>
            <w:r w:rsidRPr="00546E59">
              <w:rPr>
                <w:bCs/>
              </w:rPr>
              <w:t>Prova de registro do profissional responsável técnico junto ao conselho de classe profissional competente, conforme a formação do profissional indicado, podendo ser: Conselho Regional de Engenharia e Agronomia (CREA), para engenheiros ambientais, sanitaristas ou de segurança do trabalho; Conselho Regional de Biologia (</w:t>
            </w:r>
            <w:proofErr w:type="spellStart"/>
            <w:r w:rsidRPr="00546E59">
              <w:rPr>
                <w:bCs/>
              </w:rPr>
              <w:t>CRBio</w:t>
            </w:r>
            <w:proofErr w:type="spellEnd"/>
            <w:r w:rsidRPr="00546E59">
              <w:rPr>
                <w:bCs/>
              </w:rPr>
              <w:t>), para biólogos; ou Conselho Regional de Química (CRQ), para químicos, desde que a habilitação profissional seja compatível com a natureza técnica do objeto contratado, abrangendo o gerenciamento de resíduos de serviços de saúde, conforme exigências da RDC ANVISA nº 222/2018.</w:t>
            </w:r>
          </w:p>
        </w:tc>
      </w:tr>
      <w:tr w:rsidR="00015509" w14:paraId="460D31AC"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066FB85" w14:textId="77777777" w:rsidR="00015509" w:rsidRDefault="00015509" w:rsidP="00D44358">
            <w:pPr>
              <w:spacing w:line="360" w:lineRule="auto"/>
              <w:jc w:val="both"/>
              <w:rPr>
                <w:b/>
                <w:bCs/>
                <w:color w:val="1F3864"/>
              </w:rPr>
            </w:pPr>
            <w:r w:rsidRPr="0049288E">
              <w:rPr>
                <w:b/>
                <w:bCs/>
              </w:rPr>
              <w:lastRenderedPageBreak/>
              <w:t>Exigências contratuais</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9CBE5FF" w14:textId="77777777" w:rsidR="00015509" w:rsidRDefault="00015509" w:rsidP="00D44358">
            <w:pPr>
              <w:spacing w:line="360" w:lineRule="auto"/>
              <w:jc w:val="both"/>
            </w:pPr>
            <w:r>
              <w:t>C</w:t>
            </w:r>
            <w:r w:rsidRPr="005E44BE">
              <w:t>omo condição para a assinatura do contrato e/ou para o início da execução dos serviços, deve</w:t>
            </w:r>
            <w:r>
              <w:t>rá</w:t>
            </w:r>
            <w:r w:rsidRPr="005E44BE">
              <w:t xml:space="preserve"> ser apresentad</w:t>
            </w:r>
            <w:r>
              <w:t>o</w:t>
            </w:r>
            <w:r w:rsidRPr="005E44BE">
              <w:t xml:space="preserve"> e mantid</w:t>
            </w:r>
            <w:r>
              <w:t>o</w:t>
            </w:r>
            <w:r w:rsidRPr="005E44BE">
              <w:t xml:space="preserve"> atualizad</w:t>
            </w:r>
            <w:r>
              <w:t>o</w:t>
            </w:r>
            <w:r w:rsidRPr="005E44BE">
              <w:t xml:space="preserve"> durante toda a vigência contratual</w:t>
            </w:r>
            <w:r>
              <w:t>, os seguintes documentos:</w:t>
            </w:r>
          </w:p>
          <w:p w14:paraId="7E4348D1" w14:textId="77777777" w:rsidR="00015509" w:rsidRDefault="00015509" w:rsidP="00D44358">
            <w:pPr>
              <w:spacing w:line="360" w:lineRule="auto"/>
              <w:jc w:val="both"/>
            </w:pPr>
            <w:r w:rsidRPr="005E44BE">
              <w:t xml:space="preserve">• Cópia do Programa de Gerenciamento de Riscos (PGR) e do Programa de Controle Médico de Saúde Ocupacional (PCMSO). </w:t>
            </w:r>
          </w:p>
          <w:p w14:paraId="764D6A51" w14:textId="77777777" w:rsidR="00015509" w:rsidRDefault="00015509" w:rsidP="00D44358">
            <w:pPr>
              <w:spacing w:line="360" w:lineRule="auto"/>
              <w:jc w:val="both"/>
            </w:pPr>
            <w:r w:rsidRPr="005E44BE">
              <w:t xml:space="preserve">• CIV (Certificado de Inspeção Veicular) e CIPP (Certificado de Inspeção para Transporte de Produtos Perigosos) dos veículos que serão utilizados na coleta, em nome da </w:t>
            </w:r>
            <w:r>
              <w:t>contratada</w:t>
            </w:r>
            <w:r w:rsidRPr="005E44BE">
              <w:t>;</w:t>
            </w:r>
          </w:p>
          <w:p w14:paraId="12F490F3" w14:textId="77777777" w:rsidR="00015509" w:rsidRDefault="00015509" w:rsidP="00D44358">
            <w:pPr>
              <w:spacing w:line="360" w:lineRule="auto"/>
              <w:jc w:val="both"/>
            </w:pPr>
            <w:r w:rsidRPr="005E44BE">
              <w:t xml:space="preserve"> • Os veículos utilizados na execução dos serviços deverão apresentar adequado estado de conservação, manutenção regular comprovada e atender integralmente às normas técnicas e legais aplicáveis ao transporte de resíduos perigosos, especialmente quanto às exigências de segurança e licenciamento. • Os veículos utilizados poderão ser de propriedade da contratada ou por ela regularmente locados, desde que comprovada a disponibilidade e atendimento integral às exigências legais e técnicas aplicáveis. </w:t>
            </w:r>
          </w:p>
          <w:p w14:paraId="4B6986EE" w14:textId="77777777" w:rsidR="00015509" w:rsidRDefault="00015509" w:rsidP="00D44358">
            <w:pPr>
              <w:spacing w:line="360" w:lineRule="auto"/>
              <w:jc w:val="both"/>
            </w:pPr>
            <w:r w:rsidRPr="005E44BE">
              <w:t xml:space="preserve">• Comprovante da carteira de MOPP Movimentação e Operação de Produtos Perigosos dos motoristas, devidamente regulamentado pelo artigo 145 da Lei nº 9.503/97, Decreto nº 96.044/88, Resolução nº </w:t>
            </w:r>
            <w:r>
              <w:t>789</w:t>
            </w:r>
            <w:r w:rsidRPr="005E44BE">
              <w:t>/</w:t>
            </w:r>
            <w:r>
              <w:t xml:space="preserve">2020 </w:t>
            </w:r>
            <w:r w:rsidRPr="005E44BE">
              <w:t>do CONTRAN e CNH;</w:t>
            </w:r>
          </w:p>
          <w:p w14:paraId="2A6A2B55" w14:textId="77777777" w:rsidR="00015509" w:rsidRDefault="00015509" w:rsidP="00D44358">
            <w:pPr>
              <w:spacing w:line="360" w:lineRule="auto"/>
              <w:jc w:val="both"/>
            </w:pPr>
            <w:r w:rsidRPr="005E44BE">
              <w:t>•</w:t>
            </w:r>
            <w:r>
              <w:t xml:space="preserve"> </w:t>
            </w:r>
            <w:r w:rsidRPr="005E44BE">
              <w:t xml:space="preserve">Comprovante de que os motoristas relacionados fazem parte do quadro permanente da licitante mediante registro em carteira ou contrato de trabalho </w:t>
            </w:r>
            <w:r w:rsidRPr="005E44BE">
              <w:lastRenderedPageBreak/>
              <w:t>ou ficha de registro da licitante;</w:t>
            </w:r>
          </w:p>
        </w:tc>
      </w:tr>
      <w:tr w:rsidR="00015509" w14:paraId="3AF61D3F"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3376C81" w14:textId="77777777" w:rsidR="00015509" w:rsidRDefault="00015509" w:rsidP="00D44358">
            <w:pPr>
              <w:spacing w:line="360" w:lineRule="auto"/>
              <w:jc w:val="both"/>
            </w:pPr>
            <w:r w:rsidRPr="0049288E">
              <w:rPr>
                <w:b/>
                <w:bCs/>
              </w:rPr>
              <w:lastRenderedPageBreak/>
              <w:t>Prestação de garantia contratual</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04A3C40" w14:textId="77777777" w:rsidR="00015509" w:rsidRDefault="00015509" w:rsidP="00D44358">
            <w:pPr>
              <w:spacing w:line="360" w:lineRule="auto"/>
              <w:jc w:val="both"/>
            </w:pPr>
            <w:r>
              <w:t>Não será exigida garantia contratual, dada a natureza do serviço e o porte da contratação.</w:t>
            </w:r>
          </w:p>
        </w:tc>
      </w:tr>
      <w:tr w:rsidR="00015509" w14:paraId="073BB997"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ECCDAFE" w14:textId="77777777" w:rsidR="00015509" w:rsidRDefault="00015509" w:rsidP="00D44358">
            <w:pPr>
              <w:spacing w:line="360" w:lineRule="auto"/>
              <w:jc w:val="both"/>
            </w:pPr>
            <w:r w:rsidRPr="0049288E">
              <w:rPr>
                <w:b/>
                <w:bCs/>
              </w:rPr>
              <w:t>Prestação de garantia de proposta</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3F9F513" w14:textId="77777777" w:rsidR="00015509" w:rsidRDefault="00015509" w:rsidP="00D44358">
            <w:pPr>
              <w:spacing w:line="360" w:lineRule="auto"/>
              <w:jc w:val="both"/>
            </w:pPr>
            <w:r>
              <w:t>Não será exigida garantia de proposta.</w:t>
            </w:r>
          </w:p>
        </w:tc>
      </w:tr>
      <w:tr w:rsidR="00015509" w14:paraId="2D9E9E21"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94B879C" w14:textId="77777777" w:rsidR="00015509" w:rsidRDefault="00015509" w:rsidP="00D44358">
            <w:pPr>
              <w:spacing w:line="360" w:lineRule="auto"/>
              <w:jc w:val="both"/>
            </w:pPr>
            <w:r w:rsidRPr="0049288E">
              <w:rPr>
                <w:b/>
                <w:bCs/>
              </w:rPr>
              <w:t>Natureza do serviço</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19E3688" w14:textId="77777777" w:rsidR="00015509" w:rsidRDefault="00015509" w:rsidP="00D44358">
            <w:pPr>
              <w:spacing w:line="360" w:lineRule="auto"/>
              <w:jc w:val="both"/>
            </w:pPr>
            <w:r w:rsidRPr="00724239">
              <w:t>Trata-se de serviço comum de natureza contínua, essencial à manutenção das atividades de saúde pública municipal.</w:t>
            </w:r>
          </w:p>
        </w:tc>
      </w:tr>
      <w:tr w:rsidR="00015509" w14:paraId="4653D456" w14:textId="77777777" w:rsidTr="00D44358">
        <w:tc>
          <w:tcPr>
            <w:tcW w:w="2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9251D99" w14:textId="77777777" w:rsidR="00015509" w:rsidRDefault="00015509" w:rsidP="00D44358">
            <w:pPr>
              <w:spacing w:line="360" w:lineRule="auto"/>
              <w:jc w:val="both"/>
              <w:rPr>
                <w:b/>
                <w:bCs/>
                <w:color w:val="1F3864"/>
              </w:rPr>
            </w:pPr>
            <w:r w:rsidRPr="0049288E">
              <w:rPr>
                <w:b/>
                <w:bCs/>
              </w:rPr>
              <w:t>Aplicação da LC nº 123/2006</w:t>
            </w:r>
          </w:p>
        </w:tc>
        <w:tc>
          <w:tcPr>
            <w:tcW w:w="71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FED521B" w14:textId="77777777" w:rsidR="00015509" w:rsidRPr="00873CCF" w:rsidRDefault="00015509" w:rsidP="00D44358">
            <w:pPr>
              <w:spacing w:line="360" w:lineRule="auto"/>
              <w:jc w:val="both"/>
            </w:pPr>
            <w:r w:rsidRPr="00873CCF">
              <w:t>Serão assegurados, no âmbito do certame, os benefícios previstos nos artigos 42 a 45 da Lei Complementar nº 123/2006, garantindo tratamento favorecido, diferenciado e simplificado às microempresas (ME) e empresas de pequeno porte (EPP), especialmente quanto ao direito de preferência em caso de empate ficto, nos termos do § 2º do artigo 44 e do artigo 45, bem como à possibilidade de regularização fiscal tardia, conforme disposto nos artigos 42 e 43 da referida Lei.</w:t>
            </w:r>
          </w:p>
          <w:p w14:paraId="2E73BDF6" w14:textId="77777777" w:rsidR="00015509" w:rsidRPr="00873CCF" w:rsidRDefault="00015509" w:rsidP="00D44358">
            <w:pPr>
              <w:spacing w:line="360" w:lineRule="auto"/>
              <w:jc w:val="both"/>
            </w:pPr>
            <w:r w:rsidRPr="00873CCF">
              <w:t>No que se refere à aplicação dos benefícios previstos nos artigos 47 e 48 da Lei Complementar nº 123/2006, procedeu-se à análise de viabilidade quanto à adoção de exclusividade ou reserva de cotas para microempresas e empresas de pequeno porte.</w:t>
            </w:r>
          </w:p>
          <w:p w14:paraId="294B4C47" w14:textId="77777777" w:rsidR="00015509" w:rsidRPr="00873CCF" w:rsidRDefault="00015509" w:rsidP="00D44358">
            <w:pPr>
              <w:spacing w:line="360" w:lineRule="auto"/>
              <w:jc w:val="both"/>
            </w:pPr>
            <w:r w:rsidRPr="00873CCF">
              <w:t>Embora o valor estimado da contratação seja inferior a R$ 80.000,00 (oitenta mil reais), hipótese em que, em regra, seria possível a realização de certame exclusivo para ME e EPP, verificou-se que, no presente caso, tal medida não se mostra vantajosa para a Administração.</w:t>
            </w:r>
          </w:p>
          <w:p w14:paraId="48BA0554" w14:textId="77777777" w:rsidR="00015509" w:rsidRPr="00873CCF" w:rsidRDefault="00015509" w:rsidP="00D44358">
            <w:pPr>
              <w:spacing w:line="360" w:lineRule="auto"/>
              <w:jc w:val="both"/>
            </w:pPr>
            <w:r w:rsidRPr="00873CCF">
              <w:t>Isso porque o objeto da contratação — prestação de serviços de coleta, transporte, tratamento e destinação final de resíduos de serviços de saúde (RSS) — possui natureza técnica especializada, demandando estrutura operacional específica, licenciamento ambiental, equipamentos adequados e equipe qualificada, o que restringe significativamente o universo de empresas aptas à execução integral do objeto, especialmente dentre aquelas enquadradas como microempresas e empresas de pequeno porte.</w:t>
            </w:r>
          </w:p>
          <w:p w14:paraId="236B3093" w14:textId="77777777" w:rsidR="00015509" w:rsidRPr="00873CCF" w:rsidRDefault="00015509" w:rsidP="00D44358">
            <w:pPr>
              <w:spacing w:line="360" w:lineRule="auto"/>
              <w:jc w:val="both"/>
            </w:pPr>
            <w:r w:rsidRPr="00873CCF">
              <w:t>Ademais, a contratação será realizada em lote único, em razão da natureza indivisível do serviço, que exige a execução integrada de todas as etapas do gerenciamento dos resíduos, não sendo tecnicamente recomendável sua fragmentação, sob pena de comprometer a eficiência, a rastreabilidade e a responsabilização pelo ciclo completo dos resíduos.</w:t>
            </w:r>
          </w:p>
          <w:p w14:paraId="62332EB3" w14:textId="77777777" w:rsidR="00015509" w:rsidRPr="00873CCF" w:rsidRDefault="00015509" w:rsidP="00D44358">
            <w:pPr>
              <w:spacing w:line="360" w:lineRule="auto"/>
              <w:jc w:val="both"/>
            </w:pPr>
            <w:r w:rsidRPr="00873CCF">
              <w:t xml:space="preserve">Nesse contexto, a adoção de certame exclusivo ou com reserva de cotas </w:t>
            </w:r>
            <w:r w:rsidRPr="00873CCF">
              <w:lastRenderedPageBreak/>
              <w:t>poderia acarretar riscos relevantes à contratação, tais como:</w:t>
            </w:r>
          </w:p>
          <w:p w14:paraId="609364D0" w14:textId="77777777" w:rsidR="00015509" w:rsidRPr="00873CCF" w:rsidRDefault="00015509" w:rsidP="00D44358">
            <w:pPr>
              <w:spacing w:line="360" w:lineRule="auto"/>
              <w:jc w:val="both"/>
            </w:pPr>
            <w:r w:rsidRPr="00873CCF">
              <w:t>• Fracasso do certame em razão da ausência de propostas válidas;</w:t>
            </w:r>
            <w:r w:rsidRPr="00873CCF">
              <w:br/>
              <w:t>•</w:t>
            </w:r>
            <w:r>
              <w:t xml:space="preserve"> </w:t>
            </w:r>
            <w:r w:rsidRPr="00873CCF">
              <w:t>Redução da competitividade e possível elevação dos preços;</w:t>
            </w:r>
            <w:r w:rsidRPr="00873CCF">
              <w:br/>
              <w:t>• Prejuízo à continuidade e regularidade dos serviços de saúde pública;</w:t>
            </w:r>
            <w:r w:rsidRPr="00873CCF">
              <w:br/>
              <w:t>• Dificuldades na execução contratual em razão da complexidade do objeto.</w:t>
            </w:r>
          </w:p>
          <w:p w14:paraId="118F6CF6" w14:textId="77777777" w:rsidR="00015509" w:rsidRPr="00724239" w:rsidRDefault="00015509" w:rsidP="00D44358">
            <w:pPr>
              <w:spacing w:line="360" w:lineRule="auto"/>
              <w:jc w:val="both"/>
            </w:pPr>
            <w:r w:rsidRPr="00873CCF">
              <w:t>Diante do exposto, opta-se pela realização do certame em regime de ampla concorrência, com fundamento no artigo 49, inciso III, da Lei Complementar nº 123/2006, por não se mostrar vantajosa a aplicação da exclusividade no presente caso, assegurando-se, contudo, a aplicação dos benefícios previstos nos artigos 42 a 45 da referida Lei às microempresas e empresas de pequeno porte participantes.</w:t>
            </w:r>
          </w:p>
        </w:tc>
      </w:tr>
    </w:tbl>
    <w:p w14:paraId="1905BF36"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lastRenderedPageBreak/>
        <w:t>IV – ESTIMATIVAS DAS QUANTIDADES PARA A CONTRATAÇÃO</w:t>
      </w:r>
    </w:p>
    <w:p w14:paraId="0C85378A" w14:textId="77777777" w:rsidR="00015509" w:rsidRDefault="00015509" w:rsidP="00015509">
      <w:pPr>
        <w:spacing w:before="80" w:after="80" w:line="360" w:lineRule="auto"/>
        <w:jc w:val="both"/>
      </w:pPr>
      <w:r>
        <w:t>Para a estimativa das quantidades foi utilizado como base o Relatório de Coletas de Resíduos de Serviços de Saúde referente ao período de 01/03/2025 a 01/03/2026, contendo os registros das coletas realizadas nas unidades de saúde do município. As memórias de cálculo detalhadas constam do Anexo I deste Estudo Técnico Preliminar.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4531"/>
      </w:tblGrid>
      <w:tr w:rsidR="00015509" w14:paraId="5E215BB1" w14:textId="77777777" w:rsidTr="00D44358">
        <w:tc>
          <w:tcPr>
            <w:tcW w:w="2500" w:type="pct"/>
            <w:tcBorders>
              <w:top w:val="single" w:sz="4" w:space="0" w:color="2E6DA4"/>
              <w:left w:val="single" w:sz="4" w:space="0" w:color="2E6DA4"/>
              <w:bottom w:val="single" w:sz="4" w:space="0" w:color="2E6DA4"/>
              <w:right w:val="single" w:sz="4" w:space="0" w:color="2E6DA4"/>
            </w:tcBorders>
            <w:shd w:val="clear" w:color="auto" w:fill="FFFFFF" w:themeFill="background1"/>
            <w:tcMar>
              <w:top w:w="80" w:type="dxa"/>
              <w:left w:w="120" w:type="dxa"/>
              <w:bottom w:w="80" w:type="dxa"/>
              <w:right w:w="120" w:type="dxa"/>
            </w:tcMar>
          </w:tcPr>
          <w:p w14:paraId="6DB05018" w14:textId="77777777" w:rsidR="00015509" w:rsidRPr="0049288E" w:rsidRDefault="00015509" w:rsidP="00D44358">
            <w:pPr>
              <w:spacing w:line="360" w:lineRule="auto"/>
              <w:jc w:val="both"/>
            </w:pPr>
            <w:r w:rsidRPr="0049288E">
              <w:rPr>
                <w:b/>
                <w:bCs/>
              </w:rPr>
              <w:t>MEMÓRIA DE CÁLCULO</w:t>
            </w:r>
          </w:p>
        </w:tc>
        <w:tc>
          <w:tcPr>
            <w:tcW w:w="2500" w:type="pct"/>
            <w:tcBorders>
              <w:top w:val="single" w:sz="4" w:space="0" w:color="2E6DA4"/>
              <w:left w:val="single" w:sz="4" w:space="0" w:color="2E6DA4"/>
              <w:bottom w:val="single" w:sz="4" w:space="0" w:color="2E6DA4"/>
              <w:right w:val="single" w:sz="4" w:space="0" w:color="2E6DA4"/>
            </w:tcBorders>
            <w:shd w:val="clear" w:color="auto" w:fill="FFFFFF" w:themeFill="background1"/>
            <w:tcMar>
              <w:top w:w="80" w:type="dxa"/>
              <w:left w:w="120" w:type="dxa"/>
              <w:bottom w:w="80" w:type="dxa"/>
              <w:right w:w="120" w:type="dxa"/>
            </w:tcMar>
          </w:tcPr>
          <w:p w14:paraId="1FFD93F2" w14:textId="77777777" w:rsidR="00015509" w:rsidRPr="0049288E" w:rsidRDefault="00015509" w:rsidP="00D44358">
            <w:pPr>
              <w:spacing w:line="360" w:lineRule="auto"/>
              <w:jc w:val="both"/>
            </w:pPr>
            <w:r w:rsidRPr="0049288E">
              <w:rPr>
                <w:b/>
                <w:bCs/>
              </w:rPr>
              <w:t>VALOR</w:t>
            </w:r>
          </w:p>
        </w:tc>
      </w:tr>
      <w:tr w:rsidR="00015509" w14:paraId="4442EC41" w14:textId="77777777" w:rsidTr="00D44358">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C778A8" w14:textId="77777777" w:rsidR="00015509" w:rsidRDefault="00015509" w:rsidP="00D44358">
            <w:pPr>
              <w:spacing w:line="360" w:lineRule="auto"/>
              <w:jc w:val="both"/>
            </w:pPr>
            <w:r>
              <w:t>Quantidade anual apurada no relatório (01/03/2025 a 01/03/2026)</w:t>
            </w:r>
          </w:p>
        </w:tc>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6C9953" w14:textId="77777777" w:rsidR="00015509" w:rsidRDefault="00015509" w:rsidP="00D44358">
            <w:pPr>
              <w:spacing w:line="360" w:lineRule="auto"/>
              <w:jc w:val="both"/>
            </w:pPr>
            <w:r>
              <w:t>4.056,57 kg</w:t>
            </w:r>
          </w:p>
        </w:tc>
      </w:tr>
      <w:tr w:rsidR="00015509" w14:paraId="64CF7A73" w14:textId="77777777" w:rsidTr="00D44358">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6E510E" w14:textId="77777777" w:rsidR="00015509" w:rsidRDefault="00015509" w:rsidP="00D44358">
            <w:pPr>
              <w:spacing w:line="360" w:lineRule="auto"/>
              <w:jc w:val="both"/>
            </w:pPr>
            <w:r>
              <w:t>Margem de segurança (23,25%)</w:t>
            </w:r>
          </w:p>
        </w:tc>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285EF3" w14:textId="77777777" w:rsidR="00015509" w:rsidRDefault="00015509" w:rsidP="00D44358">
            <w:pPr>
              <w:spacing w:line="360" w:lineRule="auto"/>
              <w:jc w:val="both"/>
            </w:pPr>
            <w:r>
              <w:t>943,43 kg</w:t>
            </w:r>
          </w:p>
        </w:tc>
      </w:tr>
      <w:tr w:rsidR="00015509" w14:paraId="06D80A65" w14:textId="77777777" w:rsidTr="00D44358">
        <w:tc>
          <w:tcPr>
            <w:tcW w:w="2500" w:type="pct"/>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80" w:type="dxa"/>
              <w:left w:w="120" w:type="dxa"/>
              <w:bottom w:w="80" w:type="dxa"/>
              <w:right w:w="120" w:type="dxa"/>
            </w:tcMar>
          </w:tcPr>
          <w:p w14:paraId="06997662" w14:textId="77777777" w:rsidR="00015509" w:rsidRDefault="00015509" w:rsidP="00D44358">
            <w:pPr>
              <w:spacing w:line="360" w:lineRule="auto"/>
              <w:jc w:val="both"/>
            </w:pPr>
            <w:r w:rsidRPr="0049288E">
              <w:rPr>
                <w:b/>
                <w:bCs/>
              </w:rPr>
              <w:t>QUANTIDADE ESTIMADA ANUAL</w:t>
            </w:r>
          </w:p>
        </w:tc>
        <w:tc>
          <w:tcPr>
            <w:tcW w:w="2500" w:type="pct"/>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80" w:type="dxa"/>
              <w:left w:w="120" w:type="dxa"/>
              <w:bottom w:w="80" w:type="dxa"/>
              <w:right w:w="120" w:type="dxa"/>
            </w:tcMar>
          </w:tcPr>
          <w:p w14:paraId="485F3098" w14:textId="77777777" w:rsidR="00015509" w:rsidRDefault="00015509" w:rsidP="00D44358">
            <w:pPr>
              <w:spacing w:line="360" w:lineRule="auto"/>
              <w:jc w:val="both"/>
            </w:pPr>
            <w:r w:rsidRPr="0049288E">
              <w:rPr>
                <w:b/>
                <w:bCs/>
              </w:rPr>
              <w:t>5.000 kg</w:t>
            </w:r>
          </w:p>
        </w:tc>
      </w:tr>
      <w:tr w:rsidR="00015509" w14:paraId="638E66D8" w14:textId="77777777" w:rsidTr="00D44358">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1369A2" w14:textId="77777777" w:rsidR="00015509" w:rsidRDefault="00015509" w:rsidP="00D44358">
            <w:pPr>
              <w:spacing w:line="360" w:lineRule="auto"/>
              <w:jc w:val="both"/>
            </w:pPr>
            <w:r>
              <w:t>Estimativa mensal (÷ 12)</w:t>
            </w:r>
          </w:p>
        </w:tc>
        <w:tc>
          <w:tcPr>
            <w:tcW w:w="250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C83461" w14:textId="77777777" w:rsidR="00015509" w:rsidRDefault="00015509" w:rsidP="00D44358">
            <w:pPr>
              <w:spacing w:line="360" w:lineRule="auto"/>
              <w:jc w:val="both"/>
            </w:pPr>
            <w:r>
              <w:t>416,66 kg/mês</w:t>
            </w:r>
          </w:p>
        </w:tc>
      </w:tr>
    </w:tbl>
    <w:p w14:paraId="690C651A"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V – LEVANTAMENTO DE MERCADO E JUSTIFICATIVA TÉCNICA DA SOLUÇÃO</w:t>
      </w:r>
    </w:p>
    <w:p w14:paraId="1B8F8138" w14:textId="77777777" w:rsidR="00015509" w:rsidRDefault="00015509" w:rsidP="00015509">
      <w:pPr>
        <w:pBdr>
          <w:bottom w:val="single" w:sz="6" w:space="2" w:color="2E6DA4"/>
        </w:pBdr>
        <w:spacing w:before="300" w:after="160" w:line="360" w:lineRule="auto"/>
        <w:jc w:val="both"/>
      </w:pPr>
      <w:r>
        <w:t>Foram analisadas, de forma comparativa, as principais soluções disponíveis no mercado para o gerenciamento de Resíduos de Serviços de Saúde (RSS), considerando aspectos técnicos, operacionais, ambientais e econômicos, com vistas à identificação da alternativa mais vantajosa para a Administração Pública.</w:t>
      </w:r>
    </w:p>
    <w:p w14:paraId="6B5D14F6" w14:textId="77777777" w:rsidR="00015509" w:rsidRDefault="00015509" w:rsidP="00015509">
      <w:pPr>
        <w:pBdr>
          <w:bottom w:val="single" w:sz="6" w:space="2" w:color="2E6DA4"/>
        </w:pBdr>
        <w:spacing w:before="300" w:after="160" w:line="360" w:lineRule="auto"/>
        <w:jc w:val="both"/>
      </w:pPr>
      <w:r>
        <w:t>Dentre as alternativas avaliadas, destacam-se:</w:t>
      </w:r>
    </w:p>
    <w:p w14:paraId="6CFA167A" w14:textId="77777777" w:rsidR="00015509" w:rsidRPr="00442A9A" w:rsidRDefault="00015509" w:rsidP="00015509">
      <w:pPr>
        <w:pBdr>
          <w:bottom w:val="single" w:sz="6" w:space="2" w:color="2E6DA4"/>
        </w:pBdr>
        <w:spacing w:before="300" w:after="160" w:line="360" w:lineRule="auto"/>
        <w:jc w:val="both"/>
        <w:rPr>
          <w:b/>
          <w:bCs/>
        </w:rPr>
      </w:pPr>
      <w:r w:rsidRPr="00442A9A">
        <w:rPr>
          <w:b/>
          <w:bCs/>
        </w:rPr>
        <w:lastRenderedPageBreak/>
        <w:t>I – Execução direta pela Administração Pública</w:t>
      </w:r>
    </w:p>
    <w:p w14:paraId="513D42ED" w14:textId="77777777" w:rsidR="00015509" w:rsidRDefault="00015509" w:rsidP="00015509">
      <w:pPr>
        <w:pBdr>
          <w:bottom w:val="single" w:sz="6" w:space="2" w:color="2E6DA4"/>
        </w:pBdr>
        <w:spacing w:line="360" w:lineRule="auto"/>
        <w:jc w:val="both"/>
      </w:pPr>
      <w:r>
        <w:t>Vantagens:</w:t>
      </w:r>
    </w:p>
    <w:p w14:paraId="363D5AA3" w14:textId="77777777" w:rsidR="00015509" w:rsidRDefault="00015509" w:rsidP="00015509">
      <w:pPr>
        <w:pBdr>
          <w:bottom w:val="single" w:sz="6" w:space="2" w:color="2E6DA4"/>
        </w:pBdr>
        <w:spacing w:line="360" w:lineRule="auto"/>
        <w:jc w:val="both"/>
      </w:pPr>
      <w:r>
        <w:t>- Controle direto sobre a execução dos serviços;</w:t>
      </w:r>
    </w:p>
    <w:p w14:paraId="6ACADF34" w14:textId="77777777" w:rsidR="00015509" w:rsidRDefault="00015509" w:rsidP="00015509">
      <w:pPr>
        <w:pBdr>
          <w:bottom w:val="single" w:sz="6" w:space="2" w:color="2E6DA4"/>
        </w:pBdr>
        <w:spacing w:line="360" w:lineRule="auto"/>
        <w:jc w:val="both"/>
      </w:pPr>
      <w:r>
        <w:t>- Autonomia na gestão operacional.</w:t>
      </w:r>
    </w:p>
    <w:p w14:paraId="03E1AC61" w14:textId="77777777" w:rsidR="00015509" w:rsidRDefault="00015509" w:rsidP="00015509">
      <w:pPr>
        <w:pBdr>
          <w:bottom w:val="single" w:sz="6" w:space="2" w:color="2E6DA4"/>
        </w:pBdr>
        <w:spacing w:line="360" w:lineRule="auto"/>
        <w:jc w:val="both"/>
      </w:pPr>
    </w:p>
    <w:p w14:paraId="039EBAAB" w14:textId="77777777" w:rsidR="00015509" w:rsidRDefault="00015509" w:rsidP="00015509">
      <w:pPr>
        <w:pBdr>
          <w:bottom w:val="single" w:sz="6" w:space="2" w:color="2E6DA4"/>
        </w:pBdr>
        <w:spacing w:line="360" w:lineRule="auto"/>
        <w:jc w:val="both"/>
      </w:pPr>
      <w:r>
        <w:t>Desvantagens:</w:t>
      </w:r>
    </w:p>
    <w:p w14:paraId="7B6BD2C9" w14:textId="77777777" w:rsidR="00015509" w:rsidRDefault="00015509" w:rsidP="00015509">
      <w:pPr>
        <w:pBdr>
          <w:bottom w:val="single" w:sz="6" w:space="2" w:color="2E6DA4"/>
        </w:pBdr>
        <w:spacing w:line="360" w:lineRule="auto"/>
        <w:jc w:val="both"/>
      </w:pPr>
      <w:r>
        <w:t>- Necessidade de elevados investimentos iniciais em infraestrutura, equipamentos e capacitação técnica;</w:t>
      </w:r>
    </w:p>
    <w:p w14:paraId="728270B6" w14:textId="77777777" w:rsidR="00015509" w:rsidRDefault="00015509" w:rsidP="00015509">
      <w:pPr>
        <w:pBdr>
          <w:bottom w:val="single" w:sz="6" w:space="2" w:color="2E6DA4"/>
        </w:pBdr>
        <w:spacing w:line="360" w:lineRule="auto"/>
        <w:jc w:val="both"/>
      </w:pPr>
      <w:r>
        <w:t>- Exigência de licenciamento ambiental específico e complexo;</w:t>
      </w:r>
    </w:p>
    <w:p w14:paraId="112AF486" w14:textId="77777777" w:rsidR="00015509" w:rsidRDefault="00015509" w:rsidP="00015509">
      <w:pPr>
        <w:pBdr>
          <w:bottom w:val="single" w:sz="6" w:space="2" w:color="2E6DA4"/>
        </w:pBdr>
        <w:spacing w:line="360" w:lineRule="auto"/>
        <w:jc w:val="both"/>
      </w:pPr>
      <w:r>
        <w:t>- Alto custo de manutenção e operação;</w:t>
      </w:r>
    </w:p>
    <w:p w14:paraId="37F37CA4" w14:textId="77777777" w:rsidR="00015509" w:rsidRDefault="00015509" w:rsidP="00015509">
      <w:pPr>
        <w:pBdr>
          <w:bottom w:val="single" w:sz="6" w:space="2" w:color="2E6DA4"/>
        </w:pBdr>
        <w:spacing w:line="360" w:lineRule="auto"/>
        <w:jc w:val="both"/>
      </w:pPr>
      <w:r>
        <w:t>- Risco elevado de não conformidade com normas sanitárias e ambientais;</w:t>
      </w:r>
    </w:p>
    <w:p w14:paraId="13016FC1" w14:textId="77777777" w:rsidR="00015509" w:rsidRDefault="00015509" w:rsidP="00015509">
      <w:pPr>
        <w:pBdr>
          <w:bottom w:val="single" w:sz="6" w:space="2" w:color="2E6DA4"/>
        </w:pBdr>
        <w:spacing w:line="360" w:lineRule="auto"/>
        <w:jc w:val="both"/>
      </w:pPr>
      <w:r>
        <w:t>- Complexidade operacional significativa.</w:t>
      </w:r>
    </w:p>
    <w:p w14:paraId="3929003A" w14:textId="77777777" w:rsidR="00015509" w:rsidRDefault="00015509" w:rsidP="00015509">
      <w:pPr>
        <w:pBdr>
          <w:bottom w:val="single" w:sz="6" w:space="2" w:color="2E6DA4"/>
        </w:pBdr>
        <w:spacing w:before="300" w:after="160" w:line="360" w:lineRule="auto"/>
        <w:jc w:val="both"/>
      </w:pPr>
      <w:r>
        <w:t>Conclusão: alternativa considerada inviável para a Administração.</w:t>
      </w:r>
    </w:p>
    <w:p w14:paraId="74FA84FD" w14:textId="77777777" w:rsidR="00015509" w:rsidRPr="00442A9A" w:rsidRDefault="00015509" w:rsidP="00015509">
      <w:pPr>
        <w:pBdr>
          <w:bottom w:val="single" w:sz="6" w:space="2" w:color="2E6DA4"/>
        </w:pBdr>
        <w:spacing w:before="300" w:after="160" w:line="360" w:lineRule="auto"/>
        <w:jc w:val="both"/>
        <w:rPr>
          <w:b/>
          <w:bCs/>
        </w:rPr>
      </w:pPr>
      <w:r w:rsidRPr="00442A9A">
        <w:rPr>
          <w:b/>
          <w:bCs/>
        </w:rPr>
        <w:t>II – Contratação de empresa especializada com tratamento por autoclavagem</w:t>
      </w:r>
    </w:p>
    <w:p w14:paraId="49CCC888" w14:textId="77777777" w:rsidR="00015509" w:rsidRDefault="00015509" w:rsidP="00015509">
      <w:pPr>
        <w:pBdr>
          <w:bottom w:val="single" w:sz="6" w:space="2" w:color="2E6DA4"/>
        </w:pBdr>
        <w:spacing w:line="360" w:lineRule="auto"/>
        <w:jc w:val="both"/>
      </w:pPr>
      <w:r>
        <w:t>Vantagens:</w:t>
      </w:r>
    </w:p>
    <w:p w14:paraId="5035F587" w14:textId="77777777" w:rsidR="00015509" w:rsidRDefault="00015509" w:rsidP="00015509">
      <w:pPr>
        <w:pBdr>
          <w:bottom w:val="single" w:sz="6" w:space="2" w:color="2E6DA4"/>
        </w:pBdr>
        <w:spacing w:line="360" w:lineRule="auto"/>
        <w:jc w:val="both"/>
      </w:pPr>
      <w:r>
        <w:t>- Tecnologia amplamente difundida e consolidada no mercado;</w:t>
      </w:r>
    </w:p>
    <w:p w14:paraId="41191A01" w14:textId="77777777" w:rsidR="00015509" w:rsidRDefault="00015509" w:rsidP="00015509">
      <w:pPr>
        <w:pBdr>
          <w:bottom w:val="single" w:sz="6" w:space="2" w:color="2E6DA4"/>
        </w:pBdr>
        <w:spacing w:line="360" w:lineRule="auto"/>
        <w:jc w:val="both"/>
      </w:pPr>
      <w:r>
        <w:t>- Menor impacto ambiental em comparação à incineração;</w:t>
      </w:r>
    </w:p>
    <w:p w14:paraId="7B0769A8" w14:textId="77777777" w:rsidR="00015509" w:rsidRDefault="00015509" w:rsidP="00015509">
      <w:pPr>
        <w:pBdr>
          <w:bottom w:val="single" w:sz="6" w:space="2" w:color="2E6DA4"/>
        </w:pBdr>
        <w:spacing w:line="360" w:lineRule="auto"/>
        <w:jc w:val="both"/>
      </w:pPr>
      <w:r>
        <w:t xml:space="preserve">- Adequada para resíduos infectantes (Grupos A e </w:t>
      </w:r>
      <w:proofErr w:type="spellStart"/>
      <w:r>
        <w:t>E</w:t>
      </w:r>
      <w:proofErr w:type="spellEnd"/>
      <w:r>
        <w:t>);</w:t>
      </w:r>
    </w:p>
    <w:p w14:paraId="666D554E" w14:textId="77777777" w:rsidR="00015509" w:rsidRDefault="00015509" w:rsidP="00015509">
      <w:pPr>
        <w:pBdr>
          <w:bottom w:val="single" w:sz="6" w:space="2" w:color="2E6DA4"/>
        </w:pBdr>
        <w:spacing w:line="360" w:lineRule="auto"/>
        <w:jc w:val="both"/>
      </w:pPr>
      <w:r>
        <w:t>- Custos operacionais, em geral, mais reduzidos.</w:t>
      </w:r>
    </w:p>
    <w:p w14:paraId="0B6E742B" w14:textId="77777777" w:rsidR="00015509" w:rsidRDefault="00015509" w:rsidP="00015509">
      <w:pPr>
        <w:pBdr>
          <w:bottom w:val="single" w:sz="6" w:space="2" w:color="2E6DA4"/>
        </w:pBdr>
        <w:spacing w:before="300" w:after="160" w:line="360" w:lineRule="auto"/>
        <w:jc w:val="both"/>
      </w:pPr>
      <w:r>
        <w:t>Desvantagens:</w:t>
      </w:r>
    </w:p>
    <w:p w14:paraId="276B5F81" w14:textId="77777777" w:rsidR="00015509" w:rsidRDefault="00015509" w:rsidP="00015509">
      <w:pPr>
        <w:pBdr>
          <w:bottom w:val="single" w:sz="6" w:space="2" w:color="2E6DA4"/>
        </w:pBdr>
        <w:spacing w:line="360" w:lineRule="auto"/>
        <w:jc w:val="both"/>
      </w:pPr>
      <w:r>
        <w:t>- Ineficaz para determinados resíduos químicos e farmacêuticos (Grupo B);</w:t>
      </w:r>
    </w:p>
    <w:p w14:paraId="5D3B8F15" w14:textId="77777777" w:rsidR="00015509" w:rsidRDefault="00015509" w:rsidP="00015509">
      <w:pPr>
        <w:pBdr>
          <w:bottom w:val="single" w:sz="6" w:space="2" w:color="2E6DA4"/>
        </w:pBdr>
        <w:spacing w:line="360" w:lineRule="auto"/>
        <w:jc w:val="both"/>
      </w:pPr>
      <w:r>
        <w:t>- Limitação quanto à abrangência dos tipos de resíduos tratados;</w:t>
      </w:r>
    </w:p>
    <w:p w14:paraId="50ED13CF" w14:textId="77777777" w:rsidR="00015509" w:rsidRDefault="00015509" w:rsidP="00015509">
      <w:pPr>
        <w:pBdr>
          <w:bottom w:val="single" w:sz="6" w:space="2" w:color="2E6DA4"/>
        </w:pBdr>
        <w:spacing w:line="360" w:lineRule="auto"/>
        <w:jc w:val="both"/>
      </w:pPr>
      <w:r>
        <w:t>- Necessidade de destinação final complementar para alguns resíduos.</w:t>
      </w:r>
    </w:p>
    <w:p w14:paraId="321DDDB7" w14:textId="77777777" w:rsidR="00015509" w:rsidRPr="00442A9A" w:rsidRDefault="00015509" w:rsidP="00015509">
      <w:pPr>
        <w:pBdr>
          <w:bottom w:val="single" w:sz="6" w:space="2" w:color="2E6DA4"/>
        </w:pBdr>
        <w:spacing w:before="300" w:after="160" w:line="360" w:lineRule="auto"/>
        <w:jc w:val="both"/>
        <w:rPr>
          <w:b/>
          <w:bCs/>
        </w:rPr>
      </w:pPr>
      <w:r w:rsidRPr="00442A9A">
        <w:rPr>
          <w:b/>
          <w:bCs/>
        </w:rPr>
        <w:t>III – Contratação de empresa especializada com tratamento por incineração</w:t>
      </w:r>
    </w:p>
    <w:p w14:paraId="3ECF9670" w14:textId="77777777" w:rsidR="00015509" w:rsidRDefault="00015509" w:rsidP="00015509">
      <w:pPr>
        <w:pBdr>
          <w:bottom w:val="single" w:sz="6" w:space="2" w:color="2E6DA4"/>
        </w:pBdr>
        <w:spacing w:line="360" w:lineRule="auto"/>
        <w:jc w:val="both"/>
      </w:pPr>
      <w:r>
        <w:t>Vantagens:</w:t>
      </w:r>
    </w:p>
    <w:p w14:paraId="3CCB222D" w14:textId="77777777" w:rsidR="00015509" w:rsidRDefault="00015509" w:rsidP="00015509">
      <w:pPr>
        <w:pBdr>
          <w:bottom w:val="single" w:sz="6" w:space="2" w:color="2E6DA4"/>
        </w:pBdr>
        <w:spacing w:line="360" w:lineRule="auto"/>
        <w:jc w:val="both"/>
      </w:pPr>
      <w:r>
        <w:t>- Alta eficiência na destruição de resíduos, incluindo químicos e farmacêuticos;</w:t>
      </w:r>
    </w:p>
    <w:p w14:paraId="57EAE9DE" w14:textId="77777777" w:rsidR="00015509" w:rsidRDefault="00015509" w:rsidP="00015509">
      <w:pPr>
        <w:pBdr>
          <w:bottom w:val="single" w:sz="6" w:space="2" w:color="2E6DA4"/>
        </w:pBdr>
        <w:spacing w:line="360" w:lineRule="auto"/>
        <w:jc w:val="both"/>
      </w:pPr>
      <w:r>
        <w:t xml:space="preserve">- Abrangência para diferentes grupos de resíduos (A, B e </w:t>
      </w:r>
      <w:proofErr w:type="spellStart"/>
      <w:r>
        <w:t>E</w:t>
      </w:r>
      <w:proofErr w:type="spellEnd"/>
      <w:r>
        <w:t>);</w:t>
      </w:r>
    </w:p>
    <w:p w14:paraId="6A1ADB76" w14:textId="77777777" w:rsidR="00015509" w:rsidRDefault="00015509" w:rsidP="00015509">
      <w:pPr>
        <w:pBdr>
          <w:bottom w:val="single" w:sz="6" w:space="2" w:color="2E6DA4"/>
        </w:pBdr>
        <w:spacing w:line="360" w:lineRule="auto"/>
        <w:jc w:val="both"/>
      </w:pPr>
      <w:r>
        <w:t>- Redução significativa do volume de resíduos;</w:t>
      </w:r>
    </w:p>
    <w:p w14:paraId="23623AB3" w14:textId="77777777" w:rsidR="00015509" w:rsidRDefault="00015509" w:rsidP="00015509">
      <w:pPr>
        <w:pBdr>
          <w:bottom w:val="single" w:sz="6" w:space="2" w:color="2E6DA4"/>
        </w:pBdr>
        <w:spacing w:line="360" w:lineRule="auto"/>
        <w:jc w:val="both"/>
      </w:pPr>
      <w:r>
        <w:t>- Atendimento mais amplo às exigências legais.</w:t>
      </w:r>
    </w:p>
    <w:p w14:paraId="0A72B009" w14:textId="77777777" w:rsidR="00015509" w:rsidRDefault="00015509" w:rsidP="00015509">
      <w:pPr>
        <w:pBdr>
          <w:bottom w:val="single" w:sz="6" w:space="2" w:color="2E6DA4"/>
        </w:pBdr>
        <w:spacing w:line="360" w:lineRule="auto"/>
        <w:jc w:val="both"/>
      </w:pPr>
    </w:p>
    <w:p w14:paraId="6CD7F5ED" w14:textId="77777777" w:rsidR="00015509" w:rsidRDefault="00015509" w:rsidP="00015509">
      <w:pPr>
        <w:pBdr>
          <w:bottom w:val="single" w:sz="6" w:space="2" w:color="2E6DA4"/>
        </w:pBdr>
        <w:spacing w:line="360" w:lineRule="auto"/>
        <w:jc w:val="both"/>
      </w:pPr>
      <w:r>
        <w:t>Desvantagens:</w:t>
      </w:r>
    </w:p>
    <w:p w14:paraId="340268D4" w14:textId="77777777" w:rsidR="00015509" w:rsidRDefault="00015509" w:rsidP="00015509">
      <w:pPr>
        <w:pBdr>
          <w:bottom w:val="single" w:sz="6" w:space="2" w:color="2E6DA4"/>
        </w:pBdr>
        <w:spacing w:line="360" w:lineRule="auto"/>
        <w:jc w:val="both"/>
      </w:pPr>
      <w:r>
        <w:t>- Maior custo operacional em comparação à autoclavagem;</w:t>
      </w:r>
    </w:p>
    <w:p w14:paraId="5B7C5DDD" w14:textId="77777777" w:rsidR="00015509" w:rsidRDefault="00015509" w:rsidP="00015509">
      <w:pPr>
        <w:pBdr>
          <w:bottom w:val="single" w:sz="6" w:space="2" w:color="2E6DA4"/>
        </w:pBdr>
        <w:spacing w:line="360" w:lineRule="auto"/>
        <w:jc w:val="both"/>
      </w:pPr>
      <w:r>
        <w:lastRenderedPageBreak/>
        <w:t>- Maior rigor no controle ambiental e nas emissões atmosféricas;</w:t>
      </w:r>
    </w:p>
    <w:p w14:paraId="4D29C0C0" w14:textId="77777777" w:rsidR="00015509" w:rsidRDefault="00015509" w:rsidP="00015509">
      <w:pPr>
        <w:pBdr>
          <w:bottom w:val="single" w:sz="6" w:space="2" w:color="2E6DA4"/>
        </w:pBdr>
        <w:spacing w:line="360" w:lineRule="auto"/>
        <w:jc w:val="both"/>
      </w:pPr>
      <w:r>
        <w:t>- Dependência de empresas devidamente licenciadas e especializadas.</w:t>
      </w:r>
    </w:p>
    <w:p w14:paraId="55D45AF1" w14:textId="77777777" w:rsidR="00015509" w:rsidRDefault="00015509" w:rsidP="00015509">
      <w:pPr>
        <w:pBdr>
          <w:bottom w:val="single" w:sz="6" w:space="2" w:color="2E6DA4"/>
        </w:pBdr>
        <w:spacing w:line="360" w:lineRule="auto"/>
        <w:jc w:val="both"/>
      </w:pPr>
    </w:p>
    <w:p w14:paraId="4EB1BD8C" w14:textId="77777777" w:rsidR="00015509" w:rsidRPr="005E278B" w:rsidRDefault="00015509" w:rsidP="00015509">
      <w:pPr>
        <w:pBdr>
          <w:bottom w:val="single" w:sz="6" w:space="2" w:color="2E6DA4"/>
        </w:pBdr>
        <w:spacing w:line="360" w:lineRule="auto"/>
        <w:jc w:val="both"/>
        <w:rPr>
          <w:b/>
          <w:bCs/>
        </w:rPr>
      </w:pPr>
      <w:r w:rsidRPr="005E278B">
        <w:rPr>
          <w:b/>
          <w:bCs/>
        </w:rPr>
        <w:t>IV – Modelos de contratação por peso coletado (kg) ou por frequência fixa de coleta</w:t>
      </w:r>
    </w:p>
    <w:p w14:paraId="13C17037" w14:textId="77777777" w:rsidR="00015509" w:rsidRDefault="00015509" w:rsidP="00015509">
      <w:pPr>
        <w:pBdr>
          <w:bottom w:val="single" w:sz="6" w:space="2" w:color="2E6DA4"/>
        </w:pBdr>
        <w:spacing w:line="360" w:lineRule="auto"/>
        <w:jc w:val="both"/>
        <w:rPr>
          <w:b/>
          <w:bCs/>
        </w:rPr>
      </w:pPr>
    </w:p>
    <w:p w14:paraId="7EFAA4F9" w14:textId="77777777" w:rsidR="00015509" w:rsidRPr="005E278B" w:rsidRDefault="00015509" w:rsidP="00015509">
      <w:pPr>
        <w:pBdr>
          <w:bottom w:val="single" w:sz="6" w:space="2" w:color="2E6DA4"/>
        </w:pBdr>
        <w:spacing w:line="360" w:lineRule="auto"/>
        <w:jc w:val="both"/>
        <w:rPr>
          <w:b/>
          <w:bCs/>
        </w:rPr>
      </w:pPr>
      <w:r w:rsidRPr="005E278B">
        <w:rPr>
          <w:b/>
          <w:bCs/>
        </w:rPr>
        <w:t>Modelo por peso (kg):</w:t>
      </w:r>
    </w:p>
    <w:p w14:paraId="7097F118" w14:textId="77777777" w:rsidR="00015509" w:rsidRDefault="00015509" w:rsidP="00015509">
      <w:pPr>
        <w:pBdr>
          <w:bottom w:val="single" w:sz="6" w:space="2" w:color="2E6DA4"/>
        </w:pBdr>
        <w:spacing w:line="360" w:lineRule="auto"/>
        <w:jc w:val="both"/>
      </w:pPr>
      <w:r>
        <w:t>Vantagens:</w:t>
      </w:r>
    </w:p>
    <w:p w14:paraId="100923AD" w14:textId="77777777" w:rsidR="00015509" w:rsidRDefault="00015509" w:rsidP="00015509">
      <w:pPr>
        <w:pBdr>
          <w:bottom w:val="single" w:sz="6" w:space="2" w:color="2E6DA4"/>
        </w:pBdr>
        <w:spacing w:line="360" w:lineRule="auto"/>
        <w:jc w:val="both"/>
      </w:pPr>
      <w:r>
        <w:t>- Pagamento proporcional à quantidade efetivamente coletada e tratada;</w:t>
      </w:r>
    </w:p>
    <w:p w14:paraId="49AA645C" w14:textId="77777777" w:rsidR="00015509" w:rsidRDefault="00015509" w:rsidP="00015509">
      <w:pPr>
        <w:pBdr>
          <w:bottom w:val="single" w:sz="6" w:space="2" w:color="2E6DA4"/>
        </w:pBdr>
        <w:spacing w:line="360" w:lineRule="auto"/>
        <w:jc w:val="both"/>
      </w:pPr>
      <w:r>
        <w:t>- Maior economicidade e eficiência no uso dos recursos públicos;</w:t>
      </w:r>
    </w:p>
    <w:p w14:paraId="28D90653" w14:textId="77777777" w:rsidR="00015509" w:rsidRDefault="00015509" w:rsidP="00015509">
      <w:pPr>
        <w:pBdr>
          <w:bottom w:val="single" w:sz="6" w:space="2" w:color="2E6DA4"/>
        </w:pBdr>
        <w:spacing w:line="360" w:lineRule="auto"/>
        <w:jc w:val="both"/>
      </w:pPr>
      <w:r>
        <w:t>- Evita pagamentos por estimativas não realizadas.</w:t>
      </w:r>
    </w:p>
    <w:p w14:paraId="28D45D05" w14:textId="77777777" w:rsidR="00015509" w:rsidRDefault="00015509" w:rsidP="00015509">
      <w:pPr>
        <w:pBdr>
          <w:bottom w:val="single" w:sz="6" w:space="2" w:color="2E6DA4"/>
        </w:pBdr>
        <w:spacing w:line="360" w:lineRule="auto"/>
        <w:jc w:val="both"/>
      </w:pPr>
    </w:p>
    <w:p w14:paraId="76014B80" w14:textId="77777777" w:rsidR="00015509" w:rsidRDefault="00015509" w:rsidP="00015509">
      <w:pPr>
        <w:pBdr>
          <w:bottom w:val="single" w:sz="6" w:space="2" w:color="2E6DA4"/>
        </w:pBdr>
        <w:spacing w:line="360" w:lineRule="auto"/>
        <w:jc w:val="both"/>
      </w:pPr>
      <w:r>
        <w:t>Desvantagens:</w:t>
      </w:r>
    </w:p>
    <w:p w14:paraId="2ABA60AB" w14:textId="77777777" w:rsidR="00015509" w:rsidRDefault="00015509" w:rsidP="00015509">
      <w:pPr>
        <w:pBdr>
          <w:bottom w:val="single" w:sz="6" w:space="2" w:color="2E6DA4"/>
        </w:pBdr>
        <w:spacing w:line="360" w:lineRule="auto"/>
        <w:jc w:val="both"/>
      </w:pPr>
      <w:r>
        <w:t>- Necessidade de controle rigoroso da pesagem dos resíduos;</w:t>
      </w:r>
    </w:p>
    <w:p w14:paraId="4B1B3AA4" w14:textId="77777777" w:rsidR="00015509" w:rsidRDefault="00015509" w:rsidP="00015509">
      <w:pPr>
        <w:pBdr>
          <w:bottom w:val="single" w:sz="6" w:space="2" w:color="2E6DA4"/>
        </w:pBdr>
        <w:spacing w:line="360" w:lineRule="auto"/>
        <w:jc w:val="both"/>
      </w:pPr>
      <w:r>
        <w:t>-Possível variação nos custos mensais.</w:t>
      </w:r>
    </w:p>
    <w:p w14:paraId="6EA57A18" w14:textId="77777777" w:rsidR="00015509" w:rsidRDefault="00015509" w:rsidP="00015509">
      <w:pPr>
        <w:pBdr>
          <w:bottom w:val="single" w:sz="6" w:space="2" w:color="2E6DA4"/>
        </w:pBdr>
        <w:spacing w:line="360" w:lineRule="auto"/>
        <w:jc w:val="both"/>
      </w:pPr>
    </w:p>
    <w:p w14:paraId="5D49E6B9" w14:textId="77777777" w:rsidR="00015509" w:rsidRPr="00786E43" w:rsidRDefault="00015509" w:rsidP="00015509">
      <w:pPr>
        <w:pBdr>
          <w:bottom w:val="single" w:sz="6" w:space="2" w:color="2E6DA4"/>
        </w:pBdr>
        <w:spacing w:line="360" w:lineRule="auto"/>
        <w:jc w:val="both"/>
        <w:rPr>
          <w:b/>
          <w:bCs/>
        </w:rPr>
      </w:pPr>
      <w:r w:rsidRPr="00786E43">
        <w:rPr>
          <w:b/>
          <w:bCs/>
        </w:rPr>
        <w:t>Modelo por frequência fixa:</w:t>
      </w:r>
    </w:p>
    <w:p w14:paraId="772538B8" w14:textId="77777777" w:rsidR="00015509" w:rsidRDefault="00015509" w:rsidP="00015509">
      <w:pPr>
        <w:pBdr>
          <w:bottom w:val="single" w:sz="6" w:space="2" w:color="2E6DA4"/>
        </w:pBdr>
        <w:spacing w:line="360" w:lineRule="auto"/>
        <w:jc w:val="both"/>
      </w:pPr>
      <w:r>
        <w:t>Vantagens:</w:t>
      </w:r>
    </w:p>
    <w:p w14:paraId="69FDF229" w14:textId="77777777" w:rsidR="00015509" w:rsidRDefault="00015509" w:rsidP="00015509">
      <w:pPr>
        <w:pBdr>
          <w:bottom w:val="single" w:sz="6" w:space="2" w:color="2E6DA4"/>
        </w:pBdr>
        <w:spacing w:line="360" w:lineRule="auto"/>
        <w:jc w:val="both"/>
      </w:pPr>
      <w:r>
        <w:t>- Previsibilidade de custos;</w:t>
      </w:r>
    </w:p>
    <w:p w14:paraId="4E4010E5" w14:textId="77777777" w:rsidR="00015509" w:rsidRDefault="00015509" w:rsidP="00015509">
      <w:pPr>
        <w:pBdr>
          <w:bottom w:val="single" w:sz="6" w:space="2" w:color="2E6DA4"/>
        </w:pBdr>
        <w:spacing w:line="360" w:lineRule="auto"/>
        <w:jc w:val="both"/>
      </w:pPr>
      <w:r>
        <w:t>- Facilidade de gestão contratual.</w:t>
      </w:r>
    </w:p>
    <w:p w14:paraId="0AD500A7" w14:textId="77777777" w:rsidR="00015509" w:rsidRDefault="00015509" w:rsidP="00015509">
      <w:pPr>
        <w:pBdr>
          <w:bottom w:val="single" w:sz="6" w:space="2" w:color="2E6DA4"/>
        </w:pBdr>
        <w:spacing w:line="360" w:lineRule="auto"/>
        <w:jc w:val="both"/>
      </w:pPr>
    </w:p>
    <w:p w14:paraId="2886C9E1" w14:textId="77777777" w:rsidR="00015509" w:rsidRDefault="00015509" w:rsidP="00015509">
      <w:pPr>
        <w:pBdr>
          <w:bottom w:val="single" w:sz="6" w:space="2" w:color="2E6DA4"/>
        </w:pBdr>
        <w:spacing w:line="360" w:lineRule="auto"/>
        <w:jc w:val="both"/>
      </w:pPr>
      <w:r>
        <w:t>Desvantagens:</w:t>
      </w:r>
    </w:p>
    <w:p w14:paraId="55FB93F4" w14:textId="77777777" w:rsidR="00015509" w:rsidRDefault="00015509" w:rsidP="00015509">
      <w:pPr>
        <w:pBdr>
          <w:bottom w:val="single" w:sz="6" w:space="2" w:color="2E6DA4"/>
        </w:pBdr>
        <w:spacing w:line="360" w:lineRule="auto"/>
        <w:jc w:val="both"/>
      </w:pPr>
      <w:r>
        <w:t>- Possibilidade de pagamento por serviços não integralmente utilizados;</w:t>
      </w:r>
    </w:p>
    <w:p w14:paraId="2F67E1F7" w14:textId="77777777" w:rsidR="00015509" w:rsidRDefault="00015509" w:rsidP="00015509">
      <w:pPr>
        <w:pBdr>
          <w:bottom w:val="single" w:sz="6" w:space="2" w:color="2E6DA4"/>
        </w:pBdr>
        <w:spacing w:line="360" w:lineRule="auto"/>
        <w:jc w:val="both"/>
      </w:pPr>
      <w:r>
        <w:t>- Menor aderência à geração real de resíduos;</w:t>
      </w:r>
    </w:p>
    <w:p w14:paraId="3F5490E7" w14:textId="77777777" w:rsidR="00015509" w:rsidRDefault="00015509" w:rsidP="00015509">
      <w:pPr>
        <w:pBdr>
          <w:bottom w:val="single" w:sz="6" w:space="2" w:color="2E6DA4"/>
        </w:pBdr>
        <w:spacing w:line="360" w:lineRule="auto"/>
        <w:jc w:val="both"/>
      </w:pPr>
      <w:r>
        <w:t>- Potencial ineficiência econômica.</w:t>
      </w:r>
    </w:p>
    <w:p w14:paraId="2A47D565" w14:textId="77777777" w:rsidR="00015509" w:rsidRPr="00786E43" w:rsidRDefault="00015509" w:rsidP="00015509">
      <w:pPr>
        <w:pBdr>
          <w:bottom w:val="single" w:sz="6" w:space="2" w:color="2E6DA4"/>
        </w:pBdr>
        <w:spacing w:before="300" w:after="160" w:line="360" w:lineRule="auto"/>
        <w:jc w:val="both"/>
        <w:rPr>
          <w:b/>
          <w:bCs/>
        </w:rPr>
      </w:pPr>
      <w:r w:rsidRPr="00786E43">
        <w:rPr>
          <w:b/>
          <w:bCs/>
        </w:rPr>
        <w:t>CONCLUSÃO DO LEVANTAMENTO</w:t>
      </w:r>
    </w:p>
    <w:p w14:paraId="20D2579D" w14:textId="77777777" w:rsidR="00015509" w:rsidRDefault="00015509" w:rsidP="00015509">
      <w:pPr>
        <w:pBdr>
          <w:bottom w:val="single" w:sz="6" w:space="2" w:color="2E6DA4"/>
        </w:pBdr>
        <w:spacing w:before="300" w:after="160" w:line="360" w:lineRule="auto"/>
        <w:jc w:val="both"/>
      </w:pPr>
      <w:r>
        <w:t>Após a análise comparativa das alternativas, verificou-se que a contratação de empresa especializada para coleta, transporte, tratamento e destinação final de RSS, com remuneração por quilograma efetivamente coletado e tratado, associada à utilização de tecnologias adequadas (como autoclavagem e incineração, conforme o tipo de resíduo), representa a solução mais eficiente, segura e economicamente vantajosa para a Administração.</w:t>
      </w:r>
    </w:p>
    <w:p w14:paraId="4077E64C" w14:textId="77777777" w:rsidR="00015509" w:rsidRDefault="00015509" w:rsidP="00015509">
      <w:pPr>
        <w:pBdr>
          <w:bottom w:val="single" w:sz="6" w:space="2" w:color="2E6DA4"/>
        </w:pBdr>
        <w:spacing w:after="160" w:line="360" w:lineRule="auto"/>
        <w:jc w:val="both"/>
      </w:pPr>
      <w:r>
        <w:t>Tal modelo se justifica pelos seguintes aspectos:</w:t>
      </w:r>
    </w:p>
    <w:p w14:paraId="52CAB74B" w14:textId="77777777" w:rsidR="00015509" w:rsidRDefault="00015509" w:rsidP="00015509">
      <w:pPr>
        <w:pBdr>
          <w:bottom w:val="single" w:sz="6" w:space="2" w:color="2E6DA4"/>
        </w:pBdr>
        <w:spacing w:after="160" w:line="360" w:lineRule="auto"/>
        <w:jc w:val="both"/>
      </w:pPr>
      <w:r>
        <w:t>a) garante o cumprimento integral das normas sanitárias e ambientais vigentes;</w:t>
      </w:r>
    </w:p>
    <w:p w14:paraId="45E68F3D" w14:textId="77777777" w:rsidR="00015509" w:rsidRDefault="00015509" w:rsidP="00015509">
      <w:pPr>
        <w:pBdr>
          <w:bottom w:val="single" w:sz="6" w:space="2" w:color="2E6DA4"/>
        </w:pBdr>
        <w:spacing w:after="160" w:line="360" w:lineRule="auto"/>
        <w:jc w:val="both"/>
      </w:pPr>
      <w:r>
        <w:t>b) elimina a necessidade de elevados investimentos públicos em infraestrutura, equipamentos e licenciamento ambiental;</w:t>
      </w:r>
    </w:p>
    <w:p w14:paraId="3911EC94" w14:textId="77777777" w:rsidR="00015509" w:rsidRDefault="00015509" w:rsidP="00015509">
      <w:pPr>
        <w:pBdr>
          <w:bottom w:val="single" w:sz="6" w:space="2" w:color="2E6DA4"/>
        </w:pBdr>
        <w:spacing w:after="160" w:line="360" w:lineRule="auto"/>
        <w:jc w:val="both"/>
      </w:pPr>
      <w:r>
        <w:lastRenderedPageBreak/>
        <w:t>c) transfere à contratada a responsabilidade técnica pela execução dos serviços, reduzindo riscos operacionais e jurídicos para a Administração;</w:t>
      </w:r>
    </w:p>
    <w:p w14:paraId="7FADC64C" w14:textId="77777777" w:rsidR="00015509" w:rsidRDefault="00015509" w:rsidP="00015509">
      <w:pPr>
        <w:pBdr>
          <w:bottom w:val="single" w:sz="6" w:space="2" w:color="2E6DA4"/>
        </w:pBdr>
        <w:spacing w:after="160" w:line="360" w:lineRule="auto"/>
        <w:jc w:val="both"/>
      </w:pPr>
      <w:r>
        <w:t>d) assegura maior eficiência e qualidade na execução dos serviços, mediante utilização de tecnologia e mão de obra especializada;</w:t>
      </w:r>
    </w:p>
    <w:p w14:paraId="489D5E53" w14:textId="77777777" w:rsidR="00015509" w:rsidRDefault="00015509" w:rsidP="00015509">
      <w:pPr>
        <w:pBdr>
          <w:bottom w:val="single" w:sz="6" w:space="2" w:color="2E6DA4"/>
        </w:pBdr>
        <w:spacing w:after="160" w:line="360" w:lineRule="auto"/>
        <w:jc w:val="both"/>
      </w:pPr>
      <w:r>
        <w:t>e) proporciona melhor relação custo-benefício, considerando a variabilidade na geração de resíduos e o pagamento conforme a demanda efetivamente executada.</w:t>
      </w:r>
    </w:p>
    <w:p w14:paraId="583874C9" w14:textId="77777777" w:rsidR="00015509" w:rsidRDefault="00015509" w:rsidP="00015509">
      <w:pPr>
        <w:pBdr>
          <w:bottom w:val="single" w:sz="6" w:space="2" w:color="2E6DA4"/>
        </w:pBdr>
        <w:spacing w:after="160" w:line="360" w:lineRule="auto"/>
        <w:jc w:val="both"/>
      </w:pPr>
      <w:r>
        <w:t>Dessa forma, conclui-se que a solução adotada atende de maneira mais adequada ao interesse público, observando os princípios da economicidade, eficiência e sustentabilidade.</w:t>
      </w:r>
    </w:p>
    <w:p w14:paraId="08E52CAC"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VI – ESTIMATIVA DO VALOR DA CONTRATAÇÃO</w:t>
      </w:r>
    </w:p>
    <w:p w14:paraId="5AEF7A4E" w14:textId="77777777" w:rsidR="00015509" w:rsidRPr="00724239" w:rsidRDefault="00015509" w:rsidP="00015509">
      <w:pPr>
        <w:spacing w:before="80" w:after="80" w:line="360" w:lineRule="auto"/>
        <w:jc w:val="both"/>
      </w:pPr>
      <w:r w:rsidRPr="00724239">
        <w:t>A estimativa do valor da contratação foi elaborada com base em pesquisa de preços realizada por meio da plataforma Banco de Preços, ferramenta que consolida dados provenientes de contratações públicas realizadas em âmbito nacional, em conformidade com o art. 23 da Lei nº 14.133/2021.</w:t>
      </w:r>
    </w:p>
    <w:p w14:paraId="3033E88A" w14:textId="77777777" w:rsidR="00015509" w:rsidRDefault="00015509" w:rsidP="00015509">
      <w:pPr>
        <w:spacing w:before="80" w:after="80" w:line="360" w:lineRule="auto"/>
        <w:jc w:val="both"/>
      </w:pPr>
      <w:r w:rsidRPr="00724239">
        <w:t xml:space="preserve">Foram considerados, para a formação do preço de referência, </w:t>
      </w:r>
      <w:r w:rsidRPr="008D456A">
        <w:t>6 (seis) contratações similares realizadas por outros entes públicos</w:t>
      </w:r>
      <w:r w:rsidRPr="00724239">
        <w:t>, cujos dados foram extraídos, principalmente, do Portal Nacional de Contratações Públicas (PNCP) e de portais oficiais de transparência municipal.</w:t>
      </w:r>
    </w:p>
    <w:p w14:paraId="526CC6AE" w14:textId="77777777" w:rsidR="00015509" w:rsidRDefault="00015509" w:rsidP="00015509">
      <w:pPr>
        <w:spacing w:before="80" w:after="80" w:line="360" w:lineRule="auto"/>
        <w:jc w:val="both"/>
      </w:pPr>
      <w:r>
        <w:t>A estimativa do valor da contratação, acompanhada dos preços unitários referenciais, memórias de cálculo e documentos de suporte, consta do Anexo II deste Estudo Técnico Preliminar, classificado como sigiloso até a conclusão da licitação, nos termos do art. 24 da Lei Federal nº 14.133/2021.</w:t>
      </w:r>
    </w:p>
    <w:p w14:paraId="320EE52B"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VII – DESCRIÇÃO DA SOLUÇÃO COMO UM TODO</w:t>
      </w:r>
    </w:p>
    <w:p w14:paraId="007A61F1" w14:textId="77777777" w:rsidR="00015509" w:rsidRDefault="00015509" w:rsidP="00015509">
      <w:pPr>
        <w:spacing w:before="60" w:after="60" w:line="360" w:lineRule="auto"/>
        <w:jc w:val="both"/>
      </w:pPr>
      <w:r>
        <w:t>A solução contratada compreende a prestação contínua de serviços de coleta, transporte, tratamento e destinação final ambientalmente adequada de Resíduos de Serviços de Saúde (RSS), abrangendo as seguintes etapas:</w:t>
      </w:r>
    </w:p>
    <w:p w14:paraId="720BFA51" w14:textId="77777777" w:rsidR="00015509" w:rsidRDefault="00015509" w:rsidP="00015509">
      <w:pPr>
        <w:spacing w:before="60" w:after="60" w:line="360" w:lineRule="auto"/>
        <w:jc w:val="both"/>
      </w:pPr>
    </w:p>
    <w:p w14:paraId="508EF63A" w14:textId="77777777" w:rsidR="00015509" w:rsidRPr="00546E59" w:rsidRDefault="00015509" w:rsidP="00015509">
      <w:pPr>
        <w:spacing w:before="60" w:after="60" w:line="360" w:lineRule="auto"/>
        <w:jc w:val="both"/>
        <w:rPr>
          <w:b/>
          <w:bCs/>
        </w:rPr>
      </w:pPr>
      <w:r w:rsidRPr="00546E59">
        <w:rPr>
          <w:b/>
          <w:bCs/>
        </w:rPr>
        <w:t>Etapa 1 – Coleta nas Unidades Geradoras</w:t>
      </w:r>
    </w:p>
    <w:p w14:paraId="1788FDBE" w14:textId="77777777" w:rsidR="00015509" w:rsidRDefault="00015509" w:rsidP="00015509">
      <w:pPr>
        <w:spacing w:before="60" w:after="60" w:line="360" w:lineRule="auto"/>
        <w:jc w:val="both"/>
      </w:pPr>
      <w:r>
        <w:t xml:space="preserve">A empresa contratada realizará a coleta dos RSS nas unidades de saúde municipais 1 (uma) vez por semana, no período as 07h e 17h, utilizando recipientes e embalagens adequados às categorias dos resíduos (Grupos A, B e </w:t>
      </w:r>
      <w:proofErr w:type="spellStart"/>
      <w:r>
        <w:t>E</w:t>
      </w:r>
      <w:proofErr w:type="spellEnd"/>
      <w:r>
        <w:t>). A coleta deverá ocorrer diretamente nos seguintes endereços das unidades geradoras:</w:t>
      </w:r>
    </w:p>
    <w:p w14:paraId="7D7B205C" w14:textId="77777777" w:rsidR="00015509" w:rsidRDefault="00015509" w:rsidP="00015509">
      <w:pPr>
        <w:spacing w:before="60" w:after="60" w:line="360" w:lineRule="auto"/>
        <w:jc w:val="both"/>
      </w:pPr>
      <w:r>
        <w:t>•</w:t>
      </w:r>
      <w:r>
        <w:tab/>
        <w:t>Centro de Saúde Rosa Boranga – Rua João Floriano Martins, nº 215;</w:t>
      </w:r>
    </w:p>
    <w:p w14:paraId="77956E6B" w14:textId="77777777" w:rsidR="00015509" w:rsidRDefault="00015509" w:rsidP="00015509">
      <w:pPr>
        <w:spacing w:before="60" w:after="60" w:line="360" w:lineRule="auto"/>
        <w:jc w:val="both"/>
      </w:pPr>
      <w:r>
        <w:t>•</w:t>
      </w:r>
      <w:r>
        <w:tab/>
        <w:t>ESF Centro – Rua José Inácio Ribeiro, nº 817;</w:t>
      </w:r>
    </w:p>
    <w:p w14:paraId="3AB9E898" w14:textId="77777777" w:rsidR="00015509" w:rsidRDefault="00015509" w:rsidP="00015509">
      <w:pPr>
        <w:spacing w:before="60" w:after="60" w:line="360" w:lineRule="auto"/>
        <w:jc w:val="both"/>
      </w:pPr>
      <w:r>
        <w:t>•</w:t>
      </w:r>
      <w:r>
        <w:tab/>
        <w:t>ESF Clementina – Rua José Gobbo, nº 1279;</w:t>
      </w:r>
    </w:p>
    <w:p w14:paraId="091CF473" w14:textId="77777777" w:rsidR="00015509" w:rsidRDefault="00015509" w:rsidP="00015509">
      <w:pPr>
        <w:spacing w:before="60" w:after="60" w:line="360" w:lineRule="auto"/>
        <w:jc w:val="both"/>
      </w:pPr>
      <w:r>
        <w:lastRenderedPageBreak/>
        <w:t>•</w:t>
      </w:r>
      <w:r>
        <w:tab/>
        <w:t xml:space="preserve">ESF Jardim dos </w:t>
      </w:r>
      <w:proofErr w:type="spellStart"/>
      <w:r>
        <w:t>Ypês</w:t>
      </w:r>
      <w:proofErr w:type="spellEnd"/>
      <w:r>
        <w:t xml:space="preserve"> – Rua Eduardo Evaristo, nº 602;</w:t>
      </w:r>
    </w:p>
    <w:p w14:paraId="36DAA277" w14:textId="77777777" w:rsidR="00015509" w:rsidRDefault="00015509" w:rsidP="00015509">
      <w:pPr>
        <w:spacing w:before="60" w:after="60" w:line="360" w:lineRule="auto"/>
        <w:jc w:val="both"/>
      </w:pPr>
      <w:r>
        <w:t>•</w:t>
      </w:r>
      <w:r>
        <w:tab/>
        <w:t>ESF Jardim Primavera – Rua das Acácias, nº 68;</w:t>
      </w:r>
    </w:p>
    <w:p w14:paraId="7C977C07" w14:textId="77777777" w:rsidR="00015509" w:rsidRDefault="00015509" w:rsidP="00015509">
      <w:pPr>
        <w:spacing w:before="60" w:after="60" w:line="360" w:lineRule="auto"/>
        <w:jc w:val="both"/>
      </w:pPr>
      <w:r>
        <w:t>•</w:t>
      </w:r>
      <w:r>
        <w:tab/>
        <w:t>Pronto Socorro Municipal – Rua João Carniato, nº 90.</w:t>
      </w:r>
    </w:p>
    <w:p w14:paraId="5A7E1FB6" w14:textId="77777777" w:rsidR="00015509" w:rsidRDefault="00015509" w:rsidP="00015509">
      <w:pPr>
        <w:spacing w:before="60" w:after="60" w:line="360" w:lineRule="auto"/>
        <w:jc w:val="both"/>
      </w:pPr>
    </w:p>
    <w:p w14:paraId="33937D08" w14:textId="77777777" w:rsidR="00015509" w:rsidRPr="00546E59" w:rsidRDefault="00015509" w:rsidP="00015509">
      <w:pPr>
        <w:spacing w:before="60" w:after="60" w:line="360" w:lineRule="auto"/>
        <w:jc w:val="both"/>
        <w:rPr>
          <w:b/>
          <w:bCs/>
        </w:rPr>
      </w:pPr>
      <w:r w:rsidRPr="00546E59">
        <w:rPr>
          <w:b/>
          <w:bCs/>
        </w:rPr>
        <w:t>Etapa 2 – Transporte</w:t>
      </w:r>
    </w:p>
    <w:p w14:paraId="3C3075AC" w14:textId="77777777" w:rsidR="00015509" w:rsidRDefault="00015509" w:rsidP="00015509">
      <w:pPr>
        <w:spacing w:before="60" w:after="60" w:line="360" w:lineRule="auto"/>
        <w:jc w:val="both"/>
      </w:pPr>
      <w:r>
        <w:t>O transporte será realizado em veículos devidamente licenciados para o transporte de produtos perigosos, identificados conforme normas do CONTRAN, com motoristas portadores de Carteira MOPP. Toda carga será acompanhada do Manifesto de Transporte de Resíduos (MTR).</w:t>
      </w:r>
    </w:p>
    <w:p w14:paraId="2A1F1231" w14:textId="77777777" w:rsidR="00015509" w:rsidRDefault="00015509" w:rsidP="00015509">
      <w:pPr>
        <w:spacing w:before="60" w:after="60" w:line="360" w:lineRule="auto"/>
        <w:jc w:val="both"/>
      </w:pPr>
    </w:p>
    <w:p w14:paraId="050998F4" w14:textId="77777777" w:rsidR="00015509" w:rsidRPr="00546E59" w:rsidRDefault="00015509" w:rsidP="00015509">
      <w:pPr>
        <w:spacing w:before="60" w:after="60" w:line="360" w:lineRule="auto"/>
        <w:jc w:val="both"/>
        <w:rPr>
          <w:b/>
          <w:bCs/>
        </w:rPr>
      </w:pPr>
      <w:r w:rsidRPr="00546E59">
        <w:rPr>
          <w:b/>
          <w:bCs/>
        </w:rPr>
        <w:t>Etapa 3 – Tratamento</w:t>
      </w:r>
    </w:p>
    <w:p w14:paraId="5C3D7020" w14:textId="77777777" w:rsidR="00015509" w:rsidRDefault="00015509" w:rsidP="00015509">
      <w:pPr>
        <w:spacing w:before="60" w:after="60" w:line="360" w:lineRule="auto"/>
        <w:jc w:val="both"/>
      </w:pPr>
      <w:r w:rsidRPr="00546E59">
        <w:t>Os resíduos serão encaminhados para unidade de tratamento devidamente licenciada pelos órgãos ambientais e sanitários competentes, onde receberão tratamento adequado conforme sua classificação, observando-se os seguintes critérios, em conformidade com a RDC ANVISA nº 222/2018 e a Resolução CONAMA nº 358/2005:</w:t>
      </w:r>
    </w:p>
    <w:p w14:paraId="3C037143" w14:textId="77777777" w:rsidR="00015509" w:rsidRDefault="00015509" w:rsidP="00015509">
      <w:pPr>
        <w:spacing w:before="60" w:after="60" w:line="360" w:lineRule="auto"/>
        <w:jc w:val="both"/>
      </w:pPr>
      <w:r>
        <w:t>(a) Resíduos do Grupo A1 (culturas e estoques de micro-organismos, resíduos de fabricação de produtos biológicos), A4 (resíduos dos serviços de saúde que não apresentem risco biológico, químico ou radiológico) e Grupo E (materiais perfurocortantes): tratamento por autoclavagem ou outro método físico de inativação térmica aprovado pelo órgão ambiental competente, seguido de disposição final em aterro sanitário licenciado;</w:t>
      </w:r>
    </w:p>
    <w:p w14:paraId="6B1CF7EC" w14:textId="77777777" w:rsidR="00015509" w:rsidRDefault="00015509" w:rsidP="00015509">
      <w:pPr>
        <w:spacing w:before="60" w:after="60" w:line="360" w:lineRule="auto"/>
        <w:jc w:val="both"/>
      </w:pPr>
      <w:r>
        <w:t xml:space="preserve">(b) Resíduos do Grupo A2 (carcaças e peças anatômicas de animais), A3 (peças anatômicas humanas), A5 (órgãos, tecidos, fluidos orgânicos, materiais perfurocortantes ou </w:t>
      </w:r>
      <w:proofErr w:type="spellStart"/>
      <w:r>
        <w:t>escarificantes</w:t>
      </w:r>
      <w:proofErr w:type="spellEnd"/>
      <w:r>
        <w:t xml:space="preserve"> e demais materiais resultantes de atenção à saúde de indivíduos ou animais, com suspeita de contaminação com príons) e Grupo B (resíduos contendo substâncias químicas que podem apresentar risco à saúde pública ou ao meio ambiente, incluindo medicamentos vencidos, resíduos de saneantes e desinfetantes): tratamento por incineração em unidade licenciada pelo órgão ambiental estadual competente (CETESB), com Certificado de Movimentação de Resíduos de Interesse Ambiental (CADRI) emitido para a respectiva atividade.</w:t>
      </w:r>
    </w:p>
    <w:p w14:paraId="515FF7BE" w14:textId="77777777" w:rsidR="00015509" w:rsidRDefault="00015509" w:rsidP="00015509">
      <w:pPr>
        <w:spacing w:before="60" w:after="60" w:line="360" w:lineRule="auto"/>
        <w:jc w:val="both"/>
      </w:pPr>
      <w:r>
        <w:t>Em todos os casos, após o tratamento, os rejeitos serão encaminhados para disposição final em aterro sanitário licenciado, conforme previsto na Etapa 4 deste Estudo Técnico Preliminar."</w:t>
      </w:r>
    </w:p>
    <w:p w14:paraId="69B01A26" w14:textId="77777777" w:rsidR="00015509" w:rsidRDefault="00015509" w:rsidP="00015509">
      <w:pPr>
        <w:spacing w:before="60" w:after="60" w:line="360" w:lineRule="auto"/>
        <w:jc w:val="both"/>
      </w:pPr>
    </w:p>
    <w:p w14:paraId="23E813C0" w14:textId="77777777" w:rsidR="00015509" w:rsidRPr="00546E59" w:rsidRDefault="00015509" w:rsidP="00015509">
      <w:pPr>
        <w:spacing w:before="60" w:after="60" w:line="360" w:lineRule="auto"/>
        <w:jc w:val="both"/>
        <w:rPr>
          <w:b/>
          <w:bCs/>
        </w:rPr>
      </w:pPr>
      <w:r w:rsidRPr="00546E59">
        <w:rPr>
          <w:b/>
          <w:bCs/>
        </w:rPr>
        <w:t>Etapa 4 – Destinação Final Ambientalmente Adequada</w:t>
      </w:r>
    </w:p>
    <w:p w14:paraId="194A6E77" w14:textId="77777777" w:rsidR="00015509" w:rsidRDefault="00015509" w:rsidP="00015509">
      <w:pPr>
        <w:spacing w:before="60" w:after="60" w:line="360" w:lineRule="auto"/>
        <w:jc w:val="both"/>
      </w:pPr>
      <w:r>
        <w:t>Após o tratamento, os resíduos receberão destinação final em local licenciado, respeitando as exigências da Resolução CONAMA nº 358/2005 e da PNRS (Lei nº 12.305/2010). A contratada fornecerá à Administração os certificados de destinação e cópias dos MTR como comprovação do ciclo completo de gerenciamento.</w:t>
      </w:r>
    </w:p>
    <w:p w14:paraId="577C8A2B" w14:textId="77777777" w:rsidR="00015509" w:rsidRDefault="00015509" w:rsidP="00015509">
      <w:pPr>
        <w:spacing w:before="60" w:after="60" w:line="360" w:lineRule="auto"/>
        <w:jc w:val="both"/>
      </w:pPr>
    </w:p>
    <w:p w14:paraId="5FCD83A3" w14:textId="77777777" w:rsidR="00015509" w:rsidRPr="00786E43" w:rsidRDefault="00015509" w:rsidP="00015509">
      <w:pPr>
        <w:spacing w:before="60" w:after="60" w:line="360" w:lineRule="auto"/>
        <w:jc w:val="both"/>
        <w:rPr>
          <w:b/>
          <w:bCs/>
        </w:rPr>
      </w:pPr>
      <w:r w:rsidRPr="00786E43">
        <w:rPr>
          <w:b/>
          <w:bCs/>
        </w:rPr>
        <w:t>Etapa 5 – Documentação e Rastreabilidade</w:t>
      </w:r>
    </w:p>
    <w:p w14:paraId="6A3FF342" w14:textId="77777777" w:rsidR="00015509" w:rsidRDefault="00015509" w:rsidP="00015509">
      <w:pPr>
        <w:spacing w:before="60" w:after="60" w:line="360" w:lineRule="auto"/>
        <w:jc w:val="both"/>
      </w:pPr>
      <w:r>
        <w:t>A empresa fornecerá mensalmente relatório consolidado das coletas realizadas, acompanhado do comprovante assinado pelo servidor que acompanhou a pesagem, com identificação das unidades atendidas, quantitativos coletados e comprovantes do tratamento e destinação final. Esses documentos subsidiarão o ateste dos serviços pela fiscalização.</w:t>
      </w:r>
    </w:p>
    <w:p w14:paraId="32640C29"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VII-A – SUBCONTRATAÇÃO, CESSÃO OU TRANSFERÊNCIA</w:t>
      </w:r>
    </w:p>
    <w:p w14:paraId="43334AEC" w14:textId="77777777" w:rsidR="00015509" w:rsidRDefault="00015509" w:rsidP="00015509">
      <w:pPr>
        <w:spacing w:before="80" w:after="80" w:line="360" w:lineRule="auto"/>
        <w:jc w:val="both"/>
      </w:pPr>
      <w:r>
        <w:t>Será permitida a subcontratação, cessão ou transferência parcial, exclusivamente para o tratamento dos resíduos de serviços de saúde do Grupo “B” e dos subgrupos “A2”, “A3” e “A5”, bem como para a disposição final dos respectivos rejeitos gerados após o tratamento, em aterros devidamente licenciados para essas finalidades, desde que a subcontratada comprove que possui a devida licença de operação emitida pelo órgão ambiental competente. A subcontratação fica condicionada à prévia aprovação escrita da Contratante, permanecendo a Contratada como única e exclusiva responsável pela execução dos serviços, por todos os encargos trabalhistas e tributários, e pela fiscalização dos serviços prestados pela subcontratada.</w:t>
      </w:r>
    </w:p>
    <w:p w14:paraId="21CE2B42" w14:textId="77777777" w:rsidR="00015509" w:rsidRDefault="00015509" w:rsidP="00015509">
      <w:pPr>
        <w:spacing w:before="80" w:after="80" w:line="360" w:lineRule="auto"/>
        <w:jc w:val="both"/>
      </w:pPr>
      <w:r>
        <w:t>A Contratada não poderá alegar desconhecimento nem se eximir da responsabilidade por falhas nos serviços prestados por subcontratada(s), devendo proceder à sua correção e regularização de imediato, de forma a assegurar a continuidade e a qualidade do serviço sob sua responsabilidade.</w:t>
      </w:r>
    </w:p>
    <w:p w14:paraId="7D5E4F8D" w14:textId="77777777" w:rsidR="00015509" w:rsidRDefault="00015509" w:rsidP="00015509">
      <w:pPr>
        <w:spacing w:before="80" w:after="80" w:line="360" w:lineRule="auto"/>
        <w:jc w:val="both"/>
      </w:pPr>
      <w:r>
        <w:t>A autorização de qualquer subcontratação estará condicionada ao exame e à aprovação, pela Contratante, das exigências constantes no edital e seus anexos. A Contratante analisará, caso a caso, as empresas e profissionais indicados para executar serviços mediante subcontratação, manifestando-se por escrito quanto à sua aprovação; eventuais recusas serão devidamente justificadas. A substituição de subcontratada já aprovada e autorizada dependerá de prévia anuência escrita da Contratante, devendo a substituta apresentar as mesmas condições preestabelecidas.</w:t>
      </w:r>
    </w:p>
    <w:p w14:paraId="261EC67D" w14:textId="77777777" w:rsidR="00015509" w:rsidRDefault="00015509" w:rsidP="00015509">
      <w:pPr>
        <w:spacing w:before="80" w:after="80" w:line="360" w:lineRule="auto"/>
        <w:jc w:val="both"/>
      </w:pPr>
      <w:r>
        <w:t>A Contratada deverá apresentar à fiscalização da Contratante, no ato da assinatura do contrato, a documentação da(s) subcontratada(s) referente às condições de operação dos serviços a serem prestados. Qualquer atraso decorrente da apresentação fora do prazo ou de forma incorreta dessa documentação sujeitará a Contratada às penalidades aplicáveis nos termos do contrato.</w:t>
      </w:r>
    </w:p>
    <w:p w14:paraId="05B18367" w14:textId="77777777" w:rsidR="00015509" w:rsidRDefault="00015509" w:rsidP="00015509">
      <w:pPr>
        <w:spacing w:before="80" w:after="80" w:line="360" w:lineRule="auto"/>
        <w:jc w:val="both"/>
      </w:pPr>
      <w:r>
        <w:t>A relação que se estabelece na assinatura do contrato é exclusivamente entre a Prefeitura Municipal de Taguaí e a Contratada, não havendo nenhum vínculo ou relação de qualquer espécie entre a Prefeitura e a(s) subcontratada(s), inclusive no que se refere ao pagamento direto a estas.</w:t>
      </w:r>
    </w:p>
    <w:p w14:paraId="060ABFAB"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VIII – JUSTIFICATIVAS PARA O NÃO PARCELAMENTO DA CONTRATAÇÃO</w:t>
      </w:r>
    </w:p>
    <w:p w14:paraId="6567ADE7" w14:textId="77777777" w:rsidR="00015509" w:rsidRDefault="00015509" w:rsidP="00015509">
      <w:pPr>
        <w:spacing w:before="80" w:after="80" w:line="360" w:lineRule="auto"/>
        <w:jc w:val="both"/>
      </w:pPr>
      <w:r>
        <w:lastRenderedPageBreak/>
        <w:t>A contratação será realizada de forma unificada, sem parcelamento, pelas seguintes razões:</w:t>
      </w:r>
    </w:p>
    <w:p w14:paraId="55876C41" w14:textId="77777777" w:rsidR="00015509" w:rsidRDefault="00015509" w:rsidP="00015509">
      <w:pPr>
        <w:pStyle w:val="PargrafodaLista"/>
        <w:widowControl/>
        <w:numPr>
          <w:ilvl w:val="0"/>
          <w:numId w:val="41"/>
        </w:numPr>
        <w:spacing w:before="40" w:after="40" w:line="360" w:lineRule="auto"/>
        <w:contextualSpacing w:val="0"/>
        <w:jc w:val="both"/>
      </w:pPr>
      <w:r>
        <w:t>O objeto constitui um serviço indivisível em sua execução, pois a gestão dos RSS envolve um ciclo completo e integrado – coleta, transporte, tratamento e destinação final – que não pode ser fragmentado sem comprometer a eficiência, a rastreabilidade e a responsabilidade legal pelo ciclo completo dos resíduos.</w:t>
      </w:r>
    </w:p>
    <w:p w14:paraId="4750E4B0" w14:textId="77777777" w:rsidR="00015509" w:rsidRDefault="00015509" w:rsidP="00015509">
      <w:pPr>
        <w:pStyle w:val="PargrafodaLista"/>
        <w:widowControl/>
        <w:numPr>
          <w:ilvl w:val="0"/>
          <w:numId w:val="41"/>
        </w:numPr>
        <w:spacing w:before="40" w:after="40" w:line="360" w:lineRule="auto"/>
        <w:contextualSpacing w:val="0"/>
        <w:jc w:val="both"/>
      </w:pPr>
      <w:r>
        <w:t>O parcelamento implicaria a necessidade de coordenação entre múltiplas empresas para um mesmo fluxo de resíduos, criando riscos de interrupção e dificultando a fiscalização e a responsabilização.</w:t>
      </w:r>
    </w:p>
    <w:p w14:paraId="0561FD12" w14:textId="77777777" w:rsidR="00015509" w:rsidRDefault="00015509" w:rsidP="00015509">
      <w:pPr>
        <w:pStyle w:val="PargrafodaLista"/>
        <w:widowControl/>
        <w:numPr>
          <w:ilvl w:val="0"/>
          <w:numId w:val="41"/>
        </w:numPr>
        <w:spacing w:before="40" w:after="40" w:line="360" w:lineRule="auto"/>
        <w:contextualSpacing w:val="0"/>
        <w:jc w:val="both"/>
      </w:pPr>
      <w:r>
        <w:t>A contratação unificada favorece a economicidade, a padronização dos procedimentos e o controle da qualidade dos serviços.</w:t>
      </w:r>
    </w:p>
    <w:p w14:paraId="1B3659CF"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IX – DEMONSTRATIVO DOS RESULTADOS PRETENDIDOS</w:t>
      </w:r>
    </w:p>
    <w:p w14:paraId="0F200B81" w14:textId="77777777" w:rsidR="00015509" w:rsidRDefault="00015509" w:rsidP="00015509">
      <w:pPr>
        <w:spacing w:before="80" w:after="80" w:line="360" w:lineRule="auto"/>
        <w:jc w:val="both"/>
      </w:pPr>
      <w:r>
        <w:t>Com a contratação pretendida, a Administração Municipal espera obter os seguintes resultados:</w:t>
      </w:r>
    </w:p>
    <w:p w14:paraId="5B661B45" w14:textId="77777777" w:rsidR="00015509" w:rsidRDefault="00015509" w:rsidP="00015509">
      <w:pPr>
        <w:pStyle w:val="PargrafodaLista"/>
        <w:widowControl/>
        <w:numPr>
          <w:ilvl w:val="0"/>
          <w:numId w:val="41"/>
        </w:numPr>
        <w:spacing w:before="40" w:after="40" w:line="360" w:lineRule="auto"/>
        <w:contextualSpacing w:val="0"/>
        <w:jc w:val="both"/>
      </w:pPr>
      <w:r>
        <w:t>Cumprimento integral das normas sanitárias e ambientais aplicáveis ao gerenciamento de RSS (RDC ANVISA nº 222/2018, Resolução CONAMA nº 358/2005, Lei nº 12.305/2010);</w:t>
      </w:r>
    </w:p>
    <w:p w14:paraId="773103E0" w14:textId="77777777" w:rsidR="00015509" w:rsidRDefault="00015509" w:rsidP="00015509">
      <w:pPr>
        <w:pStyle w:val="PargrafodaLista"/>
        <w:widowControl/>
        <w:numPr>
          <w:ilvl w:val="0"/>
          <w:numId w:val="41"/>
        </w:numPr>
        <w:spacing w:before="40" w:after="40" w:line="360" w:lineRule="auto"/>
        <w:contextualSpacing w:val="0"/>
        <w:jc w:val="both"/>
      </w:pPr>
      <w:r>
        <w:t>Eliminação do risco sanitário e ambiental decorrente do acúmulo ou destinação inadequada de resíduos de saúde;</w:t>
      </w:r>
    </w:p>
    <w:p w14:paraId="2E6E921A" w14:textId="77777777" w:rsidR="00015509" w:rsidRDefault="00015509" w:rsidP="00015509">
      <w:pPr>
        <w:pStyle w:val="PargrafodaLista"/>
        <w:widowControl/>
        <w:numPr>
          <w:ilvl w:val="0"/>
          <w:numId w:val="41"/>
        </w:numPr>
        <w:spacing w:before="40" w:after="40" w:line="360" w:lineRule="auto"/>
        <w:contextualSpacing w:val="0"/>
        <w:jc w:val="both"/>
      </w:pPr>
      <w:r>
        <w:t>Proteção da saúde e da segurança dos profissionais que atuam nas unidades de saúde municipais;</w:t>
      </w:r>
    </w:p>
    <w:p w14:paraId="62E7AE4F" w14:textId="77777777" w:rsidR="00015509" w:rsidRDefault="00015509" w:rsidP="00015509">
      <w:pPr>
        <w:pStyle w:val="PargrafodaLista"/>
        <w:widowControl/>
        <w:numPr>
          <w:ilvl w:val="0"/>
          <w:numId w:val="41"/>
        </w:numPr>
        <w:spacing w:before="40" w:after="40" w:line="360" w:lineRule="auto"/>
        <w:contextualSpacing w:val="0"/>
        <w:jc w:val="both"/>
      </w:pPr>
      <w:r>
        <w:t>Continuidade regular do funcionamento das unidades de saúde, sem interrupções por acúmulo de RSS;</w:t>
      </w:r>
    </w:p>
    <w:p w14:paraId="6D16F5BF" w14:textId="77777777" w:rsidR="00015509" w:rsidRDefault="00015509" w:rsidP="00015509">
      <w:pPr>
        <w:pStyle w:val="PargrafodaLista"/>
        <w:widowControl/>
        <w:numPr>
          <w:ilvl w:val="0"/>
          <w:numId w:val="41"/>
        </w:numPr>
        <w:spacing w:before="40" w:after="40" w:line="360" w:lineRule="auto"/>
        <w:contextualSpacing w:val="0"/>
        <w:jc w:val="both"/>
      </w:pPr>
      <w:r>
        <w:t xml:space="preserve">Rastreabilidade completa do ciclo de gerenciamento dos RSS, por meio de </w:t>
      </w:r>
      <w:proofErr w:type="spellStart"/>
      <w:r>
        <w:t>MTRs</w:t>
      </w:r>
      <w:proofErr w:type="spellEnd"/>
      <w:r>
        <w:t xml:space="preserve"> </w:t>
      </w:r>
      <w:bookmarkStart w:id="57" w:name="_Hlk226534970"/>
      <w:r>
        <w:t xml:space="preserve">(manifesto de transporte de resíduos) </w:t>
      </w:r>
      <w:bookmarkEnd w:id="57"/>
      <w:r>
        <w:t>e relatórios mensais;</w:t>
      </w:r>
    </w:p>
    <w:p w14:paraId="24DE938E" w14:textId="77777777" w:rsidR="00015509" w:rsidRDefault="00015509" w:rsidP="00015509">
      <w:pPr>
        <w:pStyle w:val="PargrafodaLista"/>
        <w:widowControl/>
        <w:numPr>
          <w:ilvl w:val="0"/>
          <w:numId w:val="41"/>
        </w:numPr>
        <w:spacing w:before="40" w:after="40" w:line="360" w:lineRule="auto"/>
        <w:contextualSpacing w:val="0"/>
        <w:jc w:val="both"/>
      </w:pPr>
      <w:r>
        <w:t>Otimização dos recursos públicos, com contratação pelo menor preço compatível com a qualidade exigida.</w:t>
      </w:r>
    </w:p>
    <w:p w14:paraId="09CF691C"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 – PROVIDÊNCIAS PRÉVIAS À CELEBRAÇÃO DO CONTRATO</w:t>
      </w:r>
    </w:p>
    <w:p w14:paraId="75000553" w14:textId="77777777" w:rsidR="00015509" w:rsidRDefault="00015509" w:rsidP="00015509">
      <w:pPr>
        <w:spacing w:before="80" w:after="80" w:line="360" w:lineRule="auto"/>
        <w:jc w:val="both"/>
      </w:pPr>
      <w:r>
        <w:t>Previamente à celebração do contrato, a Administração Municipal deverá adotar as seguintes providências:</w:t>
      </w:r>
    </w:p>
    <w:p w14:paraId="1CD93D29" w14:textId="77777777" w:rsidR="00015509" w:rsidRDefault="00015509" w:rsidP="00015509">
      <w:pPr>
        <w:pStyle w:val="PargrafodaLista"/>
        <w:widowControl/>
        <w:numPr>
          <w:ilvl w:val="0"/>
          <w:numId w:val="41"/>
        </w:numPr>
        <w:spacing w:before="40" w:after="40" w:line="360" w:lineRule="auto"/>
        <w:contextualSpacing w:val="0"/>
        <w:jc w:val="both"/>
      </w:pPr>
      <w:r>
        <w:t>Designação formal do Gestor do Contrato: Renata Bérgamo Pires, Secretária Municipal da Saúde.</w:t>
      </w:r>
    </w:p>
    <w:p w14:paraId="550C190C" w14:textId="77777777" w:rsidR="00015509" w:rsidRDefault="00015509" w:rsidP="00015509">
      <w:pPr>
        <w:pStyle w:val="PargrafodaLista"/>
        <w:widowControl/>
        <w:numPr>
          <w:ilvl w:val="0"/>
          <w:numId w:val="41"/>
        </w:numPr>
        <w:spacing w:before="40" w:after="40" w:line="360" w:lineRule="auto"/>
        <w:contextualSpacing w:val="0"/>
        <w:jc w:val="both"/>
      </w:pPr>
      <w:r>
        <w:t>Designação formal do Fiscal do Contrato: Maria Gabriela Carniato Romano Galdino, Auxiliar de Enfermagem.</w:t>
      </w:r>
    </w:p>
    <w:p w14:paraId="4C29C251" w14:textId="77777777" w:rsidR="00015509" w:rsidRDefault="00015509" w:rsidP="00015509">
      <w:pPr>
        <w:pStyle w:val="PargrafodaLista"/>
        <w:widowControl/>
        <w:numPr>
          <w:ilvl w:val="0"/>
          <w:numId w:val="41"/>
        </w:numPr>
        <w:spacing w:before="40" w:after="40" w:line="360" w:lineRule="auto"/>
        <w:contextualSpacing w:val="0"/>
        <w:jc w:val="both"/>
      </w:pPr>
      <w:r>
        <w:lastRenderedPageBreak/>
        <w:t xml:space="preserve">Capacitação dos servidores designados para a fiscalização e gestão contratual, com orientação sobre as rotinas de verificação das coletas, análise dos </w:t>
      </w:r>
      <w:proofErr w:type="spellStart"/>
      <w:r>
        <w:t>MTRs</w:t>
      </w:r>
      <w:proofErr w:type="spellEnd"/>
      <w:r>
        <w:t xml:space="preserve"> (manifesto de transporte de resíduos) e emissão dos atestes de serviço;</w:t>
      </w:r>
    </w:p>
    <w:p w14:paraId="791078E9" w14:textId="77777777" w:rsidR="00015509" w:rsidRDefault="00015509" w:rsidP="00015509">
      <w:pPr>
        <w:pStyle w:val="PargrafodaLista"/>
        <w:widowControl/>
        <w:numPr>
          <w:ilvl w:val="0"/>
          <w:numId w:val="41"/>
        </w:numPr>
        <w:spacing w:before="40" w:after="40" w:line="360" w:lineRule="auto"/>
        <w:contextualSpacing w:val="0"/>
        <w:jc w:val="both"/>
      </w:pPr>
      <w:r>
        <w:t>Verificação prévia dos documentos de habilitação da empresa vencedora (licenças, CIV, CIPP, MOPP, PGR, PCMSO) antes da assinatura do contrato.</w:t>
      </w:r>
    </w:p>
    <w:p w14:paraId="07FB7A89"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XI – CONTRATAÇÕES CORRELATAS E/OU INTERDEPENDENTES</w:t>
      </w:r>
    </w:p>
    <w:p w14:paraId="55987EDC" w14:textId="77777777" w:rsidR="00015509" w:rsidRDefault="00015509" w:rsidP="00015509">
      <w:pPr>
        <w:spacing w:before="80" w:after="80" w:line="360" w:lineRule="auto"/>
        <w:jc w:val="both"/>
      </w:pPr>
      <w:r>
        <w:t>A presente contratação não possui interdependência com outras contratações para a sua execução. A empresa a ser contratada deverá dispor de toda a estrutura necessária – veículos, equipamentos, pessoal habilitado e unidade de tratamento licenciada – para atender à demanda da Administração sem a necessidade de serviços complementares externos.</w:t>
      </w:r>
    </w:p>
    <w:p w14:paraId="56479463" w14:textId="77777777" w:rsidR="00015509" w:rsidRDefault="00015509" w:rsidP="00015509">
      <w:pPr>
        <w:spacing w:before="80" w:after="80" w:line="360" w:lineRule="auto"/>
        <w:jc w:val="both"/>
      </w:pPr>
      <w:r>
        <w:t>Caso surjam demandas futuras que exijam ajustes no planejamento, a Administração poderá reavaliar a necessidade de contratações acessórias, mas, no presente momento, a contratação é autossuficiente para atender ao objetivo proposto.</w:t>
      </w:r>
    </w:p>
    <w:p w14:paraId="13148B56"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XII – DESCRIÇÃO DE POSSÍVEIS IMPACTOS AMBIENTAIS E RESPECTIVAS MEDIDAS MITIGADORAS</w:t>
      </w:r>
    </w:p>
    <w:p w14:paraId="16320EE7" w14:textId="77777777" w:rsidR="00015509" w:rsidRDefault="00015509" w:rsidP="00015509">
      <w:pPr>
        <w:spacing w:before="80" w:after="80" w:line="360" w:lineRule="auto"/>
        <w:jc w:val="both"/>
      </w:pPr>
      <w:r>
        <w:t>A contratação em questão tem, em sua essência, um objetivo ambiental e sanitário: garantir o adequado gerenciamento de resíduos que, se descartados de forma incorreta, causariam severos danos ao meio ambiente e à saúde pública.</w:t>
      </w:r>
    </w:p>
    <w:p w14:paraId="19727149" w14:textId="77777777" w:rsidR="00015509" w:rsidRDefault="00015509" w:rsidP="00015509">
      <w:pPr>
        <w:spacing w:before="80" w:after="80" w:line="360" w:lineRule="auto"/>
        <w:jc w:val="both"/>
      </w:pPr>
      <w:r>
        <w:t>Possíveis impactos ambientais identificados:</w:t>
      </w:r>
    </w:p>
    <w:p w14:paraId="5670CE4B" w14:textId="77777777" w:rsidR="00015509" w:rsidRDefault="00015509" w:rsidP="00015509">
      <w:pPr>
        <w:pStyle w:val="PargrafodaLista"/>
        <w:widowControl/>
        <w:numPr>
          <w:ilvl w:val="0"/>
          <w:numId w:val="41"/>
        </w:numPr>
        <w:spacing w:before="40" w:after="40" w:line="360" w:lineRule="auto"/>
        <w:contextualSpacing w:val="0"/>
        <w:jc w:val="both"/>
      </w:pPr>
      <w:r>
        <w:t>Emissão de gases poluentes pelos veículos coletores durante o transporte dos RSS;</w:t>
      </w:r>
    </w:p>
    <w:p w14:paraId="40A6E5BE" w14:textId="77777777" w:rsidR="00015509" w:rsidRDefault="00015509" w:rsidP="00015509">
      <w:pPr>
        <w:pStyle w:val="PargrafodaLista"/>
        <w:widowControl/>
        <w:numPr>
          <w:ilvl w:val="0"/>
          <w:numId w:val="41"/>
        </w:numPr>
        <w:spacing w:before="40" w:after="40" w:line="360" w:lineRule="auto"/>
        <w:contextualSpacing w:val="0"/>
        <w:jc w:val="both"/>
      </w:pPr>
      <w:r>
        <w:t>Geração de efluentes líquidos nos processos de tratamento (autoclavagem/incineração);</w:t>
      </w:r>
    </w:p>
    <w:p w14:paraId="5DC88356" w14:textId="77777777" w:rsidR="00015509" w:rsidRDefault="00015509" w:rsidP="00015509">
      <w:pPr>
        <w:pStyle w:val="PargrafodaLista"/>
        <w:widowControl/>
        <w:numPr>
          <w:ilvl w:val="0"/>
          <w:numId w:val="41"/>
        </w:numPr>
        <w:spacing w:before="40" w:after="40" w:line="360" w:lineRule="auto"/>
        <w:contextualSpacing w:val="0"/>
        <w:jc w:val="both"/>
      </w:pPr>
      <w:r>
        <w:t>Risco de acidentes durante o transporte de resíduos perigosos.</w:t>
      </w:r>
    </w:p>
    <w:p w14:paraId="706367DC" w14:textId="77777777" w:rsidR="00015509" w:rsidRDefault="00015509" w:rsidP="00015509">
      <w:pPr>
        <w:spacing w:before="80" w:after="80" w:line="360" w:lineRule="auto"/>
        <w:jc w:val="both"/>
      </w:pPr>
      <w:r>
        <w:t>Medidas mitigadoras:</w:t>
      </w:r>
    </w:p>
    <w:p w14:paraId="30945929" w14:textId="77777777" w:rsidR="00015509" w:rsidRDefault="00015509" w:rsidP="00015509">
      <w:pPr>
        <w:pStyle w:val="PargrafodaLista"/>
        <w:widowControl/>
        <w:numPr>
          <w:ilvl w:val="0"/>
          <w:numId w:val="41"/>
        </w:numPr>
        <w:spacing w:before="40" w:after="40" w:line="360" w:lineRule="auto"/>
        <w:contextualSpacing w:val="0"/>
        <w:jc w:val="both"/>
      </w:pPr>
      <w:r>
        <w:t>Exigência de veículos com manutenção preventiva regular e com Certificado de Inspeção Veicular (CIV) e CIPP em dia, reduzindo emissões e riscos de acidentes;</w:t>
      </w:r>
    </w:p>
    <w:p w14:paraId="462D45A6" w14:textId="77777777" w:rsidR="00015509" w:rsidRDefault="00015509" w:rsidP="00015509">
      <w:pPr>
        <w:pStyle w:val="PargrafodaLista"/>
        <w:widowControl/>
        <w:numPr>
          <w:ilvl w:val="0"/>
          <w:numId w:val="41"/>
        </w:numPr>
        <w:spacing w:before="40" w:after="40" w:line="360" w:lineRule="auto"/>
        <w:contextualSpacing w:val="0"/>
        <w:jc w:val="both"/>
      </w:pPr>
      <w:r>
        <w:t>A unidade de tratamento da contratada deverá dispor de licença ambiental de operação atualizada, garantindo o controle de efluentes e emissões;</w:t>
      </w:r>
    </w:p>
    <w:p w14:paraId="51D5BD48" w14:textId="77777777" w:rsidR="00015509" w:rsidRDefault="00015509" w:rsidP="00015509">
      <w:pPr>
        <w:pStyle w:val="PargrafodaLista"/>
        <w:widowControl/>
        <w:numPr>
          <w:ilvl w:val="0"/>
          <w:numId w:val="41"/>
        </w:numPr>
        <w:spacing w:before="40" w:after="40" w:line="360" w:lineRule="auto"/>
        <w:contextualSpacing w:val="0"/>
        <w:jc w:val="both"/>
      </w:pPr>
      <w:r>
        <w:t>Emissão do Manifesto de Transporte de Resíduos (MTR) para cada coleta, assegurando rastreabilidade e responsabilidade ambiental;</w:t>
      </w:r>
    </w:p>
    <w:p w14:paraId="0FCB540B" w14:textId="77777777" w:rsidR="00015509" w:rsidRDefault="00015509" w:rsidP="00015509">
      <w:pPr>
        <w:pStyle w:val="PargrafodaLista"/>
        <w:widowControl/>
        <w:numPr>
          <w:ilvl w:val="0"/>
          <w:numId w:val="41"/>
        </w:numPr>
        <w:spacing w:before="40" w:after="40" w:line="360" w:lineRule="auto"/>
        <w:contextualSpacing w:val="0"/>
        <w:jc w:val="both"/>
      </w:pPr>
      <w:r>
        <w:t>Os resíduos tratados deverão ser encaminhados exclusivamente a aterros sanitários ou unidades de destinação licenciados pelos órgãos ambientais competentes;</w:t>
      </w:r>
    </w:p>
    <w:p w14:paraId="0663D828" w14:textId="77777777" w:rsidR="00015509" w:rsidRDefault="00015509" w:rsidP="00015509">
      <w:pPr>
        <w:pStyle w:val="PargrafodaLista"/>
        <w:widowControl/>
        <w:numPr>
          <w:ilvl w:val="0"/>
          <w:numId w:val="41"/>
        </w:numPr>
        <w:spacing w:before="40" w:after="40" w:line="360" w:lineRule="auto"/>
        <w:contextualSpacing w:val="0"/>
        <w:jc w:val="both"/>
      </w:pPr>
      <w:r>
        <w:lastRenderedPageBreak/>
        <w:t>Exigência de Programa de Gerenciamento de Riscos (PGR) e Programa de Controle Médico de Saúde Ocupacional (PCMSO) atualizados.</w:t>
      </w:r>
    </w:p>
    <w:p w14:paraId="3F6825D0" w14:textId="77777777" w:rsidR="00015509" w:rsidRDefault="00015509" w:rsidP="00015509">
      <w:pPr>
        <w:spacing w:before="80" w:after="80" w:line="360" w:lineRule="auto"/>
        <w:jc w:val="both"/>
      </w:pPr>
      <w:r>
        <w:t>Não há aplicação de logística reversa para este objeto, posto que os RSS são resíduos perigosos que devem ser tratados e descartados conforme as normas ambientais específicas, não se enquadrando nas hipóteses de logística reversa previstas na Lei nº 12.305/2010.</w:t>
      </w:r>
    </w:p>
    <w:p w14:paraId="197F67A5"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XIII – ANÁLISE DOS RISCOS</w:t>
      </w:r>
    </w:p>
    <w:p w14:paraId="47B7D891" w14:textId="77777777" w:rsidR="00015509" w:rsidRDefault="00015509" w:rsidP="00015509">
      <w:pPr>
        <w:spacing w:before="80" w:after="80" w:line="360" w:lineRule="auto"/>
        <w:jc w:val="both"/>
      </w:pPr>
      <w:r>
        <w:t>A seguir são apresentados os principais riscos identificados, com as respectivas medidas preventivas, mitigadoras e a alocação de responsabilidade: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1"/>
        <w:gridCol w:w="2130"/>
        <w:gridCol w:w="2130"/>
        <w:gridCol w:w="2381"/>
      </w:tblGrid>
      <w:tr w:rsidR="00015509" w14:paraId="084AD3C5" w14:textId="77777777" w:rsidTr="00D44358">
        <w:trPr>
          <w:tblHeader/>
        </w:trPr>
        <w:tc>
          <w:tcPr>
            <w:tcW w:w="1336" w:type="pct"/>
            <w:tcBorders>
              <w:top w:val="single" w:sz="4" w:space="0" w:color="2E6DA4"/>
              <w:left w:val="single" w:sz="4" w:space="0" w:color="2E6DA4"/>
              <w:bottom w:val="single" w:sz="4" w:space="0" w:color="2E6DA4"/>
              <w:right w:val="single" w:sz="4" w:space="0" w:color="2E6DA4"/>
            </w:tcBorders>
            <w:shd w:val="clear" w:color="auto" w:fill="F2F2F2" w:themeFill="background1" w:themeFillShade="F2"/>
            <w:tcMar>
              <w:top w:w="80" w:type="dxa"/>
              <w:left w:w="100" w:type="dxa"/>
              <w:bottom w:w="80" w:type="dxa"/>
              <w:right w:w="100" w:type="dxa"/>
            </w:tcMar>
          </w:tcPr>
          <w:p w14:paraId="72FC1248" w14:textId="77777777" w:rsidR="00015509" w:rsidRPr="0049288E" w:rsidRDefault="00015509" w:rsidP="00D44358">
            <w:pPr>
              <w:spacing w:line="360" w:lineRule="auto"/>
              <w:jc w:val="both"/>
            </w:pPr>
            <w:r w:rsidRPr="0049288E">
              <w:rPr>
                <w:b/>
                <w:bCs/>
              </w:rPr>
              <w:t>RISCO</w:t>
            </w:r>
          </w:p>
        </w:tc>
        <w:tc>
          <w:tcPr>
            <w:tcW w:w="1175" w:type="pct"/>
            <w:tcBorders>
              <w:top w:val="single" w:sz="4" w:space="0" w:color="2E6DA4"/>
              <w:left w:val="single" w:sz="4" w:space="0" w:color="2E6DA4"/>
              <w:bottom w:val="single" w:sz="4" w:space="0" w:color="2E6DA4"/>
              <w:right w:val="single" w:sz="4" w:space="0" w:color="2E6DA4"/>
            </w:tcBorders>
            <w:shd w:val="clear" w:color="auto" w:fill="F2F2F2" w:themeFill="background1" w:themeFillShade="F2"/>
            <w:tcMar>
              <w:top w:w="80" w:type="dxa"/>
              <w:left w:w="100" w:type="dxa"/>
              <w:bottom w:w="80" w:type="dxa"/>
              <w:right w:w="100" w:type="dxa"/>
            </w:tcMar>
          </w:tcPr>
          <w:p w14:paraId="4B564BAB" w14:textId="77777777" w:rsidR="00015509" w:rsidRPr="0049288E" w:rsidRDefault="00015509" w:rsidP="00D44358">
            <w:pPr>
              <w:spacing w:line="360" w:lineRule="auto"/>
              <w:jc w:val="both"/>
            </w:pPr>
            <w:r w:rsidRPr="0049288E">
              <w:rPr>
                <w:b/>
                <w:bCs/>
              </w:rPr>
              <w:t>MEDIDA PREVENTIVA</w:t>
            </w:r>
          </w:p>
        </w:tc>
        <w:tc>
          <w:tcPr>
            <w:tcW w:w="1175" w:type="pct"/>
            <w:tcBorders>
              <w:top w:val="single" w:sz="4" w:space="0" w:color="2E6DA4"/>
              <w:left w:val="single" w:sz="4" w:space="0" w:color="2E6DA4"/>
              <w:bottom w:val="single" w:sz="4" w:space="0" w:color="2E6DA4"/>
              <w:right w:val="single" w:sz="4" w:space="0" w:color="2E6DA4"/>
            </w:tcBorders>
            <w:shd w:val="clear" w:color="auto" w:fill="F2F2F2" w:themeFill="background1" w:themeFillShade="F2"/>
            <w:tcMar>
              <w:top w:w="80" w:type="dxa"/>
              <w:left w:w="100" w:type="dxa"/>
              <w:bottom w:w="80" w:type="dxa"/>
              <w:right w:w="100" w:type="dxa"/>
            </w:tcMar>
          </w:tcPr>
          <w:p w14:paraId="48A1AE2C" w14:textId="77777777" w:rsidR="00015509" w:rsidRPr="0049288E" w:rsidRDefault="00015509" w:rsidP="00D44358">
            <w:pPr>
              <w:spacing w:line="360" w:lineRule="auto"/>
              <w:jc w:val="both"/>
            </w:pPr>
            <w:r w:rsidRPr="0049288E">
              <w:rPr>
                <w:b/>
                <w:bCs/>
              </w:rPr>
              <w:t>MEDIDA MITIGADORA</w:t>
            </w:r>
          </w:p>
        </w:tc>
        <w:tc>
          <w:tcPr>
            <w:tcW w:w="1314" w:type="pct"/>
            <w:tcBorders>
              <w:top w:val="single" w:sz="4" w:space="0" w:color="2E6DA4"/>
              <w:left w:val="single" w:sz="4" w:space="0" w:color="2E6DA4"/>
              <w:bottom w:val="single" w:sz="4" w:space="0" w:color="2E6DA4"/>
              <w:right w:val="single" w:sz="4" w:space="0" w:color="2E6DA4"/>
            </w:tcBorders>
            <w:shd w:val="clear" w:color="auto" w:fill="F2F2F2" w:themeFill="background1" w:themeFillShade="F2"/>
            <w:tcMar>
              <w:top w:w="80" w:type="dxa"/>
              <w:left w:w="100" w:type="dxa"/>
              <w:bottom w:w="80" w:type="dxa"/>
              <w:right w:w="100" w:type="dxa"/>
            </w:tcMar>
          </w:tcPr>
          <w:p w14:paraId="7DA399A9" w14:textId="77777777" w:rsidR="00015509" w:rsidRPr="0049288E" w:rsidRDefault="00015509" w:rsidP="00D44358">
            <w:pPr>
              <w:spacing w:line="360" w:lineRule="auto"/>
              <w:jc w:val="both"/>
            </w:pPr>
            <w:r w:rsidRPr="0049288E">
              <w:rPr>
                <w:b/>
                <w:bCs/>
              </w:rPr>
              <w:t>ALOCAÇÃO DO RISCO</w:t>
            </w:r>
          </w:p>
        </w:tc>
      </w:tr>
      <w:tr w:rsidR="00015509" w14:paraId="661AB5E5"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9AAEB48" w14:textId="77777777" w:rsidR="00015509" w:rsidRDefault="00015509" w:rsidP="00D44358">
            <w:pPr>
              <w:spacing w:line="360" w:lineRule="auto"/>
              <w:jc w:val="both"/>
            </w:pPr>
            <w:r>
              <w:t>Prestação do serviço em desacordo com as normas técnicas sanitárias e ambientais</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110444" w14:textId="77777777" w:rsidR="00015509" w:rsidRDefault="00015509" w:rsidP="00D44358">
            <w:pPr>
              <w:spacing w:line="360" w:lineRule="auto"/>
              <w:jc w:val="both"/>
            </w:pPr>
            <w:r>
              <w:t>Exigência de licenças ambientais e sanitárias atualizadas na habilitação</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0DDA01C" w14:textId="77777777" w:rsidR="00015509" w:rsidRDefault="00015509" w:rsidP="00D44358">
            <w:pPr>
              <w:spacing w:line="360" w:lineRule="auto"/>
              <w:jc w:val="both"/>
            </w:pPr>
            <w:r>
              <w:t>Aplicação das penalidades contratuais e exigência de regularização imediata</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54324F" w14:textId="77777777" w:rsidR="00015509" w:rsidRDefault="00015509" w:rsidP="00D44358">
            <w:pPr>
              <w:spacing w:line="360" w:lineRule="auto"/>
              <w:jc w:val="both"/>
            </w:pPr>
            <w:r>
              <w:t>Contratada</w:t>
            </w:r>
          </w:p>
        </w:tc>
      </w:tr>
      <w:tr w:rsidR="00015509" w14:paraId="652EB162"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9C1110C" w14:textId="77777777" w:rsidR="00015509" w:rsidRDefault="00015509" w:rsidP="00D44358">
            <w:pPr>
              <w:spacing w:line="360" w:lineRule="auto"/>
              <w:jc w:val="both"/>
            </w:pPr>
            <w:r>
              <w:t>Atraso ou interrupção na coleta dos resíduos</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B7C0B0" w14:textId="77777777" w:rsidR="00015509" w:rsidRDefault="00015509" w:rsidP="00D44358">
            <w:pPr>
              <w:spacing w:line="360" w:lineRule="auto"/>
              <w:jc w:val="both"/>
            </w:pPr>
            <w:r>
              <w:t>Estabelecimento de cronograma de coleta periódico e mecanismos de comunicação prévia</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681D25" w14:textId="77777777" w:rsidR="00015509" w:rsidRDefault="00015509" w:rsidP="00D44358">
            <w:pPr>
              <w:spacing w:line="360" w:lineRule="auto"/>
              <w:jc w:val="both"/>
            </w:pPr>
            <w:r>
              <w:t>Notificação imediata, aplicação de sanções e acionamento de empresa substituta em caso de rescisão</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732DC00" w14:textId="77777777" w:rsidR="00015509" w:rsidRDefault="00015509" w:rsidP="00D44358">
            <w:pPr>
              <w:spacing w:line="360" w:lineRule="auto"/>
              <w:jc w:val="both"/>
            </w:pPr>
            <w:r>
              <w:t>Contratada</w:t>
            </w:r>
          </w:p>
        </w:tc>
      </w:tr>
      <w:tr w:rsidR="00015509" w14:paraId="3D07A7BD"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57DE15" w14:textId="77777777" w:rsidR="00015509" w:rsidRDefault="00015509" w:rsidP="00D44358">
            <w:pPr>
              <w:spacing w:line="360" w:lineRule="auto"/>
              <w:jc w:val="both"/>
            </w:pPr>
            <w:r>
              <w:t>Uso de veículos sem as certificações exigidas (CIV e CIPP)</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EFB189" w14:textId="77777777" w:rsidR="00015509" w:rsidRDefault="00015509" w:rsidP="00D44358">
            <w:pPr>
              <w:spacing w:line="360" w:lineRule="auto"/>
              <w:jc w:val="both"/>
            </w:pPr>
            <w:r>
              <w:t xml:space="preserve">Verificação prévia dos certificados dos veículos </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A7A8971" w14:textId="77777777" w:rsidR="00015509" w:rsidRDefault="00015509" w:rsidP="00D44358">
            <w:pPr>
              <w:spacing w:line="360" w:lineRule="auto"/>
              <w:jc w:val="both"/>
            </w:pPr>
            <w:r>
              <w:t>Suspensão dos serviços até regularização e aplicação de penalidades</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F7A87D" w14:textId="77777777" w:rsidR="00015509" w:rsidRDefault="00015509" w:rsidP="00D44358">
            <w:pPr>
              <w:spacing w:line="360" w:lineRule="auto"/>
              <w:jc w:val="both"/>
            </w:pPr>
            <w:r>
              <w:t>Contratada</w:t>
            </w:r>
          </w:p>
        </w:tc>
      </w:tr>
      <w:tr w:rsidR="00015509" w14:paraId="2E502028"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BADFD0" w14:textId="77777777" w:rsidR="00015509" w:rsidRDefault="00015509" w:rsidP="00D44358">
            <w:pPr>
              <w:spacing w:line="360" w:lineRule="auto"/>
              <w:jc w:val="both"/>
            </w:pPr>
            <w:r>
              <w:t>Ausência de profissionais habilitados (MOPP, responsável técnico)</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1292CD1" w14:textId="77777777" w:rsidR="00015509" w:rsidRDefault="00015509" w:rsidP="00D44358">
            <w:pPr>
              <w:spacing w:line="360" w:lineRule="auto"/>
              <w:jc w:val="both"/>
            </w:pPr>
            <w:r>
              <w:t xml:space="preserve">Exigência de comprovação de qualificação técnica </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A92A3C" w14:textId="77777777" w:rsidR="00015509" w:rsidRDefault="00015509" w:rsidP="00D44358">
            <w:pPr>
              <w:spacing w:line="360" w:lineRule="auto"/>
              <w:jc w:val="both"/>
            </w:pPr>
            <w:r>
              <w:t>Exigência de substituição imediata do profissional e aplicação de multa</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BC6379B" w14:textId="77777777" w:rsidR="00015509" w:rsidRDefault="00015509" w:rsidP="00D44358">
            <w:pPr>
              <w:spacing w:line="360" w:lineRule="auto"/>
              <w:jc w:val="both"/>
            </w:pPr>
            <w:r>
              <w:t>Contratada</w:t>
            </w:r>
          </w:p>
        </w:tc>
      </w:tr>
      <w:tr w:rsidR="00015509" w14:paraId="3A5CE5AF"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2EE7945" w14:textId="77777777" w:rsidR="00015509" w:rsidRDefault="00015509" w:rsidP="00D44358">
            <w:pPr>
              <w:spacing w:line="360" w:lineRule="auto"/>
              <w:jc w:val="both"/>
            </w:pPr>
            <w:r>
              <w:t>Variação na quantidade de resíduos gerados acima do estimado</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1AF24A2" w14:textId="77777777" w:rsidR="00015509" w:rsidRDefault="00015509" w:rsidP="00D44358">
            <w:pPr>
              <w:spacing w:line="360" w:lineRule="auto"/>
              <w:jc w:val="both"/>
            </w:pPr>
            <w:r>
              <w:t xml:space="preserve">Adoção de margem de segurança de 23,25% sobre a </w:t>
            </w:r>
            <w:r>
              <w:lastRenderedPageBreak/>
              <w:t>quantidade histórica apurada</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71D2927" w14:textId="77777777" w:rsidR="00015509" w:rsidRDefault="00015509" w:rsidP="00D44358">
            <w:pPr>
              <w:spacing w:line="360" w:lineRule="auto"/>
              <w:jc w:val="both"/>
            </w:pPr>
            <w:r>
              <w:lastRenderedPageBreak/>
              <w:t xml:space="preserve">Utilização do saldo remanescente do contrato ou abertura </w:t>
            </w:r>
            <w:r>
              <w:lastRenderedPageBreak/>
              <w:t>de processo de reequilíbrio</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4C08FE4" w14:textId="77777777" w:rsidR="00015509" w:rsidRDefault="00015509" w:rsidP="00D44358">
            <w:pPr>
              <w:spacing w:line="360" w:lineRule="auto"/>
              <w:jc w:val="both"/>
            </w:pPr>
            <w:r>
              <w:lastRenderedPageBreak/>
              <w:t>Administração</w:t>
            </w:r>
          </w:p>
        </w:tc>
      </w:tr>
      <w:tr w:rsidR="00015509" w14:paraId="0CAA18C5"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E44BD5" w14:textId="77777777" w:rsidR="00015509" w:rsidRDefault="00015509" w:rsidP="00D44358">
            <w:pPr>
              <w:spacing w:line="360" w:lineRule="auto"/>
              <w:jc w:val="both"/>
            </w:pPr>
            <w:r>
              <w:t>Fracasso ou deserto na licitação</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3DFB61" w14:textId="77777777" w:rsidR="00015509" w:rsidRDefault="00015509" w:rsidP="00D44358">
            <w:pPr>
              <w:spacing w:line="360" w:lineRule="auto"/>
              <w:jc w:val="both"/>
            </w:pPr>
            <w:r>
              <w:t>Ampla publicidade do edital e pesquisa de mercado prévia para confirmar competitividade</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9E17947" w14:textId="77777777" w:rsidR="00015509" w:rsidRDefault="00015509" w:rsidP="00D44358">
            <w:pPr>
              <w:spacing w:line="360" w:lineRule="auto"/>
              <w:jc w:val="both"/>
            </w:pPr>
            <w:r>
              <w:t>Revisão das condições do edital e republicação, se necessário</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F665BE" w14:textId="77777777" w:rsidR="00015509" w:rsidRDefault="00015509" w:rsidP="00D44358">
            <w:pPr>
              <w:spacing w:line="360" w:lineRule="auto"/>
              <w:jc w:val="both"/>
            </w:pPr>
            <w:r>
              <w:t>Administração</w:t>
            </w:r>
          </w:p>
        </w:tc>
      </w:tr>
      <w:tr w:rsidR="00015509" w14:paraId="1640BF81" w14:textId="77777777" w:rsidTr="00D44358">
        <w:tc>
          <w:tcPr>
            <w:tcW w:w="133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48502DF" w14:textId="77777777" w:rsidR="00015509" w:rsidRDefault="00015509" w:rsidP="00D44358">
            <w:pPr>
              <w:spacing w:line="360" w:lineRule="auto"/>
              <w:jc w:val="both"/>
            </w:pPr>
            <w:r>
              <w:t>Descontinuidade do serviço por encerramento das atividades da contratada</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DCC25E4" w14:textId="77777777" w:rsidR="00015509" w:rsidRDefault="00015509" w:rsidP="00D44358">
            <w:pPr>
              <w:spacing w:line="360" w:lineRule="auto"/>
              <w:jc w:val="both"/>
            </w:pPr>
            <w:r>
              <w:t>Exigência de regularidade fiscal e certidões negativas atualizadas durante a execução</w:t>
            </w:r>
          </w:p>
        </w:tc>
        <w:tc>
          <w:tcPr>
            <w:tcW w:w="117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BD65F7E" w14:textId="77777777" w:rsidR="00015509" w:rsidRDefault="00015509" w:rsidP="00D44358">
            <w:pPr>
              <w:spacing w:line="360" w:lineRule="auto"/>
              <w:jc w:val="both"/>
            </w:pPr>
            <w:r>
              <w:t>Rescisão contratual e abertura de novo processo licitatório em caráter de urgência</w:t>
            </w:r>
          </w:p>
        </w:tc>
        <w:tc>
          <w:tcPr>
            <w:tcW w:w="131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A1A1913" w14:textId="77777777" w:rsidR="00015509" w:rsidRDefault="00015509" w:rsidP="00D44358">
            <w:pPr>
              <w:spacing w:line="360" w:lineRule="auto"/>
              <w:jc w:val="both"/>
            </w:pPr>
            <w:r>
              <w:t>Compartilhado</w:t>
            </w:r>
          </w:p>
        </w:tc>
      </w:tr>
    </w:tbl>
    <w:p w14:paraId="4CFF63EC"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XIV – JUSTIFICATIVA DA MODALIDADE LICITATÓRIA</w:t>
      </w:r>
    </w:p>
    <w:p w14:paraId="7CA92714" w14:textId="77777777" w:rsidR="00015509" w:rsidRDefault="00015509" w:rsidP="00015509">
      <w:pPr>
        <w:spacing w:before="60" w:after="60" w:line="360" w:lineRule="auto"/>
        <w:jc w:val="both"/>
      </w:pPr>
      <w:r w:rsidRPr="00546E59">
        <w:t>O objeto da contratação — prestação de serviços de coleta, transporte, tratamento e destinação final de Resíduos de Serviços de Saúde — enquadra-se no conceito de serviço comum previsto no art. 6º, inciso XIII, da Lei Federal nº 14.133/2021, porquanto seus padrões de desempenho, qualidade e especificações técnicas podem ser objetivamente definidos por meio de edital, com base em requisitos usuais de mercado e normas técnicas vigentes (RDC ANVISA nº 222/2018 e Resolução CONAMA nº 358/2005). A adoção do Pregão Eletrônico é, portanto, obrigatória para serviços comuns, nos termos do art. 29, inciso I, da Lei nº 14.133/2021.</w:t>
      </w:r>
    </w:p>
    <w:p w14:paraId="004D1C03" w14:textId="77777777" w:rsidR="00015509" w:rsidRPr="0049288E" w:rsidRDefault="00015509" w:rsidP="00015509">
      <w:pPr>
        <w:pBdr>
          <w:bottom w:val="single" w:sz="6" w:space="2" w:color="2E6DA4"/>
        </w:pBdr>
        <w:spacing w:before="300" w:after="160" w:line="360" w:lineRule="auto"/>
        <w:jc w:val="both"/>
      </w:pPr>
      <w:r w:rsidRPr="0049288E">
        <w:rPr>
          <w:b/>
          <w:bCs/>
          <w:sz w:val="26"/>
          <w:szCs w:val="26"/>
        </w:rPr>
        <w:t>XV – POSICIONAMENTO CONCLUSIVO</w:t>
      </w:r>
    </w:p>
    <w:p w14:paraId="29384861" w14:textId="77777777" w:rsidR="00015509" w:rsidRDefault="00015509" w:rsidP="00015509">
      <w:pPr>
        <w:spacing w:before="80" w:after="80" w:line="360" w:lineRule="auto"/>
        <w:jc w:val="both"/>
      </w:pPr>
      <w:r>
        <w:t>Com base nas análises realizadas nos tópicos anteriores, conclui-se que a contratação de empresa especializada para a prestação de serviços de coleta, transporte, tratamento e destinação final ambientalmente adequada de Resíduos de Serviços de Saúde (RSS) é:</w:t>
      </w:r>
    </w:p>
    <w:p w14:paraId="6F3D67EF" w14:textId="77777777" w:rsidR="00015509" w:rsidRDefault="00015509" w:rsidP="00015509">
      <w:pPr>
        <w:pStyle w:val="PargrafodaLista"/>
        <w:widowControl/>
        <w:numPr>
          <w:ilvl w:val="0"/>
          <w:numId w:val="41"/>
        </w:numPr>
        <w:spacing w:before="40" w:after="40" w:line="360" w:lineRule="auto"/>
        <w:contextualSpacing w:val="0"/>
        <w:jc w:val="both"/>
      </w:pPr>
      <w:r>
        <w:t>Tecnicamente necessária, pois o Município de Taguaí não dispõe de infraestrutura própria para realizar as etapas de gerenciamento de RSS exigidas pela legislação sanitária e ambiental vigente;</w:t>
      </w:r>
    </w:p>
    <w:p w14:paraId="21C93AFB" w14:textId="77777777" w:rsidR="00015509" w:rsidRDefault="00015509" w:rsidP="00015509">
      <w:pPr>
        <w:pStyle w:val="PargrafodaLista"/>
        <w:widowControl/>
        <w:numPr>
          <w:ilvl w:val="0"/>
          <w:numId w:val="41"/>
        </w:numPr>
        <w:spacing w:before="40" w:after="40" w:line="360" w:lineRule="auto"/>
        <w:contextualSpacing w:val="0"/>
        <w:jc w:val="both"/>
      </w:pPr>
      <w:r>
        <w:t>Juridicamente embasada, com fundamento na Lei nº 14.133/2021, na RDC ANVISA nº 222/2018, na Resolução CONAMA nº 358/2005, na Lei nº 12.305/2010 e demais normas aplicáveis;</w:t>
      </w:r>
    </w:p>
    <w:p w14:paraId="3FE86C1A" w14:textId="77777777" w:rsidR="00015509" w:rsidRDefault="00015509" w:rsidP="00015509">
      <w:pPr>
        <w:pStyle w:val="PargrafodaLista"/>
        <w:widowControl/>
        <w:numPr>
          <w:ilvl w:val="0"/>
          <w:numId w:val="41"/>
        </w:numPr>
        <w:spacing w:before="40" w:after="40" w:line="360" w:lineRule="auto"/>
        <w:contextualSpacing w:val="0"/>
        <w:jc w:val="both"/>
      </w:pPr>
      <w:r>
        <w:lastRenderedPageBreak/>
        <w:t>Economicamente vantajosa, com quantitativos estimados com base em dados históricos e margem de segurança adequada, garantindo eficiência na utilização dos recursos públicos;</w:t>
      </w:r>
    </w:p>
    <w:p w14:paraId="5287EEC5" w14:textId="77777777" w:rsidR="00015509" w:rsidRDefault="00015509" w:rsidP="00015509">
      <w:pPr>
        <w:pStyle w:val="PargrafodaLista"/>
        <w:widowControl/>
        <w:numPr>
          <w:ilvl w:val="0"/>
          <w:numId w:val="41"/>
        </w:numPr>
        <w:spacing w:before="40" w:after="40" w:line="360" w:lineRule="auto"/>
        <w:contextualSpacing w:val="0"/>
        <w:jc w:val="both"/>
      </w:pPr>
      <w:r>
        <w:t>Essencial à continuidade dos serviços públicos de saúde, por se tratar de serviço de natureza contínua, cuja interrupção comprometeria o funcionamento das unidades de saúde municipais e exporia a população, os profissionais de saúde e o meio ambiente a riscos inaceitáveis.</w:t>
      </w:r>
    </w:p>
    <w:p w14:paraId="43DFE6CA" w14:textId="77777777" w:rsidR="00015509" w:rsidRDefault="00015509" w:rsidP="00015509">
      <w:pPr>
        <w:spacing w:before="80" w:after="80" w:line="360" w:lineRule="auto"/>
        <w:jc w:val="both"/>
      </w:pPr>
      <w:r>
        <w:t>Diante do exposto, a Secretaria Municipal de Saúde da Prefeitura Municipal de Taguaí/SP posiciona-se FAVORÁVEL ao prosseguimento do procedimento licitatório para a contratação do objeto descrito neste Estudo Técnico Preliminar, recomendando a adoção da modalidade Pregão Eletrônico, com critério de julgamento de menor preço global, nos termos da Lei Federal nº 14.133/2021.</w:t>
      </w:r>
    </w:p>
    <w:p w14:paraId="7FA5AA72" w14:textId="77777777" w:rsidR="00015509" w:rsidRDefault="00015509" w:rsidP="00015509">
      <w:pPr>
        <w:spacing w:before="400" w:after="80" w:line="360" w:lineRule="auto"/>
        <w:jc w:val="right"/>
      </w:pPr>
      <w:r>
        <w:t>Taguaí/SP, 07 de abril de 2026.</w:t>
      </w:r>
    </w:p>
    <w:p w14:paraId="1188DA2B" w14:textId="77777777" w:rsidR="00015509" w:rsidRDefault="00015509" w:rsidP="00015509">
      <w:pPr>
        <w:spacing w:before="60" w:after="60" w:line="360" w:lineRule="auto"/>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560"/>
        <w:gridCol w:w="4400"/>
      </w:tblGrid>
      <w:tr w:rsidR="00015509" w14:paraId="14E036C8" w14:textId="77777777" w:rsidTr="00D44358">
        <w:tc>
          <w:tcPr>
            <w:tcW w:w="4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A2655BF" w14:textId="77777777" w:rsidR="00015509" w:rsidRDefault="00015509" w:rsidP="00D44358">
            <w:pPr>
              <w:pBdr>
                <w:top w:val="single" w:sz="4" w:space="1" w:color="2E6DA4"/>
              </w:pBdr>
              <w:spacing w:before="100" w:line="360" w:lineRule="auto"/>
              <w:jc w:val="both"/>
            </w:pPr>
            <w:r>
              <w:rPr>
                <w:b/>
                <w:bCs/>
              </w:rPr>
              <w:t>Renata Bérgamo Pires</w:t>
            </w:r>
          </w:p>
          <w:p w14:paraId="3BB46E15" w14:textId="77777777" w:rsidR="00015509" w:rsidRDefault="00015509" w:rsidP="00D44358">
            <w:pPr>
              <w:spacing w:line="360" w:lineRule="auto"/>
              <w:jc w:val="both"/>
            </w:pPr>
            <w:r>
              <w:t>Secretária Municipal de Saúde</w:t>
            </w:r>
          </w:p>
          <w:p w14:paraId="13EFF279" w14:textId="77777777" w:rsidR="00015509" w:rsidRDefault="00015509" w:rsidP="00D44358">
            <w:pPr>
              <w:spacing w:line="360" w:lineRule="auto"/>
              <w:jc w:val="both"/>
            </w:pPr>
            <w:r>
              <w:t>Prefeitura Municipal de Taguaí/SP</w:t>
            </w:r>
          </w:p>
        </w:tc>
        <w:tc>
          <w:tcPr>
            <w:tcW w:w="560" w:type="dxa"/>
            <w:tcBorders>
              <w:top w:val="none" w:sz="0" w:space="0" w:color="FFFFFF"/>
              <w:left w:val="none" w:sz="0" w:space="0" w:color="FFFFFF"/>
              <w:bottom w:val="none" w:sz="0" w:space="0" w:color="FFFFFF"/>
              <w:right w:val="none" w:sz="0" w:space="0" w:color="FFFFFF"/>
            </w:tcBorders>
          </w:tcPr>
          <w:p w14:paraId="7735D370" w14:textId="77777777" w:rsidR="00015509" w:rsidRDefault="00015509" w:rsidP="00D44358">
            <w:pPr>
              <w:spacing w:line="360" w:lineRule="auto"/>
              <w:jc w:val="both"/>
            </w:pPr>
          </w:p>
        </w:tc>
        <w:tc>
          <w:tcPr>
            <w:tcW w:w="4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6FD5477" w14:textId="77777777" w:rsidR="00015509" w:rsidRDefault="00015509" w:rsidP="00D44358">
            <w:pPr>
              <w:pBdr>
                <w:top w:val="single" w:sz="4" w:space="1" w:color="2E6DA4"/>
              </w:pBdr>
              <w:spacing w:before="100" w:line="360" w:lineRule="auto"/>
              <w:jc w:val="both"/>
            </w:pPr>
            <w:r>
              <w:rPr>
                <w:b/>
                <w:bCs/>
              </w:rPr>
              <w:t>Maria Gabriella Carniato Romano Galdino</w:t>
            </w:r>
          </w:p>
          <w:p w14:paraId="1F9E3EE9" w14:textId="77777777" w:rsidR="00015509" w:rsidRDefault="00015509" w:rsidP="00D44358">
            <w:pPr>
              <w:spacing w:line="360" w:lineRule="auto"/>
              <w:jc w:val="both"/>
            </w:pPr>
            <w:r>
              <w:t>Fiscal do Contrato – Auxiliar de Enfermagem</w:t>
            </w:r>
          </w:p>
        </w:tc>
      </w:tr>
    </w:tbl>
    <w:p w14:paraId="78A24ABA" w14:textId="77777777" w:rsidR="00015509" w:rsidRPr="002229F0" w:rsidRDefault="00015509" w:rsidP="00015509">
      <w:pPr>
        <w:spacing w:line="360" w:lineRule="auto"/>
        <w:ind w:firstLine="1985"/>
        <w:jc w:val="both"/>
        <w:rPr>
          <w:rFonts w:cstheme="minorHAnsi"/>
          <w:sz w:val="24"/>
          <w:szCs w:val="24"/>
        </w:rPr>
      </w:pPr>
      <w:bookmarkStart w:id="58" w:name="_Hlk159424066"/>
      <w:r w:rsidRPr="002229F0">
        <w:rPr>
          <w:rFonts w:cstheme="minorHAnsi"/>
          <w:sz w:val="24"/>
          <w:szCs w:val="24"/>
        </w:rPr>
        <w:t>Após análise minuciosa do estudo técnico preliminar, decidi:</w:t>
      </w:r>
    </w:p>
    <w:p w14:paraId="0519CAFE" w14:textId="77777777" w:rsidR="00015509" w:rsidRPr="002229F0" w:rsidRDefault="00015509" w:rsidP="00015509">
      <w:pPr>
        <w:pStyle w:val="PargrafodaLista"/>
        <w:widowControl/>
        <w:numPr>
          <w:ilvl w:val="0"/>
          <w:numId w:val="38"/>
        </w:numPr>
        <w:spacing w:line="360" w:lineRule="auto"/>
        <w:ind w:firstLine="1985"/>
        <w:jc w:val="both"/>
        <w:rPr>
          <w:rFonts w:cstheme="minorHAnsi"/>
          <w:sz w:val="24"/>
          <w:szCs w:val="24"/>
        </w:rPr>
      </w:pPr>
      <w:r w:rsidRPr="002229F0">
        <w:rPr>
          <w:rFonts w:cstheme="minorHAnsi"/>
          <w:sz w:val="24"/>
          <w:szCs w:val="24"/>
        </w:rPr>
        <w:t xml:space="preserve">acatá-lo. </w:t>
      </w:r>
    </w:p>
    <w:p w14:paraId="498D2AD8" w14:textId="77777777" w:rsidR="00015509" w:rsidRPr="002229F0" w:rsidRDefault="00015509" w:rsidP="00015509">
      <w:pPr>
        <w:pStyle w:val="PargrafodaLista"/>
        <w:widowControl/>
        <w:numPr>
          <w:ilvl w:val="0"/>
          <w:numId w:val="38"/>
        </w:numPr>
        <w:spacing w:line="360" w:lineRule="auto"/>
        <w:ind w:firstLine="1985"/>
        <w:jc w:val="both"/>
        <w:rPr>
          <w:rFonts w:cstheme="minorHAnsi"/>
          <w:sz w:val="24"/>
          <w:szCs w:val="24"/>
        </w:rPr>
      </w:pPr>
      <w:r w:rsidRPr="002229F0">
        <w:rPr>
          <w:rFonts w:cstheme="minorHAnsi"/>
          <w:sz w:val="24"/>
          <w:szCs w:val="24"/>
        </w:rPr>
        <w:t>rejeitá-lo.</w:t>
      </w:r>
    </w:p>
    <w:p w14:paraId="47B17FA1" w14:textId="77777777" w:rsidR="00015509" w:rsidRDefault="00015509" w:rsidP="00015509">
      <w:pPr>
        <w:pStyle w:val="PargrafodaLista"/>
        <w:widowControl/>
        <w:numPr>
          <w:ilvl w:val="0"/>
          <w:numId w:val="38"/>
        </w:numPr>
        <w:spacing w:line="360" w:lineRule="auto"/>
        <w:ind w:firstLine="1985"/>
        <w:jc w:val="both"/>
        <w:rPr>
          <w:rFonts w:cstheme="minorHAnsi"/>
          <w:sz w:val="24"/>
          <w:szCs w:val="24"/>
        </w:rPr>
      </w:pPr>
      <w:r w:rsidRPr="002229F0">
        <w:rPr>
          <w:rFonts w:cstheme="minorHAnsi"/>
          <w:sz w:val="24"/>
          <w:szCs w:val="24"/>
        </w:rPr>
        <w:t>aceitá-lo com ressalvas.</w:t>
      </w:r>
    </w:p>
    <w:p w14:paraId="7F7A112F" w14:textId="77777777" w:rsidR="00015509" w:rsidRPr="00BF4453" w:rsidRDefault="00015509" w:rsidP="00015509">
      <w:pPr>
        <w:pStyle w:val="PargrafodaLista"/>
        <w:spacing w:line="360" w:lineRule="auto"/>
        <w:ind w:left="2705"/>
        <w:jc w:val="both"/>
        <w:rPr>
          <w:rFonts w:cstheme="minorHAnsi"/>
          <w:sz w:val="24"/>
          <w:szCs w:val="24"/>
        </w:rPr>
      </w:pPr>
    </w:p>
    <w:p w14:paraId="08F24624" w14:textId="77777777" w:rsidR="00015509" w:rsidRPr="002229F0" w:rsidRDefault="00015509" w:rsidP="00015509">
      <w:pPr>
        <w:jc w:val="center"/>
        <w:rPr>
          <w:rFonts w:cstheme="minorHAnsi"/>
          <w:sz w:val="24"/>
          <w:szCs w:val="24"/>
        </w:rPr>
      </w:pPr>
      <w:r w:rsidRPr="002229F0">
        <w:rPr>
          <w:rFonts w:cstheme="minorHAnsi"/>
          <w:sz w:val="24"/>
          <w:szCs w:val="24"/>
        </w:rPr>
        <w:t>___________________________</w:t>
      </w:r>
    </w:p>
    <w:p w14:paraId="5179958A" w14:textId="77777777" w:rsidR="00015509" w:rsidRPr="00CE7847" w:rsidRDefault="00015509" w:rsidP="00015509">
      <w:pPr>
        <w:jc w:val="center"/>
        <w:rPr>
          <w:rFonts w:cstheme="minorHAnsi"/>
          <w:sz w:val="24"/>
          <w:szCs w:val="24"/>
        </w:rPr>
      </w:pPr>
      <w:r w:rsidRPr="00CE7847">
        <w:rPr>
          <w:rFonts w:cstheme="minorHAnsi"/>
          <w:sz w:val="24"/>
          <w:szCs w:val="24"/>
        </w:rPr>
        <w:t>Eder Carlos Fogaça da Cruz</w:t>
      </w:r>
    </w:p>
    <w:p w14:paraId="406AAD65" w14:textId="77777777" w:rsidR="00015509" w:rsidRDefault="00015509" w:rsidP="00015509">
      <w:pPr>
        <w:jc w:val="center"/>
        <w:rPr>
          <w:rFonts w:cstheme="minorHAnsi"/>
          <w:sz w:val="24"/>
          <w:szCs w:val="24"/>
        </w:rPr>
      </w:pPr>
      <w:r w:rsidRPr="00CE7847">
        <w:rPr>
          <w:rFonts w:cstheme="minorHAnsi"/>
          <w:sz w:val="24"/>
          <w:szCs w:val="24"/>
        </w:rPr>
        <w:t>Prefeito Municipal de Tag</w:t>
      </w:r>
      <w:bookmarkEnd w:id="58"/>
      <w:r>
        <w:rPr>
          <w:rFonts w:cstheme="minorHAnsi"/>
          <w:sz w:val="24"/>
          <w:szCs w:val="24"/>
        </w:rPr>
        <w:t>uaí</w:t>
      </w:r>
    </w:p>
    <w:p w14:paraId="578AC27F" w14:textId="77777777" w:rsidR="00015509" w:rsidRDefault="00015509" w:rsidP="00015509">
      <w:pPr>
        <w:spacing w:before="60" w:after="60" w:line="360" w:lineRule="auto"/>
        <w:jc w:val="both"/>
      </w:pPr>
    </w:p>
    <w:p w14:paraId="015474EE" w14:textId="77777777" w:rsidR="00015509" w:rsidRDefault="00015509" w:rsidP="00015509">
      <w:pPr>
        <w:spacing w:before="60" w:after="60" w:line="360" w:lineRule="auto"/>
        <w:jc w:val="both"/>
      </w:pPr>
    </w:p>
    <w:p w14:paraId="20168C6E" w14:textId="77777777" w:rsidR="00015509" w:rsidRDefault="00015509" w:rsidP="00015509">
      <w:pPr>
        <w:spacing w:before="60" w:after="60" w:line="360" w:lineRule="auto"/>
        <w:jc w:val="both"/>
      </w:pPr>
    </w:p>
    <w:p w14:paraId="1C1613C2" w14:textId="77777777" w:rsidR="00015509" w:rsidRDefault="00015509" w:rsidP="00015509">
      <w:pPr>
        <w:spacing w:before="60" w:after="60" w:line="360" w:lineRule="auto"/>
        <w:jc w:val="both"/>
      </w:pPr>
    </w:p>
    <w:p w14:paraId="1600B682" w14:textId="77777777" w:rsidR="00015509" w:rsidRDefault="00015509" w:rsidP="00015509">
      <w:pPr>
        <w:spacing w:before="60" w:after="60" w:line="360" w:lineRule="auto"/>
        <w:jc w:val="both"/>
      </w:pPr>
    </w:p>
    <w:p w14:paraId="5F25F532" w14:textId="77777777" w:rsidR="00015509" w:rsidRDefault="00015509" w:rsidP="00015509">
      <w:pPr>
        <w:spacing w:before="60" w:after="60" w:line="360" w:lineRule="auto"/>
        <w:jc w:val="both"/>
      </w:pPr>
    </w:p>
    <w:p w14:paraId="7F5CC86F" w14:textId="77777777" w:rsidR="00015509" w:rsidRDefault="00015509" w:rsidP="00015509">
      <w:pPr>
        <w:spacing w:before="60" w:after="60" w:line="360" w:lineRule="auto"/>
        <w:jc w:val="both"/>
      </w:pPr>
    </w:p>
    <w:p w14:paraId="10136A01" w14:textId="77777777" w:rsidR="00015509" w:rsidRDefault="00015509" w:rsidP="00015509">
      <w:pPr>
        <w:spacing w:before="60" w:after="60" w:line="360" w:lineRule="auto"/>
        <w:jc w:val="both"/>
      </w:pPr>
    </w:p>
    <w:p w14:paraId="65510D74" w14:textId="77777777" w:rsidR="00015509" w:rsidRDefault="00015509" w:rsidP="00015509">
      <w:pPr>
        <w:spacing w:before="60" w:after="60" w:line="360" w:lineRule="auto"/>
        <w:jc w:val="both"/>
      </w:pPr>
    </w:p>
    <w:p w14:paraId="34665DD3" w14:textId="77777777" w:rsidR="00015509" w:rsidRDefault="00015509" w:rsidP="00015509">
      <w:pPr>
        <w:spacing w:before="60" w:after="60" w:line="360" w:lineRule="auto"/>
        <w:jc w:val="both"/>
      </w:pPr>
    </w:p>
    <w:p w14:paraId="562A3983" w14:textId="77777777" w:rsidR="00015509" w:rsidRDefault="00015509" w:rsidP="00015509">
      <w:pPr>
        <w:spacing w:before="60" w:after="60" w:line="360" w:lineRule="auto"/>
        <w:jc w:val="center"/>
        <w:rPr>
          <w:b/>
          <w:bCs/>
        </w:rPr>
      </w:pPr>
      <w:r w:rsidRPr="0049288E">
        <w:rPr>
          <w:b/>
          <w:bCs/>
        </w:rPr>
        <w:lastRenderedPageBreak/>
        <w:t>Anexo I do Estudo Técnico Preliminar – Memória de Cálculo Quantitativo</w:t>
      </w:r>
    </w:p>
    <w:p w14:paraId="2CED2E38" w14:textId="77777777" w:rsidR="00015509" w:rsidRDefault="00015509" w:rsidP="00015509">
      <w:pPr>
        <w:spacing w:before="60" w:after="60" w:line="36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9"/>
        <w:gridCol w:w="5701"/>
      </w:tblGrid>
      <w:tr w:rsidR="00015509" w14:paraId="4BC42588" w14:textId="77777777" w:rsidTr="00D44358">
        <w:tc>
          <w:tcPr>
            <w:tcW w:w="5000" w:type="pct"/>
            <w:gridSpan w:val="2"/>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2212F16A" w14:textId="77777777" w:rsidR="00015509" w:rsidRDefault="00015509" w:rsidP="00D44358">
            <w:r>
              <w:rPr>
                <w:b/>
                <w:bCs/>
              </w:rPr>
              <w:t>MEMORIAL DE CÁLCULO DA DEMANDA</w:t>
            </w:r>
          </w:p>
        </w:tc>
      </w:tr>
      <w:tr w:rsidR="00015509" w14:paraId="4C062104" w14:textId="77777777" w:rsidTr="00D44358">
        <w:tc>
          <w:tcPr>
            <w:tcW w:w="5000" w:type="pct"/>
            <w:gridSpan w:val="2"/>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EE0AAD2" w14:textId="77777777" w:rsidR="00015509" w:rsidRDefault="00015509" w:rsidP="00D44358">
            <w:pPr>
              <w:jc w:val="both"/>
            </w:pPr>
            <w:r>
              <w:t>Para estimativa da demanda foi utilizado como base o Relatório de Coletas de Resíduos de Serviços de Saúde referente ao período de 01/03/2025 a 01/03/2026, contendo os registros das coletas realizadas nas unidades de saúde do município.  Conforme os dados constantes no relatório, foi apurado o seguinte quantitativo total de resíduos coletados no período:  Quantidade total coletada no período (12 meses): 4.056,57 kg. Esse quantitativo corresponde às coletas realizadas nas seguintes unidades: - Pronto Socorro Municipal - Unidades Básicas de Saúde (UBS) - Estratégias de Saúde da Família (ESF)</w:t>
            </w:r>
          </w:p>
        </w:tc>
      </w:tr>
      <w:tr w:rsidR="00015509" w14:paraId="4464DCFA" w14:textId="77777777" w:rsidTr="00D44358">
        <w:tc>
          <w:tcPr>
            <w:tcW w:w="5000" w:type="pct"/>
            <w:gridSpan w:val="2"/>
            <w:tcBorders>
              <w:top w:val="single" w:sz="1" w:space="0" w:color="999999"/>
              <w:left w:val="single" w:sz="1" w:space="0" w:color="999999"/>
              <w:bottom w:val="single" w:sz="1" w:space="0" w:color="999999"/>
              <w:right w:val="single" w:sz="1" w:space="0" w:color="999999"/>
            </w:tcBorders>
            <w:shd w:val="clear" w:color="auto" w:fill="E2EFD9"/>
            <w:tcMar>
              <w:top w:w="80" w:type="dxa"/>
              <w:left w:w="120" w:type="dxa"/>
              <w:bottom w:w="80" w:type="dxa"/>
              <w:right w:w="120" w:type="dxa"/>
            </w:tcMar>
          </w:tcPr>
          <w:p w14:paraId="222D716B" w14:textId="77777777" w:rsidR="00015509" w:rsidRDefault="00015509" w:rsidP="00D44358">
            <w:r>
              <w:rPr>
                <w:b/>
                <w:bCs/>
              </w:rPr>
              <w:t>MEMÓRIA DE CÁLCULO</w:t>
            </w:r>
          </w:p>
        </w:tc>
      </w:tr>
      <w:tr w:rsidR="00015509" w14:paraId="69E7C789" w14:textId="77777777" w:rsidTr="00D44358">
        <w:tc>
          <w:tcPr>
            <w:tcW w:w="1857"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7E4B1E" w14:textId="77777777" w:rsidR="00015509" w:rsidRDefault="00015509" w:rsidP="00D44358">
            <w:r>
              <w:rPr>
                <w:b/>
                <w:bCs/>
              </w:rPr>
              <w:t>Quantidade anual apurada no relatório</w:t>
            </w:r>
          </w:p>
        </w:tc>
        <w:tc>
          <w:tcPr>
            <w:tcW w:w="3143"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414B81B" w14:textId="77777777" w:rsidR="00015509" w:rsidRDefault="00015509" w:rsidP="00D44358">
            <w:r>
              <w:t>4.056,57 kg</w:t>
            </w:r>
          </w:p>
        </w:tc>
      </w:tr>
      <w:tr w:rsidR="00015509" w14:paraId="3F08FAAF" w14:textId="77777777" w:rsidTr="00D44358">
        <w:tc>
          <w:tcPr>
            <w:tcW w:w="1857"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BDEC9E7" w14:textId="77777777" w:rsidR="00015509" w:rsidRDefault="00015509" w:rsidP="00D44358">
            <w:r>
              <w:rPr>
                <w:b/>
                <w:bCs/>
              </w:rPr>
              <w:t>Margem de segurança (23,25%)</w:t>
            </w:r>
          </w:p>
        </w:tc>
        <w:tc>
          <w:tcPr>
            <w:tcW w:w="3143"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CF49BC7" w14:textId="77777777" w:rsidR="00015509" w:rsidRDefault="00015509" w:rsidP="00D44358">
            <w:r>
              <w:t>943,43 kg</w:t>
            </w:r>
          </w:p>
        </w:tc>
      </w:tr>
      <w:tr w:rsidR="00015509" w14:paraId="16C8D20D" w14:textId="77777777" w:rsidTr="00D44358">
        <w:tc>
          <w:tcPr>
            <w:tcW w:w="1857" w:type="pct"/>
            <w:tcBorders>
              <w:top w:val="single" w:sz="1" w:space="0" w:color="999999"/>
              <w:left w:val="single" w:sz="1" w:space="0" w:color="999999"/>
              <w:bottom w:val="single" w:sz="1" w:space="0" w:color="999999"/>
              <w:right w:val="single" w:sz="1" w:space="0" w:color="999999"/>
            </w:tcBorders>
            <w:shd w:val="clear" w:color="auto" w:fill="FFF2CC"/>
            <w:tcMar>
              <w:top w:w="80" w:type="dxa"/>
              <w:left w:w="120" w:type="dxa"/>
              <w:bottom w:w="80" w:type="dxa"/>
              <w:right w:w="120" w:type="dxa"/>
            </w:tcMar>
          </w:tcPr>
          <w:p w14:paraId="5685D9CC" w14:textId="77777777" w:rsidR="00015509" w:rsidRDefault="00015509" w:rsidP="00D44358">
            <w:r>
              <w:rPr>
                <w:b/>
                <w:bCs/>
              </w:rPr>
              <w:t>QUANTIDADE ESTIMADA ANUAL</w:t>
            </w:r>
          </w:p>
        </w:tc>
        <w:tc>
          <w:tcPr>
            <w:tcW w:w="3143" w:type="pct"/>
            <w:tcBorders>
              <w:top w:val="single" w:sz="1" w:space="0" w:color="999999"/>
              <w:left w:val="single" w:sz="1" w:space="0" w:color="999999"/>
              <w:bottom w:val="single" w:sz="1" w:space="0" w:color="999999"/>
              <w:right w:val="single" w:sz="1" w:space="0" w:color="999999"/>
            </w:tcBorders>
            <w:shd w:val="clear" w:color="auto" w:fill="FFF2CC"/>
            <w:tcMar>
              <w:top w:w="80" w:type="dxa"/>
              <w:left w:w="120" w:type="dxa"/>
              <w:bottom w:w="80" w:type="dxa"/>
              <w:right w:w="120" w:type="dxa"/>
            </w:tcMar>
          </w:tcPr>
          <w:p w14:paraId="68015939" w14:textId="77777777" w:rsidR="00015509" w:rsidRDefault="00015509" w:rsidP="00D44358">
            <w:r>
              <w:rPr>
                <w:b/>
                <w:bCs/>
              </w:rPr>
              <w:t>5.000 kg</w:t>
            </w:r>
          </w:p>
        </w:tc>
      </w:tr>
      <w:tr w:rsidR="00015509" w14:paraId="4DECADA3" w14:textId="77777777" w:rsidTr="00D44358">
        <w:tc>
          <w:tcPr>
            <w:tcW w:w="1857"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12EF73E" w14:textId="77777777" w:rsidR="00015509" w:rsidRDefault="00015509" w:rsidP="00D44358">
            <w:r>
              <w:rPr>
                <w:b/>
                <w:bCs/>
              </w:rPr>
              <w:t>Estimativa mensal (÷ 12)</w:t>
            </w:r>
          </w:p>
        </w:tc>
        <w:tc>
          <w:tcPr>
            <w:tcW w:w="3143" w:type="pct"/>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1CFDA0A" w14:textId="77777777" w:rsidR="00015509" w:rsidRDefault="00015509" w:rsidP="00D44358">
            <w:r>
              <w:t>416,66 kg/mês</w:t>
            </w:r>
          </w:p>
        </w:tc>
      </w:tr>
    </w:tbl>
    <w:p w14:paraId="0BCE37BC" w14:textId="77777777" w:rsidR="00015509" w:rsidRDefault="00015509" w:rsidP="00015509">
      <w:pPr>
        <w:spacing w:before="60" w:after="60" w:line="360" w:lineRule="auto"/>
        <w:jc w:val="center"/>
        <w:rPr>
          <w:b/>
          <w:bCs/>
        </w:rPr>
      </w:pPr>
    </w:p>
    <w:p w14:paraId="013CE1E5" w14:textId="77777777" w:rsidR="00015509" w:rsidRDefault="00015509" w:rsidP="00015509">
      <w:pPr>
        <w:spacing w:before="60" w:after="60" w:line="360" w:lineRule="auto"/>
        <w:jc w:val="center"/>
        <w:rPr>
          <w:b/>
          <w:bCs/>
        </w:rPr>
      </w:pPr>
    </w:p>
    <w:p w14:paraId="17B2C351" w14:textId="77777777" w:rsidR="00015509" w:rsidRDefault="00015509" w:rsidP="00015509">
      <w:pPr>
        <w:spacing w:before="60" w:after="60" w:line="360" w:lineRule="auto"/>
        <w:jc w:val="center"/>
        <w:rPr>
          <w:b/>
          <w:bCs/>
        </w:rPr>
      </w:pPr>
    </w:p>
    <w:p w14:paraId="3FFBCBF3" w14:textId="77777777" w:rsidR="00015509" w:rsidRDefault="00015509" w:rsidP="00015509">
      <w:pPr>
        <w:spacing w:before="60" w:after="60" w:line="360" w:lineRule="auto"/>
        <w:jc w:val="center"/>
        <w:rPr>
          <w:b/>
          <w:bCs/>
        </w:rPr>
      </w:pPr>
    </w:p>
    <w:p w14:paraId="39CC003B" w14:textId="77777777" w:rsidR="00015509" w:rsidRDefault="00015509" w:rsidP="00015509">
      <w:pPr>
        <w:spacing w:before="60" w:after="60" w:line="360" w:lineRule="auto"/>
        <w:jc w:val="center"/>
        <w:rPr>
          <w:b/>
          <w:bCs/>
        </w:rPr>
      </w:pPr>
    </w:p>
    <w:p w14:paraId="6231BC96" w14:textId="77777777" w:rsidR="00015509" w:rsidRDefault="00015509" w:rsidP="00015509">
      <w:pPr>
        <w:spacing w:before="60" w:after="60" w:line="360" w:lineRule="auto"/>
        <w:jc w:val="center"/>
        <w:rPr>
          <w:b/>
          <w:bCs/>
        </w:rPr>
      </w:pPr>
    </w:p>
    <w:p w14:paraId="291CA893" w14:textId="77777777" w:rsidR="00015509" w:rsidRDefault="00015509" w:rsidP="00015509">
      <w:pPr>
        <w:spacing w:before="60" w:after="60" w:line="360" w:lineRule="auto"/>
        <w:jc w:val="center"/>
        <w:rPr>
          <w:b/>
          <w:bCs/>
        </w:rPr>
      </w:pPr>
    </w:p>
    <w:p w14:paraId="4B7BE053" w14:textId="77777777" w:rsidR="00015509" w:rsidRDefault="00015509" w:rsidP="00015509">
      <w:pPr>
        <w:spacing w:before="60" w:after="60" w:line="360" w:lineRule="auto"/>
        <w:jc w:val="center"/>
        <w:rPr>
          <w:b/>
          <w:bCs/>
        </w:rPr>
      </w:pPr>
    </w:p>
    <w:p w14:paraId="6A59B095" w14:textId="77777777" w:rsidR="00015509" w:rsidRDefault="00015509" w:rsidP="00015509">
      <w:pPr>
        <w:spacing w:before="60" w:after="60" w:line="360" w:lineRule="auto"/>
        <w:jc w:val="center"/>
        <w:rPr>
          <w:b/>
          <w:bCs/>
        </w:rPr>
      </w:pPr>
    </w:p>
    <w:p w14:paraId="0DD83B91" w14:textId="77777777" w:rsidR="00015509" w:rsidRDefault="00015509" w:rsidP="00015509">
      <w:pPr>
        <w:spacing w:before="60" w:after="60" w:line="360" w:lineRule="auto"/>
        <w:jc w:val="center"/>
        <w:rPr>
          <w:b/>
          <w:bCs/>
        </w:rPr>
      </w:pPr>
    </w:p>
    <w:p w14:paraId="3B71F1AF" w14:textId="77777777" w:rsidR="00015509" w:rsidRDefault="00015509" w:rsidP="00015509">
      <w:pPr>
        <w:spacing w:before="60" w:after="60" w:line="360" w:lineRule="auto"/>
        <w:jc w:val="center"/>
        <w:rPr>
          <w:b/>
          <w:bCs/>
        </w:rPr>
      </w:pPr>
    </w:p>
    <w:p w14:paraId="1D518F68" w14:textId="77777777" w:rsidR="00015509" w:rsidRDefault="00015509" w:rsidP="00015509">
      <w:pPr>
        <w:spacing w:before="60" w:after="60" w:line="360" w:lineRule="auto"/>
        <w:jc w:val="center"/>
        <w:rPr>
          <w:b/>
          <w:bCs/>
        </w:rPr>
      </w:pPr>
    </w:p>
    <w:p w14:paraId="5CF75189" w14:textId="77777777" w:rsidR="00015509" w:rsidRDefault="00015509" w:rsidP="00015509">
      <w:pPr>
        <w:spacing w:before="60" w:after="60" w:line="360" w:lineRule="auto"/>
        <w:jc w:val="center"/>
        <w:rPr>
          <w:b/>
          <w:bCs/>
        </w:rPr>
      </w:pPr>
    </w:p>
    <w:p w14:paraId="3458871F" w14:textId="77777777" w:rsidR="00015509" w:rsidRDefault="00015509" w:rsidP="00015509">
      <w:pPr>
        <w:spacing w:before="60" w:after="60" w:line="360" w:lineRule="auto"/>
        <w:jc w:val="center"/>
        <w:rPr>
          <w:b/>
          <w:bCs/>
        </w:rPr>
      </w:pPr>
    </w:p>
    <w:p w14:paraId="381C717D" w14:textId="77777777" w:rsidR="00015509" w:rsidRDefault="00015509" w:rsidP="00015509">
      <w:pPr>
        <w:spacing w:before="60" w:after="60" w:line="360" w:lineRule="auto"/>
        <w:jc w:val="center"/>
        <w:rPr>
          <w:b/>
          <w:bCs/>
        </w:rPr>
      </w:pPr>
    </w:p>
    <w:p w14:paraId="006CBA13" w14:textId="77777777" w:rsidR="00015509" w:rsidRDefault="00015509" w:rsidP="00015509">
      <w:pPr>
        <w:spacing w:before="60" w:after="60" w:line="360" w:lineRule="auto"/>
        <w:jc w:val="center"/>
        <w:rPr>
          <w:b/>
          <w:bCs/>
        </w:rPr>
      </w:pPr>
    </w:p>
    <w:p w14:paraId="2078528F" w14:textId="77777777" w:rsidR="00015509" w:rsidRDefault="00015509" w:rsidP="00015509">
      <w:pPr>
        <w:spacing w:before="60" w:after="60" w:line="360" w:lineRule="auto"/>
        <w:jc w:val="center"/>
        <w:rPr>
          <w:b/>
          <w:bCs/>
        </w:rPr>
      </w:pPr>
    </w:p>
    <w:p w14:paraId="16FFDCEC" w14:textId="77777777" w:rsidR="00015509" w:rsidRDefault="00015509" w:rsidP="00015509">
      <w:pPr>
        <w:spacing w:before="60" w:after="60" w:line="360" w:lineRule="auto"/>
        <w:jc w:val="center"/>
        <w:rPr>
          <w:b/>
          <w:bCs/>
        </w:rPr>
      </w:pPr>
    </w:p>
    <w:p w14:paraId="70CB0FA4" w14:textId="77777777" w:rsidR="00015509" w:rsidRDefault="00015509" w:rsidP="00015509">
      <w:pPr>
        <w:spacing w:before="60" w:after="60" w:line="360" w:lineRule="auto"/>
        <w:jc w:val="center"/>
        <w:rPr>
          <w:b/>
          <w:bCs/>
        </w:rPr>
      </w:pPr>
    </w:p>
    <w:p w14:paraId="3923F27A" w14:textId="77777777" w:rsidR="00015509" w:rsidRDefault="00015509" w:rsidP="00015509">
      <w:pPr>
        <w:spacing w:before="60" w:after="60" w:line="360" w:lineRule="auto"/>
        <w:jc w:val="center"/>
        <w:rPr>
          <w:b/>
          <w:bCs/>
        </w:rPr>
      </w:pPr>
      <w:r>
        <w:rPr>
          <w:b/>
          <w:bCs/>
          <w:noProof/>
        </w:rPr>
        <w:lastRenderedPageBreak/>
        <mc:AlternateContent>
          <mc:Choice Requires="wps">
            <w:drawing>
              <wp:anchor distT="0" distB="0" distL="114300" distR="114300" simplePos="0" relativeHeight="251659264" behindDoc="0" locked="0" layoutInCell="1" allowOverlap="1" wp14:anchorId="123CB68F" wp14:editId="3E3452FB">
                <wp:simplePos x="0" y="0"/>
                <wp:positionH relativeFrom="margin">
                  <wp:align>right</wp:align>
                </wp:positionH>
                <wp:positionV relativeFrom="paragraph">
                  <wp:posOffset>248920</wp:posOffset>
                </wp:positionV>
                <wp:extent cx="6076950" cy="7515225"/>
                <wp:effectExtent l="0" t="0" r="19050" b="28575"/>
                <wp:wrapNone/>
                <wp:docPr id="366870519" name="Conector reto 1"/>
                <wp:cNvGraphicFramePr/>
                <a:graphic xmlns:a="http://schemas.openxmlformats.org/drawingml/2006/main">
                  <a:graphicData uri="http://schemas.microsoft.com/office/word/2010/wordprocessingShape">
                    <wps:wsp>
                      <wps:cNvCnPr/>
                      <wps:spPr>
                        <a:xfrm>
                          <a:off x="0" y="0"/>
                          <a:ext cx="6076950" cy="7515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6075F" id="Conector re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3pt,19.6pt" to="905.8pt,6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" strokecolor="black [3200]" strokeweight=".5pt">
                <v:stroke joinstyle="miter"/>
                <w10:wrap anchorx="margin"/>
              </v:line>
            </w:pict>
          </mc:Fallback>
        </mc:AlternateContent>
      </w:r>
      <w:r w:rsidRPr="0049288E">
        <w:rPr>
          <w:b/>
          <w:bCs/>
        </w:rPr>
        <w:t>Anexo II do Estudo Técnico Preliminar – Estimativa do Valor de Contratação (Sigiloso).</w:t>
      </w:r>
    </w:p>
    <w:p w14:paraId="3319FB60" w14:textId="77777777" w:rsidR="00015509" w:rsidRDefault="00015509" w:rsidP="00015509">
      <w:pPr>
        <w:spacing w:before="60" w:after="60" w:line="360" w:lineRule="auto"/>
        <w:jc w:val="center"/>
        <w:rPr>
          <w:b/>
          <w:bCs/>
        </w:rPr>
      </w:pPr>
    </w:p>
    <w:p w14:paraId="06CD6F8A" w14:textId="77777777" w:rsidR="00015509" w:rsidRPr="0049288E" w:rsidRDefault="00015509" w:rsidP="00015509">
      <w:pPr>
        <w:spacing w:before="60" w:after="60" w:line="360" w:lineRule="auto"/>
        <w:jc w:val="center"/>
        <w:rPr>
          <w:b/>
          <w:bCs/>
        </w:rPr>
      </w:pPr>
    </w:p>
    <w:p w14:paraId="34D8EB09" w14:textId="77777777" w:rsidR="00015509" w:rsidRDefault="00015509">
      <w:pPr>
        <w:spacing w:line="312" w:lineRule="auto"/>
        <w:jc w:val="center"/>
        <w:rPr>
          <w:b/>
          <w:sz w:val="24"/>
        </w:rPr>
      </w:pPr>
    </w:p>
    <w:p w14:paraId="03C90BC7" w14:textId="77777777" w:rsidR="00015509" w:rsidRDefault="00015509">
      <w:pPr>
        <w:spacing w:line="312" w:lineRule="auto"/>
        <w:jc w:val="center"/>
        <w:rPr>
          <w:b/>
          <w:sz w:val="24"/>
        </w:rPr>
      </w:pPr>
    </w:p>
    <w:p w14:paraId="65E004E3" w14:textId="77777777" w:rsidR="00015509" w:rsidRDefault="00015509">
      <w:pPr>
        <w:spacing w:line="312" w:lineRule="auto"/>
        <w:jc w:val="center"/>
        <w:rPr>
          <w:b/>
          <w:sz w:val="24"/>
        </w:rPr>
      </w:pPr>
    </w:p>
    <w:p w14:paraId="4DE9F4FD" w14:textId="77777777" w:rsidR="00015509" w:rsidRDefault="00015509">
      <w:pPr>
        <w:spacing w:line="312" w:lineRule="auto"/>
        <w:jc w:val="center"/>
        <w:rPr>
          <w:b/>
          <w:sz w:val="24"/>
        </w:rPr>
      </w:pPr>
    </w:p>
    <w:p w14:paraId="0A822E38" w14:textId="77777777" w:rsidR="00015509" w:rsidRDefault="00015509">
      <w:pPr>
        <w:spacing w:line="312" w:lineRule="auto"/>
        <w:jc w:val="center"/>
        <w:rPr>
          <w:b/>
          <w:sz w:val="24"/>
        </w:rPr>
      </w:pPr>
    </w:p>
    <w:p w14:paraId="41774272" w14:textId="77777777" w:rsidR="00015509" w:rsidRDefault="00015509">
      <w:pPr>
        <w:spacing w:line="312" w:lineRule="auto"/>
        <w:jc w:val="center"/>
        <w:rPr>
          <w:b/>
          <w:sz w:val="24"/>
        </w:rPr>
      </w:pPr>
    </w:p>
    <w:p w14:paraId="14439184" w14:textId="77777777" w:rsidR="00015509" w:rsidRDefault="00015509">
      <w:pPr>
        <w:spacing w:line="312" w:lineRule="auto"/>
        <w:jc w:val="center"/>
        <w:rPr>
          <w:b/>
          <w:sz w:val="24"/>
        </w:rPr>
      </w:pPr>
    </w:p>
    <w:p w14:paraId="43CCC40B" w14:textId="77777777" w:rsidR="00015509" w:rsidRDefault="00015509">
      <w:pPr>
        <w:spacing w:line="312" w:lineRule="auto"/>
        <w:jc w:val="center"/>
        <w:rPr>
          <w:b/>
          <w:sz w:val="24"/>
        </w:rPr>
      </w:pPr>
    </w:p>
    <w:p w14:paraId="3CF85111" w14:textId="77777777" w:rsidR="00015509" w:rsidRDefault="00015509">
      <w:pPr>
        <w:spacing w:line="312" w:lineRule="auto"/>
        <w:jc w:val="center"/>
        <w:rPr>
          <w:b/>
          <w:sz w:val="24"/>
        </w:rPr>
      </w:pPr>
    </w:p>
    <w:p w14:paraId="5A2C5685" w14:textId="77777777" w:rsidR="00015509" w:rsidRDefault="00015509">
      <w:pPr>
        <w:spacing w:line="312" w:lineRule="auto"/>
        <w:jc w:val="center"/>
        <w:rPr>
          <w:b/>
          <w:sz w:val="24"/>
        </w:rPr>
      </w:pPr>
    </w:p>
    <w:p w14:paraId="09A7D3CA" w14:textId="77777777" w:rsidR="00015509" w:rsidRDefault="00015509">
      <w:pPr>
        <w:spacing w:line="312" w:lineRule="auto"/>
        <w:jc w:val="center"/>
        <w:rPr>
          <w:b/>
          <w:sz w:val="24"/>
        </w:rPr>
      </w:pPr>
    </w:p>
    <w:p w14:paraId="41C11CA1" w14:textId="77777777" w:rsidR="00015509" w:rsidRDefault="00015509">
      <w:pPr>
        <w:spacing w:line="312" w:lineRule="auto"/>
        <w:jc w:val="center"/>
        <w:rPr>
          <w:b/>
          <w:sz w:val="24"/>
        </w:rPr>
      </w:pPr>
    </w:p>
    <w:p w14:paraId="0CB561C2" w14:textId="77777777" w:rsidR="00015509" w:rsidRDefault="00015509">
      <w:pPr>
        <w:spacing w:line="312" w:lineRule="auto"/>
        <w:jc w:val="center"/>
        <w:rPr>
          <w:b/>
          <w:sz w:val="24"/>
        </w:rPr>
      </w:pPr>
    </w:p>
    <w:p w14:paraId="6EB91B46" w14:textId="77777777" w:rsidR="00015509" w:rsidRDefault="00015509">
      <w:pPr>
        <w:spacing w:line="312" w:lineRule="auto"/>
        <w:jc w:val="center"/>
        <w:rPr>
          <w:b/>
          <w:sz w:val="24"/>
        </w:rPr>
      </w:pPr>
    </w:p>
    <w:p w14:paraId="2D3E6C10" w14:textId="77777777" w:rsidR="00015509" w:rsidRDefault="00015509">
      <w:pPr>
        <w:spacing w:line="312" w:lineRule="auto"/>
        <w:jc w:val="center"/>
        <w:rPr>
          <w:b/>
          <w:sz w:val="24"/>
        </w:rPr>
      </w:pPr>
    </w:p>
    <w:p w14:paraId="633E6209" w14:textId="77777777" w:rsidR="00015509" w:rsidRDefault="00015509">
      <w:pPr>
        <w:spacing w:line="312" w:lineRule="auto"/>
        <w:jc w:val="center"/>
        <w:rPr>
          <w:b/>
          <w:sz w:val="24"/>
        </w:rPr>
      </w:pPr>
    </w:p>
    <w:p w14:paraId="267BF62D" w14:textId="77777777" w:rsidR="00015509" w:rsidRDefault="00015509">
      <w:pPr>
        <w:spacing w:line="312" w:lineRule="auto"/>
        <w:jc w:val="center"/>
        <w:rPr>
          <w:b/>
          <w:sz w:val="24"/>
        </w:rPr>
      </w:pPr>
    </w:p>
    <w:p w14:paraId="1EF6A9A6" w14:textId="77777777" w:rsidR="00015509" w:rsidRDefault="00015509">
      <w:pPr>
        <w:spacing w:line="312" w:lineRule="auto"/>
        <w:jc w:val="center"/>
        <w:rPr>
          <w:b/>
          <w:sz w:val="24"/>
        </w:rPr>
      </w:pPr>
    </w:p>
    <w:p w14:paraId="0D85DD29" w14:textId="77777777" w:rsidR="00015509" w:rsidRDefault="00015509">
      <w:pPr>
        <w:spacing w:line="312" w:lineRule="auto"/>
        <w:jc w:val="center"/>
        <w:rPr>
          <w:b/>
          <w:sz w:val="24"/>
        </w:rPr>
      </w:pPr>
    </w:p>
    <w:p w14:paraId="10869F5D" w14:textId="77777777" w:rsidR="00015509" w:rsidRDefault="00015509">
      <w:pPr>
        <w:spacing w:line="312" w:lineRule="auto"/>
        <w:jc w:val="center"/>
        <w:rPr>
          <w:b/>
          <w:sz w:val="24"/>
        </w:rPr>
      </w:pPr>
    </w:p>
    <w:p w14:paraId="64963AD2" w14:textId="77777777" w:rsidR="00015509" w:rsidRDefault="00015509">
      <w:pPr>
        <w:spacing w:line="312" w:lineRule="auto"/>
        <w:jc w:val="center"/>
        <w:rPr>
          <w:b/>
          <w:sz w:val="24"/>
        </w:rPr>
      </w:pPr>
    </w:p>
    <w:p w14:paraId="3C97D88D" w14:textId="77777777" w:rsidR="00015509" w:rsidRDefault="00015509">
      <w:pPr>
        <w:spacing w:line="312" w:lineRule="auto"/>
        <w:jc w:val="center"/>
        <w:rPr>
          <w:b/>
          <w:sz w:val="24"/>
        </w:rPr>
      </w:pPr>
    </w:p>
    <w:p w14:paraId="54E19AEF" w14:textId="77777777" w:rsidR="00015509" w:rsidRDefault="00015509">
      <w:pPr>
        <w:spacing w:line="312" w:lineRule="auto"/>
        <w:jc w:val="center"/>
        <w:rPr>
          <w:b/>
          <w:sz w:val="24"/>
        </w:rPr>
      </w:pPr>
    </w:p>
    <w:p w14:paraId="52760E4E" w14:textId="77777777" w:rsidR="00015509" w:rsidRDefault="00015509">
      <w:pPr>
        <w:spacing w:line="312" w:lineRule="auto"/>
        <w:jc w:val="center"/>
        <w:rPr>
          <w:b/>
          <w:sz w:val="24"/>
        </w:rPr>
      </w:pPr>
    </w:p>
    <w:p w14:paraId="6F83BB66" w14:textId="77777777" w:rsidR="00015509" w:rsidRDefault="00015509">
      <w:pPr>
        <w:spacing w:line="312" w:lineRule="auto"/>
        <w:jc w:val="center"/>
        <w:rPr>
          <w:b/>
          <w:sz w:val="24"/>
        </w:rPr>
      </w:pPr>
    </w:p>
    <w:p w14:paraId="7879F2B5" w14:textId="77777777" w:rsidR="00015509" w:rsidRDefault="00015509">
      <w:pPr>
        <w:spacing w:line="312" w:lineRule="auto"/>
        <w:jc w:val="center"/>
        <w:rPr>
          <w:b/>
          <w:sz w:val="24"/>
        </w:rPr>
      </w:pPr>
    </w:p>
    <w:p w14:paraId="1A29B4CB" w14:textId="77777777" w:rsidR="00015509" w:rsidRDefault="00015509">
      <w:pPr>
        <w:spacing w:line="312" w:lineRule="auto"/>
        <w:jc w:val="center"/>
        <w:rPr>
          <w:b/>
          <w:sz w:val="24"/>
        </w:rPr>
      </w:pPr>
    </w:p>
    <w:p w14:paraId="00667A1C" w14:textId="77777777" w:rsidR="00015509" w:rsidRDefault="00015509">
      <w:pPr>
        <w:spacing w:line="312" w:lineRule="auto"/>
        <w:jc w:val="center"/>
        <w:rPr>
          <w:b/>
          <w:sz w:val="24"/>
        </w:rPr>
      </w:pPr>
    </w:p>
    <w:p w14:paraId="6E5C092B" w14:textId="77777777" w:rsidR="00015509" w:rsidRDefault="00015509">
      <w:pPr>
        <w:spacing w:line="312" w:lineRule="auto"/>
        <w:jc w:val="center"/>
        <w:rPr>
          <w:b/>
          <w:sz w:val="24"/>
        </w:rPr>
      </w:pPr>
    </w:p>
    <w:p w14:paraId="22A89CE3" w14:textId="77777777" w:rsidR="00015509" w:rsidRDefault="00015509">
      <w:pPr>
        <w:spacing w:line="312" w:lineRule="auto"/>
        <w:jc w:val="center"/>
        <w:rPr>
          <w:b/>
          <w:sz w:val="24"/>
        </w:rPr>
      </w:pPr>
    </w:p>
    <w:p w14:paraId="0109F8E8" w14:textId="77777777" w:rsidR="00015509" w:rsidRDefault="00015509">
      <w:pPr>
        <w:spacing w:line="312" w:lineRule="auto"/>
        <w:jc w:val="center"/>
        <w:rPr>
          <w:b/>
          <w:sz w:val="24"/>
        </w:rPr>
      </w:pPr>
    </w:p>
    <w:p w14:paraId="3B8DBC32" w14:textId="77777777" w:rsidR="00015509" w:rsidRDefault="00015509">
      <w:pPr>
        <w:spacing w:line="312" w:lineRule="auto"/>
        <w:jc w:val="center"/>
        <w:rPr>
          <w:b/>
          <w:sz w:val="24"/>
        </w:rPr>
      </w:pPr>
    </w:p>
    <w:p w14:paraId="1D98EE70" w14:textId="77777777" w:rsidR="00015509" w:rsidRDefault="00015509">
      <w:pPr>
        <w:spacing w:line="312" w:lineRule="auto"/>
        <w:jc w:val="center"/>
        <w:rPr>
          <w:b/>
          <w:sz w:val="24"/>
        </w:rPr>
      </w:pPr>
    </w:p>
    <w:p w14:paraId="5E682CBF" w14:textId="5E285FA4" w:rsidR="00152612" w:rsidRDefault="000A66E3">
      <w:pPr>
        <w:spacing w:line="312" w:lineRule="auto"/>
        <w:jc w:val="center"/>
        <w:rPr>
          <w:b/>
          <w:sz w:val="24"/>
        </w:rPr>
      </w:pPr>
      <w:r>
        <w:rPr>
          <w:b/>
          <w:sz w:val="24"/>
        </w:rPr>
        <w:lastRenderedPageBreak/>
        <w:t>ANEXO II</w:t>
      </w:r>
    </w:p>
    <w:p w14:paraId="5D897DC4" w14:textId="77777777" w:rsidR="00152612" w:rsidRDefault="00152612">
      <w:pPr>
        <w:spacing w:line="312" w:lineRule="auto"/>
        <w:jc w:val="both"/>
        <w:rPr>
          <w:rFonts w:ascii="Times New Roman" w:eastAsia="Times New Roman" w:hAnsi="Times New Roman" w:cs="Times New Roman"/>
          <w:sz w:val="24"/>
        </w:rPr>
      </w:pPr>
    </w:p>
    <w:p w14:paraId="7EAAB4FF" w14:textId="77777777" w:rsidR="00152612" w:rsidRDefault="000A66E3">
      <w:pPr>
        <w:widowControl/>
        <w:spacing w:line="312" w:lineRule="auto"/>
        <w:jc w:val="center"/>
        <w:rPr>
          <w:b/>
          <w:sz w:val="24"/>
        </w:rPr>
      </w:pPr>
      <w:r>
        <w:rPr>
          <w:b/>
          <w:sz w:val="24"/>
        </w:rPr>
        <w:t>DOS REPRESENTANTES E DAS VIAS DE COMUNICAÇÃO</w:t>
      </w:r>
    </w:p>
    <w:p w14:paraId="75EE90F2" w14:textId="77777777" w:rsidR="00152612" w:rsidRDefault="00152612">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621"/>
        <w:gridCol w:w="2599"/>
        <w:gridCol w:w="928"/>
        <w:gridCol w:w="1388"/>
        <w:gridCol w:w="1852"/>
      </w:tblGrid>
      <w:tr w:rsidR="00152612" w14:paraId="4F5199C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C3B8CEC" w14:textId="77777777" w:rsidR="00152612" w:rsidRDefault="000A66E3">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739A210F" w14:textId="77777777" w:rsidR="00152612" w:rsidRDefault="000A66E3">
            <w:pPr>
              <w:rPr>
                <w:b/>
                <w:sz w:val="16"/>
              </w:rPr>
            </w:pPr>
            <w:r>
              <w:rPr>
                <w:b/>
                <w:sz w:val="16"/>
              </w:rPr>
              <w:t>000164/26</w:t>
            </w:r>
          </w:p>
        </w:tc>
        <w:tc>
          <w:tcPr>
            <w:tcW w:w="2290" w:type="dxa"/>
            <w:gridSpan w:val="2"/>
            <w:tcBorders>
              <w:top w:val="single" w:sz="4" w:space="0" w:color="000000"/>
              <w:left w:val="single" w:sz="4" w:space="0" w:color="000000"/>
              <w:bottom w:val="single" w:sz="4" w:space="0" w:color="000000"/>
              <w:right w:val="single" w:sz="4" w:space="0" w:color="000000"/>
            </w:tcBorders>
          </w:tcPr>
          <w:p w14:paraId="7AF328CB" w14:textId="77777777" w:rsidR="00152612" w:rsidRDefault="000A66E3">
            <w:pPr>
              <w:widowControl/>
              <w:spacing w:line="312" w:lineRule="auto"/>
              <w:jc w:val="both"/>
              <w:rPr>
                <w:b/>
                <w:sz w:val="16"/>
              </w:rPr>
            </w:pPr>
            <w:r>
              <w:rPr>
                <w:sz w:val="16"/>
              </w:rPr>
              <w:t xml:space="preserve">PREGÃO ELETRÔNICO </w:t>
            </w:r>
            <w:r>
              <w:rPr>
                <w:b/>
                <w:sz w:val="16"/>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5D70E6C2" w14:textId="77777777" w:rsidR="00152612" w:rsidRDefault="000A66E3">
            <w:pPr>
              <w:widowControl/>
              <w:spacing w:line="312" w:lineRule="auto"/>
              <w:jc w:val="both"/>
              <w:rPr>
                <w:b/>
                <w:sz w:val="16"/>
              </w:rPr>
            </w:pPr>
            <w:r>
              <w:rPr>
                <w:b/>
                <w:sz w:val="16"/>
              </w:rPr>
              <w:t>10/2026</w:t>
            </w:r>
          </w:p>
        </w:tc>
      </w:tr>
      <w:tr w:rsidR="00152612" w14:paraId="07101D8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88590C9" w14:textId="77777777" w:rsidR="00152612" w:rsidRDefault="000A66E3">
            <w:pPr>
              <w:widowControl/>
              <w:spacing w:line="312" w:lineRule="auto"/>
              <w:jc w:val="both"/>
              <w:rPr>
                <w:b/>
                <w:sz w:val="16"/>
              </w:rPr>
            </w:pPr>
            <w:r>
              <w:rPr>
                <w:b/>
                <w:sz w:val="16"/>
              </w:rPr>
              <w:t>DADOS DA EMPRESA</w:t>
            </w:r>
          </w:p>
        </w:tc>
      </w:tr>
      <w:tr w:rsidR="00152612" w14:paraId="4795E8C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4A7C59" w14:textId="77777777" w:rsidR="00152612" w:rsidRDefault="000A66E3">
            <w:pPr>
              <w:widowControl/>
              <w:spacing w:line="312" w:lineRule="auto"/>
              <w:jc w:val="both"/>
              <w:rPr>
                <w:b/>
                <w:sz w:val="16"/>
              </w:rPr>
            </w:pPr>
            <w:r>
              <w:rPr>
                <w:b/>
                <w:sz w:val="16"/>
              </w:rPr>
              <w:t>Razão Social</w:t>
            </w:r>
          </w:p>
        </w:tc>
        <w:tc>
          <w:tcPr>
            <w:tcW w:w="3490" w:type="dxa"/>
            <w:gridSpan w:val="2"/>
            <w:tcBorders>
              <w:top w:val="single" w:sz="4" w:space="0" w:color="000000"/>
              <w:left w:val="single" w:sz="4" w:space="0" w:color="000000"/>
              <w:bottom w:val="single" w:sz="4" w:space="0" w:color="000000"/>
              <w:right w:val="single" w:sz="4" w:space="0" w:color="000000"/>
            </w:tcBorders>
          </w:tcPr>
          <w:p w14:paraId="149118CF"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7172B3" w14:textId="77777777" w:rsidR="00152612" w:rsidRDefault="000A66E3">
            <w:pPr>
              <w:widowControl/>
              <w:spacing w:line="312" w:lineRule="auto"/>
              <w:jc w:val="both"/>
              <w:rPr>
                <w:b/>
                <w:sz w:val="16"/>
              </w:rPr>
            </w:pPr>
            <w:r>
              <w:rPr>
                <w:b/>
                <w:sz w:val="16"/>
              </w:rPr>
              <w:t>CNPJ</w:t>
            </w:r>
          </w:p>
        </w:tc>
        <w:tc>
          <w:tcPr>
            <w:tcW w:w="1825" w:type="dxa"/>
            <w:tcBorders>
              <w:top w:val="single" w:sz="4" w:space="0" w:color="000000"/>
              <w:left w:val="single" w:sz="4" w:space="0" w:color="000000"/>
              <w:bottom w:val="single" w:sz="4" w:space="0" w:color="000000"/>
              <w:right w:val="single" w:sz="4" w:space="0" w:color="000000"/>
            </w:tcBorders>
          </w:tcPr>
          <w:p w14:paraId="244A0B08"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C2B0B8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D0F0C74" w14:textId="77777777" w:rsidR="00152612" w:rsidRDefault="000A66E3">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255D9DE7"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37F5FA4" w14:textId="77777777" w:rsidR="00152612" w:rsidRDefault="000A66E3">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1884DD50"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52411BF5"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A65D5C4" w14:textId="77777777" w:rsidR="00152612" w:rsidRDefault="000A66E3">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0FC6A1FD" w14:textId="77777777" w:rsidR="00152612" w:rsidRDefault="00152612">
            <w:pPr>
              <w:widowControl/>
              <w:spacing w:line="312" w:lineRule="auto"/>
              <w:jc w:val="both"/>
              <w:rPr>
                <w:sz w:val="16"/>
              </w:rPr>
            </w:pPr>
          </w:p>
        </w:tc>
      </w:tr>
      <w:tr w:rsidR="00152612" w14:paraId="76EBABCA" w14:textId="77777777">
        <w:trPr>
          <w:trHeight w:val="255"/>
        </w:trPr>
        <w:tc>
          <w:tcPr>
            <w:tcW w:w="6160" w:type="dxa"/>
            <w:gridSpan w:val="4"/>
            <w:tcBorders>
              <w:top w:val="single" w:sz="4" w:space="0" w:color="000000"/>
              <w:left w:val="single" w:sz="4" w:space="0" w:color="000000"/>
              <w:bottom w:val="single" w:sz="4" w:space="0" w:color="000000"/>
              <w:right w:val="single" w:sz="4" w:space="0" w:color="000000"/>
            </w:tcBorders>
          </w:tcPr>
          <w:p w14:paraId="26DA76EC" w14:textId="77777777" w:rsidR="00152612" w:rsidRDefault="000A66E3">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26110B4F"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55AF93B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A2A5945" w14:textId="77777777" w:rsidR="00152612" w:rsidRDefault="000A66E3">
            <w:pPr>
              <w:widowControl/>
              <w:spacing w:line="312" w:lineRule="auto"/>
              <w:jc w:val="both"/>
              <w:rPr>
                <w:b/>
                <w:sz w:val="16"/>
              </w:rPr>
            </w:pPr>
            <w:r>
              <w:rPr>
                <w:b/>
                <w:sz w:val="16"/>
              </w:rPr>
              <w:t>DADOS DO REPRESENTANTE LEGAL – COM PODERES PARA ASSINAR O CONTRATO</w:t>
            </w:r>
          </w:p>
        </w:tc>
      </w:tr>
      <w:tr w:rsidR="00152612" w14:paraId="0C61639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BC1CF28" w14:textId="77777777" w:rsidR="00152612" w:rsidRDefault="000A66E3">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653513E9"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49BE71" w14:textId="77777777" w:rsidR="00152612" w:rsidRDefault="000A66E3">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681BC4FF"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464682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F35B853" w14:textId="77777777" w:rsidR="00152612" w:rsidRDefault="000A66E3">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1AED0B4A"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2D6E622" w14:textId="77777777" w:rsidR="00152612" w:rsidRDefault="000A66E3">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59476E6E"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F35786D"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AFB5843" w14:textId="77777777" w:rsidR="00152612" w:rsidRDefault="000A66E3">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5775C480"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004B40" w14:textId="77777777" w:rsidR="00152612" w:rsidRDefault="000A66E3">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1253AD8B"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1783B7EF"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159B9A7" w14:textId="77777777" w:rsidR="00152612" w:rsidRDefault="000A66E3">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5A33FD27" w14:textId="77777777" w:rsidR="00152612" w:rsidRDefault="00152612">
            <w:pPr>
              <w:widowControl/>
              <w:spacing w:line="312" w:lineRule="auto"/>
              <w:jc w:val="both"/>
              <w:rPr>
                <w:sz w:val="16"/>
              </w:rPr>
            </w:pPr>
          </w:p>
        </w:tc>
      </w:tr>
      <w:tr w:rsidR="00152612" w14:paraId="708FC0E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333FB7B" w14:textId="77777777" w:rsidR="00152612" w:rsidRDefault="000A66E3">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6C43653D"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77823AB6"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5E865E9" w14:textId="77777777" w:rsidR="00152612" w:rsidRDefault="000A66E3">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4F9A8F8F"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0EB6DA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A13492F" w14:textId="77777777" w:rsidR="00152612" w:rsidRDefault="000A66E3">
            <w:pPr>
              <w:widowControl/>
              <w:spacing w:line="312" w:lineRule="auto"/>
              <w:jc w:val="both"/>
              <w:rPr>
                <w:b/>
                <w:sz w:val="16"/>
              </w:rPr>
            </w:pPr>
            <w:r>
              <w:rPr>
                <w:b/>
                <w:sz w:val="16"/>
              </w:rPr>
              <w:t>DADOS DO PREPOSTO – RESPONSÁVEL PELA EXECUÇÃO DO CONTRATO</w:t>
            </w:r>
          </w:p>
        </w:tc>
      </w:tr>
      <w:tr w:rsidR="00152612" w14:paraId="1419EBF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2DAC136" w14:textId="77777777" w:rsidR="00152612" w:rsidRDefault="000A66E3">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2D332623"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E4AC750" w14:textId="77777777" w:rsidR="00152612" w:rsidRDefault="000A66E3">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35CCFD30"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3B23C1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17E07D2" w14:textId="77777777" w:rsidR="00152612" w:rsidRDefault="000A66E3">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1AFED9C2"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DF4B27B" w14:textId="77777777" w:rsidR="00152612" w:rsidRDefault="000A66E3">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6F6FEBB4"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10B0008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7B9421C" w14:textId="77777777" w:rsidR="00152612" w:rsidRDefault="000A66E3">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792A05A2"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271368" w14:textId="77777777" w:rsidR="00152612" w:rsidRDefault="000A66E3">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62206AD9"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48982523"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B10A131" w14:textId="77777777" w:rsidR="00152612" w:rsidRDefault="000A66E3">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5804BB74" w14:textId="77777777" w:rsidR="00152612" w:rsidRDefault="00152612">
            <w:pPr>
              <w:widowControl/>
              <w:spacing w:line="312" w:lineRule="auto"/>
              <w:jc w:val="both"/>
              <w:rPr>
                <w:sz w:val="16"/>
              </w:rPr>
            </w:pPr>
          </w:p>
        </w:tc>
      </w:tr>
      <w:tr w:rsidR="00152612" w14:paraId="525ABAB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FD57AF2" w14:textId="77777777" w:rsidR="00152612" w:rsidRDefault="000A66E3">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0BDA577B"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DAF9EB6"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DB8C3D5" w14:textId="77777777" w:rsidR="00152612" w:rsidRDefault="000A66E3">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343DB0AD"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3F6900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6878FF" w14:textId="77777777" w:rsidR="00152612" w:rsidRDefault="000A66E3">
            <w:pPr>
              <w:widowControl/>
              <w:spacing w:line="312" w:lineRule="auto"/>
              <w:jc w:val="both"/>
              <w:rPr>
                <w:b/>
                <w:sz w:val="16"/>
              </w:rPr>
            </w:pPr>
            <w:r>
              <w:rPr>
                <w:b/>
                <w:sz w:val="16"/>
              </w:rPr>
              <w:t>DADOS PARA ENCAMINHAR CORRESPONDÊNCIA ELETRÔNICA</w:t>
            </w:r>
          </w:p>
        </w:tc>
      </w:tr>
      <w:tr w:rsidR="00152612" w14:paraId="45EAAE0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5010C28" w14:textId="77777777" w:rsidR="00152612" w:rsidRDefault="000A66E3">
            <w:pPr>
              <w:widowControl/>
              <w:spacing w:line="312" w:lineRule="auto"/>
              <w:jc w:val="both"/>
              <w:rPr>
                <w:b/>
                <w:sz w:val="16"/>
                <w:u w:val="single"/>
              </w:rPr>
            </w:pPr>
            <w:r>
              <w:rPr>
                <w:b/>
                <w:sz w:val="16"/>
                <w:u w:val="single"/>
              </w:rPr>
              <w:t>DEPARTAMENTO</w:t>
            </w:r>
          </w:p>
        </w:tc>
        <w:tc>
          <w:tcPr>
            <w:tcW w:w="3490" w:type="dxa"/>
            <w:gridSpan w:val="2"/>
            <w:tcBorders>
              <w:top w:val="single" w:sz="4" w:space="0" w:color="000000"/>
              <w:left w:val="single" w:sz="4" w:space="0" w:color="000000"/>
              <w:bottom w:val="single" w:sz="4" w:space="0" w:color="000000"/>
              <w:right w:val="single" w:sz="4" w:space="0" w:color="000000"/>
            </w:tcBorders>
          </w:tcPr>
          <w:p w14:paraId="143C0E4F" w14:textId="77777777" w:rsidR="00152612" w:rsidRDefault="000A66E3">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5EFDB3E1" w14:textId="77777777" w:rsidR="00152612" w:rsidRDefault="000A66E3">
            <w:pPr>
              <w:widowControl/>
              <w:spacing w:line="312" w:lineRule="auto"/>
              <w:jc w:val="both"/>
              <w:rPr>
                <w:b/>
                <w:sz w:val="16"/>
                <w:u w:val="single"/>
              </w:rPr>
            </w:pPr>
            <w:r>
              <w:rPr>
                <w:b/>
                <w:sz w:val="16"/>
                <w:u w:val="single"/>
              </w:rPr>
              <w:t>TELEFONE</w:t>
            </w:r>
          </w:p>
        </w:tc>
      </w:tr>
      <w:tr w:rsidR="00152612" w14:paraId="3C6F070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7225273"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AC1E9CE"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C33707B"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068E53A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A6EA544"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1C6DADF"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4C78D8E"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882457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D2D24E9"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67EDCB4B"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89CF57B"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C19D12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8B03256"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0A87DEFE"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19827045"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7C01989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57A511D"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00868DFF"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502158D"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436ACDB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448B4E5"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450AAC1"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35B387BA"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F10190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36231C7" w14:textId="77777777" w:rsidR="00152612" w:rsidRDefault="00152612">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191C92C3" w14:textId="77777777" w:rsidR="00152612" w:rsidRDefault="00152612">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836F2DE" w14:textId="77777777" w:rsidR="00152612" w:rsidRDefault="00152612">
            <w:pPr>
              <w:widowControl/>
              <w:spacing w:line="312" w:lineRule="auto"/>
              <w:jc w:val="both"/>
              <w:rPr>
                <w:rFonts w:ascii="Times New Roman" w:eastAsia="Times New Roman" w:hAnsi="Times New Roman" w:cs="Times New Roman"/>
                <w:sz w:val="16"/>
              </w:rPr>
            </w:pPr>
          </w:p>
        </w:tc>
      </w:tr>
    </w:tbl>
    <w:p w14:paraId="579DB880" w14:textId="77777777" w:rsidR="00152612" w:rsidRDefault="00152612">
      <w:pPr>
        <w:widowControl/>
        <w:spacing w:line="312" w:lineRule="auto"/>
        <w:jc w:val="both"/>
        <w:rPr>
          <w:rFonts w:ascii="Times New Roman" w:eastAsia="Times New Roman" w:hAnsi="Times New Roman" w:cs="Times New Roman"/>
          <w:sz w:val="24"/>
        </w:rPr>
      </w:pPr>
    </w:p>
    <w:p w14:paraId="58BBE9EE" w14:textId="77777777" w:rsidR="00152612" w:rsidRDefault="000A66E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3C0A2AB9" w14:textId="77777777" w:rsidR="00152612" w:rsidRDefault="000A66E3">
      <w:pPr>
        <w:widowControl/>
        <w:spacing w:after="160" w:line="312" w:lineRule="auto"/>
        <w:jc w:val="both"/>
        <w:rPr>
          <w:sz w:val="24"/>
        </w:rPr>
      </w:pPr>
      <w:r>
        <w:rPr>
          <w:sz w:val="24"/>
        </w:rPr>
        <w:t>Local e Data.</w:t>
      </w:r>
    </w:p>
    <w:p w14:paraId="6D15DE2F" w14:textId="77777777" w:rsidR="00152612" w:rsidRDefault="000A66E3" w:rsidP="00B31F58">
      <w:pPr>
        <w:widowControl/>
        <w:spacing w:line="312" w:lineRule="auto"/>
        <w:jc w:val="both"/>
        <w:rPr>
          <w:b/>
          <w:sz w:val="24"/>
        </w:rPr>
      </w:pPr>
      <w:r>
        <w:rPr>
          <w:b/>
          <w:sz w:val="24"/>
        </w:rPr>
        <w:t>_____________________________________</w:t>
      </w:r>
    </w:p>
    <w:p w14:paraId="7AF9AF40" w14:textId="77777777" w:rsidR="00152612" w:rsidRDefault="000A66E3" w:rsidP="00B31F58">
      <w:pPr>
        <w:widowControl/>
        <w:spacing w:line="312" w:lineRule="auto"/>
        <w:jc w:val="both"/>
        <w:rPr>
          <w:b/>
          <w:sz w:val="24"/>
        </w:rPr>
      </w:pPr>
      <w:r>
        <w:rPr>
          <w:b/>
          <w:sz w:val="24"/>
        </w:rPr>
        <w:t>Representante Legal</w:t>
      </w:r>
    </w:p>
    <w:p w14:paraId="236D2B75" w14:textId="77777777" w:rsidR="00B31F58" w:rsidRDefault="00B31F58">
      <w:pPr>
        <w:widowControl/>
        <w:spacing w:line="312" w:lineRule="auto"/>
        <w:jc w:val="center"/>
        <w:rPr>
          <w:b/>
          <w:sz w:val="24"/>
        </w:rPr>
      </w:pPr>
    </w:p>
    <w:p w14:paraId="57C525F5" w14:textId="3CFBD027" w:rsidR="00152612" w:rsidRDefault="000A66E3">
      <w:pPr>
        <w:widowControl/>
        <w:spacing w:line="312" w:lineRule="auto"/>
        <w:jc w:val="center"/>
        <w:rPr>
          <w:b/>
          <w:sz w:val="24"/>
        </w:rPr>
      </w:pPr>
      <w:r>
        <w:rPr>
          <w:b/>
          <w:sz w:val="24"/>
        </w:rPr>
        <w:lastRenderedPageBreak/>
        <w:t>ANEXO III</w:t>
      </w:r>
    </w:p>
    <w:p w14:paraId="414DFDA6" w14:textId="77777777" w:rsidR="00152612" w:rsidRDefault="000A66E3">
      <w:pPr>
        <w:widowControl/>
        <w:spacing w:line="312" w:lineRule="auto"/>
        <w:jc w:val="center"/>
        <w:rPr>
          <w:b/>
          <w:sz w:val="24"/>
        </w:rPr>
      </w:pPr>
      <w:r>
        <w:rPr>
          <w:b/>
          <w:sz w:val="24"/>
        </w:rPr>
        <w:t>Da solicitação de direito de preferência de contratação às empresas enquadradas como microempresa ou empresa de pequeno porte</w:t>
      </w:r>
    </w:p>
    <w:p w14:paraId="68089461" w14:textId="77777777" w:rsidR="00152612" w:rsidRDefault="00152612">
      <w:pPr>
        <w:widowControl/>
        <w:spacing w:line="312" w:lineRule="auto"/>
        <w:jc w:val="both"/>
        <w:rPr>
          <w:rFonts w:ascii="Times New Roman" w:eastAsia="Times New Roman" w:hAnsi="Times New Roman" w:cs="Times New Roman"/>
          <w:sz w:val="24"/>
        </w:rPr>
      </w:pPr>
    </w:p>
    <w:p w14:paraId="2C314D98" w14:textId="77777777" w:rsidR="00152612" w:rsidRDefault="000A66E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7A7A7976" w14:textId="77777777" w:rsidR="00152612" w:rsidRDefault="00152612">
      <w:pPr>
        <w:widowControl/>
        <w:spacing w:line="312" w:lineRule="auto"/>
        <w:jc w:val="both"/>
        <w:rPr>
          <w:rFonts w:ascii="Times New Roman" w:eastAsia="Times New Roman" w:hAnsi="Times New Roman" w:cs="Times New Roman"/>
          <w:sz w:val="24"/>
        </w:rPr>
      </w:pPr>
    </w:p>
    <w:p w14:paraId="47929B61" w14:textId="77777777" w:rsidR="00152612" w:rsidRDefault="000A66E3">
      <w:pPr>
        <w:widowControl/>
        <w:spacing w:line="312" w:lineRule="auto"/>
        <w:jc w:val="center"/>
        <w:rPr>
          <w:b/>
          <w:sz w:val="24"/>
        </w:rPr>
      </w:pPr>
      <w:r>
        <w:rPr>
          <w:b/>
          <w:sz w:val="24"/>
        </w:rPr>
        <w:t>SOLICITAÇÃO DE DIREITO DE PREFERÊNCIA DE CONTRATAÇÃO</w:t>
      </w:r>
    </w:p>
    <w:p w14:paraId="5E5FA749" w14:textId="77777777" w:rsidR="00152612" w:rsidRDefault="000A66E3">
      <w:pPr>
        <w:widowControl/>
        <w:spacing w:line="312" w:lineRule="auto"/>
        <w:jc w:val="center"/>
        <w:rPr>
          <w:b/>
          <w:sz w:val="24"/>
        </w:rPr>
      </w:pPr>
      <w:r>
        <w:rPr>
          <w:b/>
          <w:sz w:val="24"/>
        </w:rPr>
        <w:t>(Para microempresas e empresas de pequeno porte)</w:t>
      </w:r>
    </w:p>
    <w:p w14:paraId="16A18D90" w14:textId="77777777" w:rsidR="00152612" w:rsidRDefault="00152612">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27"/>
        <w:gridCol w:w="3007"/>
        <w:gridCol w:w="928"/>
        <w:gridCol w:w="1388"/>
        <w:gridCol w:w="1837"/>
      </w:tblGrid>
      <w:tr w:rsidR="00152612" w14:paraId="5C9395F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EC09252" w14:textId="77777777" w:rsidR="00152612" w:rsidRDefault="000A66E3">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4CBA38CB" w14:textId="77777777" w:rsidR="00152612" w:rsidRDefault="000A66E3">
            <w:pPr>
              <w:rPr>
                <w:b/>
                <w:sz w:val="16"/>
              </w:rPr>
            </w:pPr>
            <w:r>
              <w:rPr>
                <w:b/>
                <w:sz w:val="16"/>
              </w:rPr>
              <w:t>000164/26</w:t>
            </w:r>
          </w:p>
        </w:tc>
        <w:tc>
          <w:tcPr>
            <w:tcW w:w="2290" w:type="dxa"/>
            <w:gridSpan w:val="2"/>
            <w:tcBorders>
              <w:top w:val="single" w:sz="4" w:space="0" w:color="000000"/>
              <w:left w:val="single" w:sz="4" w:space="0" w:color="000000"/>
              <w:bottom w:val="single" w:sz="4" w:space="0" w:color="000000"/>
              <w:right w:val="single" w:sz="4" w:space="0" w:color="000000"/>
            </w:tcBorders>
          </w:tcPr>
          <w:p w14:paraId="1F2197E5" w14:textId="77777777" w:rsidR="00152612" w:rsidRDefault="000A66E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6CCDEFE" w14:textId="77777777" w:rsidR="00152612" w:rsidRDefault="000A66E3">
            <w:pPr>
              <w:widowControl/>
              <w:spacing w:line="312" w:lineRule="auto"/>
              <w:jc w:val="both"/>
              <w:rPr>
                <w:b/>
                <w:sz w:val="16"/>
              </w:rPr>
            </w:pPr>
            <w:r>
              <w:rPr>
                <w:b/>
                <w:sz w:val="16"/>
              </w:rPr>
              <w:t>10/2026</w:t>
            </w:r>
          </w:p>
        </w:tc>
      </w:tr>
      <w:tr w:rsidR="00152612" w14:paraId="272D601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4ECB01F" w14:textId="77777777" w:rsidR="00152612" w:rsidRDefault="000A66E3">
            <w:pPr>
              <w:widowControl/>
              <w:spacing w:line="312" w:lineRule="auto"/>
              <w:jc w:val="both"/>
              <w:rPr>
                <w:b/>
                <w:sz w:val="16"/>
              </w:rPr>
            </w:pPr>
            <w:r>
              <w:rPr>
                <w:b/>
                <w:sz w:val="16"/>
              </w:rPr>
              <w:t>DADOS DA EMPRESA</w:t>
            </w:r>
          </w:p>
        </w:tc>
      </w:tr>
      <w:tr w:rsidR="00152612" w14:paraId="0DCAA2C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2CD23FC" w14:textId="77777777" w:rsidR="00152612" w:rsidRDefault="000A66E3">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62EA4027"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FAC0E8E" w14:textId="77777777" w:rsidR="00152612" w:rsidRDefault="000A66E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6B73721"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7C0E014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D3E2E5"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28B437EB"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4D20C36"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92B454A"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377CEAFF"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053A8A8" w14:textId="77777777" w:rsidR="00152612" w:rsidRDefault="000A66E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47A00C8" w14:textId="77777777" w:rsidR="00152612" w:rsidRDefault="00152612">
            <w:pPr>
              <w:widowControl/>
              <w:spacing w:line="312" w:lineRule="auto"/>
              <w:jc w:val="both"/>
              <w:rPr>
                <w:sz w:val="16"/>
              </w:rPr>
            </w:pPr>
          </w:p>
        </w:tc>
      </w:tr>
      <w:tr w:rsidR="00152612" w14:paraId="71EFD7D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501985" w14:textId="77777777" w:rsidR="00152612" w:rsidRDefault="000A66E3">
            <w:pPr>
              <w:widowControl/>
              <w:spacing w:line="312" w:lineRule="auto"/>
              <w:jc w:val="both"/>
              <w:rPr>
                <w:b/>
                <w:sz w:val="16"/>
              </w:rPr>
            </w:pPr>
            <w:r>
              <w:rPr>
                <w:b/>
                <w:sz w:val="16"/>
              </w:rPr>
              <w:t>DADOS DO REPRESENTANTE LEGAL</w:t>
            </w:r>
          </w:p>
        </w:tc>
      </w:tr>
      <w:tr w:rsidR="00152612" w14:paraId="66F4D4E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380263" w14:textId="77777777" w:rsidR="00152612" w:rsidRDefault="000A66E3">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14C05B1F"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746EDB" w14:textId="77777777" w:rsidR="00152612" w:rsidRDefault="000A66E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7CDA30C"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7D12E9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97AD8E" w14:textId="77777777" w:rsidR="00152612" w:rsidRDefault="000A66E3">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2AE9F70E"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B79F16" w14:textId="77777777" w:rsidR="00152612" w:rsidRDefault="000A66E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B5F0860"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510DD61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F5C114"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14FD1521"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2045F0"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D27F5D0"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C12C0D4"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ADA6282" w14:textId="77777777" w:rsidR="00152612" w:rsidRDefault="000A66E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701D344" w14:textId="77777777" w:rsidR="00152612" w:rsidRDefault="00152612">
            <w:pPr>
              <w:widowControl/>
              <w:spacing w:line="312" w:lineRule="auto"/>
              <w:jc w:val="both"/>
              <w:rPr>
                <w:sz w:val="16"/>
              </w:rPr>
            </w:pPr>
          </w:p>
        </w:tc>
      </w:tr>
    </w:tbl>
    <w:p w14:paraId="667C58C9" w14:textId="77777777" w:rsidR="00152612" w:rsidRDefault="00152612">
      <w:pPr>
        <w:widowControl/>
        <w:spacing w:line="312" w:lineRule="auto"/>
        <w:jc w:val="both"/>
        <w:rPr>
          <w:rFonts w:ascii="Times New Roman" w:eastAsia="Times New Roman" w:hAnsi="Times New Roman" w:cs="Times New Roman"/>
          <w:sz w:val="24"/>
        </w:rPr>
      </w:pPr>
    </w:p>
    <w:p w14:paraId="4B66F3B5" w14:textId="77777777" w:rsidR="00152612" w:rsidRDefault="00152612">
      <w:pPr>
        <w:widowControl/>
        <w:spacing w:line="312" w:lineRule="auto"/>
        <w:jc w:val="both"/>
        <w:rPr>
          <w:rFonts w:ascii="Times New Roman" w:eastAsia="Times New Roman" w:hAnsi="Times New Roman" w:cs="Times New Roman"/>
          <w:sz w:val="24"/>
        </w:rPr>
      </w:pPr>
    </w:p>
    <w:p w14:paraId="47A034AE" w14:textId="77777777" w:rsidR="00152612" w:rsidRDefault="000A66E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6811CD74" w14:textId="77777777" w:rsidR="00152612" w:rsidRDefault="000A66E3">
      <w:pPr>
        <w:widowControl/>
        <w:spacing w:after="160" w:line="312" w:lineRule="auto"/>
        <w:jc w:val="center"/>
        <w:rPr>
          <w:sz w:val="24"/>
        </w:rPr>
      </w:pPr>
      <w:r>
        <w:rPr>
          <w:sz w:val="24"/>
        </w:rPr>
        <w:t>Local e Data.</w:t>
      </w:r>
    </w:p>
    <w:p w14:paraId="0E03B79B" w14:textId="77777777" w:rsidR="00152612" w:rsidRDefault="00152612">
      <w:pPr>
        <w:widowControl/>
        <w:spacing w:line="312" w:lineRule="auto"/>
        <w:jc w:val="center"/>
        <w:rPr>
          <w:rFonts w:ascii="Times New Roman" w:eastAsia="Times New Roman" w:hAnsi="Times New Roman" w:cs="Times New Roman"/>
          <w:sz w:val="24"/>
        </w:rPr>
      </w:pPr>
    </w:p>
    <w:p w14:paraId="3FA76E54" w14:textId="77777777" w:rsidR="00152612" w:rsidRDefault="000A66E3">
      <w:pPr>
        <w:widowControl/>
        <w:spacing w:after="160" w:line="312" w:lineRule="auto"/>
        <w:jc w:val="center"/>
        <w:rPr>
          <w:b/>
          <w:sz w:val="24"/>
        </w:rPr>
      </w:pPr>
      <w:r>
        <w:rPr>
          <w:b/>
          <w:sz w:val="24"/>
        </w:rPr>
        <w:t>_____________________________________</w:t>
      </w:r>
    </w:p>
    <w:p w14:paraId="15406F20" w14:textId="77777777" w:rsidR="00152612" w:rsidRDefault="000A66E3">
      <w:pPr>
        <w:widowControl/>
        <w:spacing w:after="160" w:line="312" w:lineRule="auto"/>
        <w:jc w:val="center"/>
        <w:rPr>
          <w:b/>
          <w:sz w:val="24"/>
        </w:rPr>
      </w:pPr>
      <w:r>
        <w:rPr>
          <w:b/>
          <w:sz w:val="24"/>
        </w:rPr>
        <w:t>Representante Legal</w:t>
      </w:r>
    </w:p>
    <w:p w14:paraId="63F3D399" w14:textId="77777777" w:rsidR="00152612" w:rsidRDefault="00152612">
      <w:pPr>
        <w:widowControl/>
        <w:spacing w:after="160" w:line="312" w:lineRule="auto"/>
        <w:jc w:val="center"/>
        <w:rPr>
          <w:rFonts w:ascii="Times New Roman" w:eastAsia="Times New Roman" w:hAnsi="Times New Roman" w:cs="Times New Roman"/>
          <w:b/>
          <w:sz w:val="24"/>
        </w:rPr>
      </w:pPr>
    </w:p>
    <w:p w14:paraId="1C097E88" w14:textId="77777777" w:rsidR="00152612" w:rsidRDefault="00152612">
      <w:pPr>
        <w:widowControl/>
        <w:spacing w:after="160" w:line="312" w:lineRule="auto"/>
        <w:jc w:val="center"/>
        <w:rPr>
          <w:rFonts w:ascii="Times New Roman" w:eastAsia="Times New Roman" w:hAnsi="Times New Roman" w:cs="Times New Roman"/>
          <w:b/>
          <w:sz w:val="24"/>
        </w:rPr>
      </w:pPr>
    </w:p>
    <w:p w14:paraId="3347FB1A" w14:textId="77777777" w:rsidR="00152612" w:rsidRDefault="00152612">
      <w:pPr>
        <w:widowControl/>
        <w:spacing w:after="160" w:line="312" w:lineRule="auto"/>
        <w:jc w:val="center"/>
        <w:rPr>
          <w:rFonts w:ascii="Times New Roman" w:eastAsia="Times New Roman" w:hAnsi="Times New Roman" w:cs="Times New Roman"/>
          <w:b/>
          <w:sz w:val="24"/>
        </w:rPr>
      </w:pPr>
    </w:p>
    <w:p w14:paraId="6B78EA29" w14:textId="77777777" w:rsidR="00152612" w:rsidRDefault="00152612">
      <w:pPr>
        <w:widowControl/>
        <w:spacing w:after="160" w:line="312" w:lineRule="auto"/>
        <w:jc w:val="center"/>
        <w:rPr>
          <w:rFonts w:ascii="Times New Roman" w:eastAsia="Times New Roman" w:hAnsi="Times New Roman" w:cs="Times New Roman"/>
          <w:sz w:val="24"/>
        </w:rPr>
      </w:pPr>
    </w:p>
    <w:p w14:paraId="18BC1F4F" w14:textId="77777777" w:rsidR="00152612" w:rsidRDefault="000A66E3">
      <w:pPr>
        <w:widowControl/>
        <w:spacing w:line="312" w:lineRule="auto"/>
        <w:jc w:val="center"/>
        <w:rPr>
          <w:b/>
          <w:sz w:val="24"/>
        </w:rPr>
      </w:pPr>
      <w:r>
        <w:rPr>
          <w:b/>
          <w:sz w:val="24"/>
        </w:rPr>
        <w:lastRenderedPageBreak/>
        <w:t>ANEXO III</w:t>
      </w:r>
    </w:p>
    <w:p w14:paraId="0409C948" w14:textId="77777777" w:rsidR="00152612" w:rsidRDefault="000A66E3">
      <w:pPr>
        <w:widowControl/>
        <w:spacing w:line="312" w:lineRule="auto"/>
        <w:jc w:val="center"/>
        <w:rPr>
          <w:b/>
          <w:sz w:val="24"/>
        </w:rPr>
      </w:pPr>
      <w:r>
        <w:rPr>
          <w:b/>
          <w:sz w:val="24"/>
        </w:rPr>
        <w:t>Da solicitação de direito de preferência de contratação às empresas enquadradas como microempresa ou empresa de pequeno porte</w:t>
      </w:r>
    </w:p>
    <w:p w14:paraId="067B8FC0" w14:textId="77777777" w:rsidR="00152612" w:rsidRDefault="00152612">
      <w:pPr>
        <w:widowControl/>
        <w:spacing w:line="312" w:lineRule="auto"/>
        <w:jc w:val="both"/>
        <w:rPr>
          <w:rFonts w:ascii="Times New Roman" w:eastAsia="Times New Roman" w:hAnsi="Times New Roman" w:cs="Times New Roman"/>
          <w:sz w:val="24"/>
        </w:rPr>
      </w:pPr>
    </w:p>
    <w:p w14:paraId="4D465BE4" w14:textId="77777777" w:rsidR="00152612" w:rsidRDefault="000A66E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F401AF0" w14:textId="77777777" w:rsidR="00152612" w:rsidRDefault="00152612">
      <w:pPr>
        <w:widowControl/>
        <w:spacing w:line="312" w:lineRule="auto"/>
        <w:jc w:val="both"/>
        <w:rPr>
          <w:rFonts w:ascii="Times New Roman" w:eastAsia="Times New Roman" w:hAnsi="Times New Roman" w:cs="Times New Roman"/>
          <w:sz w:val="24"/>
        </w:rPr>
      </w:pPr>
    </w:p>
    <w:p w14:paraId="79562C3F" w14:textId="77777777" w:rsidR="00152612" w:rsidRDefault="000A66E3">
      <w:pPr>
        <w:widowControl/>
        <w:spacing w:line="312" w:lineRule="auto"/>
        <w:jc w:val="center"/>
        <w:rPr>
          <w:b/>
          <w:sz w:val="24"/>
        </w:rPr>
      </w:pPr>
      <w:r>
        <w:rPr>
          <w:b/>
          <w:sz w:val="24"/>
        </w:rPr>
        <w:t>SOLICITAÇÃO DE DIREITO DE PREFERÊNCIA DE CONTRATAÇÃO</w:t>
      </w:r>
    </w:p>
    <w:p w14:paraId="79EC5C87" w14:textId="77777777" w:rsidR="00152612" w:rsidRDefault="000A66E3">
      <w:pPr>
        <w:widowControl/>
        <w:spacing w:line="312" w:lineRule="auto"/>
        <w:jc w:val="center"/>
        <w:rPr>
          <w:b/>
          <w:sz w:val="24"/>
        </w:rPr>
      </w:pPr>
      <w:r>
        <w:rPr>
          <w:b/>
          <w:sz w:val="24"/>
        </w:rPr>
        <w:t>(Para cooperativas)</w:t>
      </w:r>
    </w:p>
    <w:p w14:paraId="7BA699C1" w14:textId="77777777" w:rsidR="00152612" w:rsidRDefault="00152612">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27"/>
        <w:gridCol w:w="3007"/>
        <w:gridCol w:w="928"/>
        <w:gridCol w:w="1388"/>
        <w:gridCol w:w="1837"/>
      </w:tblGrid>
      <w:tr w:rsidR="00152612" w14:paraId="0754EA7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16584EA" w14:textId="77777777" w:rsidR="00152612" w:rsidRDefault="000A66E3">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EA8CBF6" w14:textId="77777777" w:rsidR="00152612" w:rsidRDefault="000A66E3">
            <w:pPr>
              <w:rPr>
                <w:b/>
                <w:sz w:val="16"/>
              </w:rPr>
            </w:pPr>
            <w:r>
              <w:rPr>
                <w:b/>
                <w:sz w:val="16"/>
              </w:rPr>
              <w:t>000164/26</w:t>
            </w:r>
          </w:p>
        </w:tc>
        <w:tc>
          <w:tcPr>
            <w:tcW w:w="2290" w:type="dxa"/>
            <w:gridSpan w:val="2"/>
            <w:tcBorders>
              <w:top w:val="single" w:sz="4" w:space="0" w:color="000000"/>
              <w:left w:val="single" w:sz="4" w:space="0" w:color="000000"/>
              <w:bottom w:val="single" w:sz="4" w:space="0" w:color="000000"/>
              <w:right w:val="single" w:sz="4" w:space="0" w:color="000000"/>
            </w:tcBorders>
          </w:tcPr>
          <w:p w14:paraId="5CA59D18" w14:textId="77777777" w:rsidR="00152612" w:rsidRDefault="000A66E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8887DF4" w14:textId="77777777" w:rsidR="00152612" w:rsidRDefault="000A66E3">
            <w:pPr>
              <w:widowControl/>
              <w:spacing w:line="312" w:lineRule="auto"/>
              <w:jc w:val="both"/>
              <w:rPr>
                <w:b/>
                <w:sz w:val="16"/>
              </w:rPr>
            </w:pPr>
            <w:r>
              <w:rPr>
                <w:b/>
                <w:sz w:val="16"/>
              </w:rPr>
              <w:t>10/2026</w:t>
            </w:r>
          </w:p>
        </w:tc>
      </w:tr>
      <w:tr w:rsidR="00152612" w14:paraId="25C663E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B45FA7" w14:textId="77777777" w:rsidR="00152612" w:rsidRDefault="000A66E3">
            <w:pPr>
              <w:widowControl/>
              <w:spacing w:line="312" w:lineRule="auto"/>
              <w:jc w:val="both"/>
              <w:rPr>
                <w:b/>
                <w:sz w:val="16"/>
              </w:rPr>
            </w:pPr>
            <w:r>
              <w:rPr>
                <w:b/>
                <w:sz w:val="16"/>
              </w:rPr>
              <w:t>DADOS DA EMPRESA</w:t>
            </w:r>
          </w:p>
        </w:tc>
      </w:tr>
      <w:tr w:rsidR="00152612" w14:paraId="1574DAE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F2A340" w14:textId="77777777" w:rsidR="00152612" w:rsidRDefault="000A66E3">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656DB965"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D6E4E27" w14:textId="77777777" w:rsidR="00152612" w:rsidRDefault="000A66E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BB90EAD"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72A73E2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FE20B7"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3639D5B0"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3C7862B"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8731987"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3C8379E"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50991E1" w14:textId="77777777" w:rsidR="00152612" w:rsidRDefault="000A66E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B2E2182" w14:textId="77777777" w:rsidR="00152612" w:rsidRDefault="00152612">
            <w:pPr>
              <w:widowControl/>
              <w:spacing w:line="312" w:lineRule="auto"/>
              <w:jc w:val="both"/>
              <w:rPr>
                <w:sz w:val="16"/>
              </w:rPr>
            </w:pPr>
          </w:p>
        </w:tc>
      </w:tr>
      <w:tr w:rsidR="00152612" w14:paraId="534A85D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0A7580" w14:textId="77777777" w:rsidR="00152612" w:rsidRDefault="000A66E3">
            <w:pPr>
              <w:widowControl/>
              <w:spacing w:line="312" w:lineRule="auto"/>
              <w:jc w:val="both"/>
              <w:rPr>
                <w:b/>
                <w:sz w:val="16"/>
              </w:rPr>
            </w:pPr>
            <w:r>
              <w:rPr>
                <w:b/>
                <w:sz w:val="16"/>
              </w:rPr>
              <w:t>DADOS DO REPRESENTANTE LEGAL</w:t>
            </w:r>
          </w:p>
        </w:tc>
      </w:tr>
      <w:tr w:rsidR="00152612" w14:paraId="382189B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FC865A" w14:textId="77777777" w:rsidR="00152612" w:rsidRDefault="000A66E3">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2EBB2C53"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A028EB" w14:textId="77777777" w:rsidR="00152612" w:rsidRDefault="000A66E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44EA51F"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5533A0F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AD7AE2" w14:textId="77777777" w:rsidR="00152612" w:rsidRDefault="000A66E3">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0F5039E6"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3C9E188" w14:textId="77777777" w:rsidR="00152612" w:rsidRDefault="000A66E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2DDE1FE"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EDB888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8B31FD0"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AD8409C"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533768A"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2576C1F"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A4D329C"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77115D69" w14:textId="77777777" w:rsidR="00152612" w:rsidRDefault="000A66E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0398917" w14:textId="77777777" w:rsidR="00152612" w:rsidRDefault="00152612">
            <w:pPr>
              <w:widowControl/>
              <w:spacing w:line="312" w:lineRule="auto"/>
              <w:jc w:val="both"/>
              <w:rPr>
                <w:sz w:val="16"/>
              </w:rPr>
            </w:pPr>
          </w:p>
        </w:tc>
      </w:tr>
    </w:tbl>
    <w:p w14:paraId="2E9B833C" w14:textId="77777777" w:rsidR="00152612" w:rsidRDefault="00152612">
      <w:pPr>
        <w:widowControl/>
        <w:spacing w:line="312" w:lineRule="auto"/>
        <w:jc w:val="both"/>
        <w:rPr>
          <w:rFonts w:ascii="Times New Roman" w:eastAsia="Times New Roman" w:hAnsi="Times New Roman" w:cs="Times New Roman"/>
          <w:sz w:val="24"/>
        </w:rPr>
      </w:pPr>
    </w:p>
    <w:p w14:paraId="1F06523E" w14:textId="77777777" w:rsidR="00152612" w:rsidRDefault="00152612">
      <w:pPr>
        <w:widowControl/>
        <w:spacing w:line="312" w:lineRule="auto"/>
        <w:jc w:val="both"/>
        <w:rPr>
          <w:rFonts w:ascii="Times New Roman" w:eastAsia="Times New Roman" w:hAnsi="Times New Roman" w:cs="Times New Roman"/>
          <w:sz w:val="24"/>
        </w:rPr>
      </w:pPr>
    </w:p>
    <w:p w14:paraId="508DC5E7" w14:textId="77777777" w:rsidR="00152612" w:rsidRDefault="000A66E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69EDFD4A" w14:textId="77777777" w:rsidR="00152612" w:rsidRDefault="00152612">
      <w:pPr>
        <w:widowControl/>
        <w:spacing w:line="312" w:lineRule="auto"/>
        <w:jc w:val="center"/>
        <w:rPr>
          <w:rFonts w:ascii="Times New Roman" w:eastAsia="Times New Roman" w:hAnsi="Times New Roman" w:cs="Times New Roman"/>
          <w:sz w:val="24"/>
        </w:rPr>
      </w:pPr>
    </w:p>
    <w:p w14:paraId="6A1AFFEF" w14:textId="77777777" w:rsidR="00152612" w:rsidRDefault="000A66E3">
      <w:pPr>
        <w:widowControl/>
        <w:spacing w:after="160" w:line="312" w:lineRule="auto"/>
        <w:jc w:val="center"/>
        <w:rPr>
          <w:sz w:val="24"/>
        </w:rPr>
      </w:pPr>
      <w:r>
        <w:rPr>
          <w:sz w:val="24"/>
        </w:rPr>
        <w:t>Local e Data.</w:t>
      </w:r>
    </w:p>
    <w:p w14:paraId="28D95DED" w14:textId="77777777" w:rsidR="00152612" w:rsidRDefault="000A66E3">
      <w:pPr>
        <w:widowControl/>
        <w:spacing w:after="160" w:line="312" w:lineRule="auto"/>
        <w:jc w:val="center"/>
        <w:rPr>
          <w:b/>
          <w:sz w:val="24"/>
        </w:rPr>
      </w:pPr>
      <w:r>
        <w:rPr>
          <w:b/>
          <w:sz w:val="24"/>
        </w:rPr>
        <w:t>_____________________________________</w:t>
      </w:r>
    </w:p>
    <w:p w14:paraId="35F5085E" w14:textId="77777777" w:rsidR="00152612" w:rsidRDefault="000A66E3">
      <w:pPr>
        <w:widowControl/>
        <w:spacing w:after="160" w:line="312" w:lineRule="auto"/>
        <w:jc w:val="center"/>
        <w:rPr>
          <w:b/>
          <w:sz w:val="24"/>
        </w:rPr>
      </w:pPr>
      <w:r>
        <w:rPr>
          <w:b/>
          <w:sz w:val="24"/>
        </w:rPr>
        <w:t>Representante Legal</w:t>
      </w:r>
    </w:p>
    <w:p w14:paraId="144ECBA1" w14:textId="77777777" w:rsidR="00152612" w:rsidRDefault="00152612">
      <w:pPr>
        <w:widowControl/>
        <w:spacing w:line="312" w:lineRule="auto"/>
        <w:jc w:val="both"/>
        <w:rPr>
          <w:rFonts w:ascii="Times New Roman" w:eastAsia="Times New Roman" w:hAnsi="Times New Roman" w:cs="Times New Roman"/>
          <w:b/>
          <w:sz w:val="24"/>
        </w:rPr>
      </w:pPr>
    </w:p>
    <w:p w14:paraId="2DE68BEC" w14:textId="77777777" w:rsidR="00152612" w:rsidRDefault="00152612">
      <w:pPr>
        <w:widowControl/>
        <w:spacing w:line="312" w:lineRule="auto"/>
        <w:jc w:val="both"/>
        <w:rPr>
          <w:rFonts w:ascii="Times New Roman" w:eastAsia="Times New Roman" w:hAnsi="Times New Roman" w:cs="Times New Roman"/>
          <w:b/>
          <w:sz w:val="24"/>
        </w:rPr>
      </w:pPr>
    </w:p>
    <w:p w14:paraId="0092AB90" w14:textId="77777777" w:rsidR="00152612" w:rsidRDefault="00152612">
      <w:pPr>
        <w:widowControl/>
        <w:spacing w:line="312" w:lineRule="auto"/>
        <w:jc w:val="both"/>
        <w:rPr>
          <w:rFonts w:ascii="Times New Roman" w:eastAsia="Times New Roman" w:hAnsi="Times New Roman" w:cs="Times New Roman"/>
          <w:b/>
          <w:sz w:val="24"/>
        </w:rPr>
      </w:pPr>
    </w:p>
    <w:p w14:paraId="15CC6A17" w14:textId="77777777" w:rsidR="00152612" w:rsidRDefault="00152612">
      <w:pPr>
        <w:widowControl/>
        <w:spacing w:line="312" w:lineRule="auto"/>
        <w:jc w:val="both"/>
        <w:rPr>
          <w:rFonts w:ascii="Times New Roman" w:eastAsia="Times New Roman" w:hAnsi="Times New Roman" w:cs="Times New Roman"/>
          <w:b/>
          <w:sz w:val="24"/>
        </w:rPr>
      </w:pPr>
    </w:p>
    <w:p w14:paraId="5E0E9F5D" w14:textId="77777777" w:rsidR="00152612" w:rsidRDefault="00152612">
      <w:pPr>
        <w:widowControl/>
        <w:spacing w:line="312" w:lineRule="auto"/>
        <w:jc w:val="both"/>
        <w:rPr>
          <w:rFonts w:ascii="Times New Roman" w:eastAsia="Times New Roman" w:hAnsi="Times New Roman" w:cs="Times New Roman"/>
          <w:b/>
          <w:sz w:val="24"/>
        </w:rPr>
      </w:pPr>
    </w:p>
    <w:p w14:paraId="7204A22A" w14:textId="77777777" w:rsidR="00152612" w:rsidRDefault="000A66E3">
      <w:pPr>
        <w:widowControl/>
        <w:spacing w:line="312" w:lineRule="auto"/>
        <w:jc w:val="center"/>
        <w:rPr>
          <w:b/>
          <w:sz w:val="24"/>
        </w:rPr>
      </w:pPr>
      <w:r>
        <w:rPr>
          <w:b/>
          <w:sz w:val="24"/>
        </w:rPr>
        <w:lastRenderedPageBreak/>
        <w:t>ANEXO III</w:t>
      </w:r>
    </w:p>
    <w:p w14:paraId="36CE12A7" w14:textId="77777777" w:rsidR="00152612" w:rsidRDefault="000A66E3">
      <w:pPr>
        <w:widowControl/>
        <w:spacing w:line="312" w:lineRule="auto"/>
        <w:jc w:val="center"/>
        <w:rPr>
          <w:b/>
          <w:sz w:val="24"/>
        </w:rPr>
      </w:pPr>
      <w:r>
        <w:rPr>
          <w:b/>
          <w:sz w:val="24"/>
        </w:rPr>
        <w:t>Da solicitação de direito de preferência de contratação às empresas enquadradas como microempresa ou empresa de pequeno porte</w:t>
      </w:r>
    </w:p>
    <w:p w14:paraId="1AAE7201" w14:textId="77777777" w:rsidR="00152612" w:rsidRDefault="00152612">
      <w:pPr>
        <w:widowControl/>
        <w:spacing w:line="312" w:lineRule="auto"/>
        <w:jc w:val="both"/>
        <w:rPr>
          <w:rFonts w:ascii="Times New Roman" w:eastAsia="Times New Roman" w:hAnsi="Times New Roman" w:cs="Times New Roman"/>
          <w:sz w:val="24"/>
        </w:rPr>
      </w:pPr>
    </w:p>
    <w:p w14:paraId="315841F8" w14:textId="77777777" w:rsidR="00152612" w:rsidRDefault="000A66E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21E78403" w14:textId="77777777" w:rsidR="00152612" w:rsidRDefault="00152612">
      <w:pPr>
        <w:widowControl/>
        <w:spacing w:line="312" w:lineRule="auto"/>
        <w:jc w:val="center"/>
        <w:rPr>
          <w:rFonts w:ascii="Times New Roman" w:eastAsia="Times New Roman" w:hAnsi="Times New Roman" w:cs="Times New Roman"/>
          <w:sz w:val="24"/>
        </w:rPr>
      </w:pPr>
    </w:p>
    <w:p w14:paraId="49C0346A" w14:textId="77777777" w:rsidR="00152612" w:rsidRDefault="000A66E3">
      <w:pPr>
        <w:widowControl/>
        <w:spacing w:line="312" w:lineRule="auto"/>
        <w:jc w:val="center"/>
        <w:rPr>
          <w:b/>
          <w:sz w:val="24"/>
        </w:rPr>
      </w:pPr>
      <w:r>
        <w:rPr>
          <w:b/>
          <w:sz w:val="24"/>
        </w:rPr>
        <w:t>DECLARAÇÃO DE OBSERVÂNCIA À RECEITA BRUTA</w:t>
      </w:r>
    </w:p>
    <w:p w14:paraId="6DA7B1BA" w14:textId="77777777" w:rsidR="00152612" w:rsidRDefault="000A66E3">
      <w:pPr>
        <w:widowControl/>
        <w:spacing w:line="312" w:lineRule="auto"/>
        <w:jc w:val="center"/>
        <w:rPr>
          <w:b/>
          <w:sz w:val="24"/>
        </w:rPr>
      </w:pPr>
      <w:r>
        <w:rPr>
          <w:b/>
          <w:sz w:val="24"/>
        </w:rPr>
        <w:t>(Para ME, EPP e COOPERATIVA)</w:t>
      </w:r>
    </w:p>
    <w:p w14:paraId="555A2A00" w14:textId="77777777" w:rsidR="00152612" w:rsidRDefault="00152612">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227"/>
        <w:gridCol w:w="2977"/>
        <w:gridCol w:w="959"/>
        <w:gridCol w:w="1388"/>
        <w:gridCol w:w="1837"/>
      </w:tblGrid>
      <w:tr w:rsidR="00152612" w14:paraId="4253A74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F0A1E88" w14:textId="77777777" w:rsidR="00152612" w:rsidRDefault="000A66E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242541F" w14:textId="77777777" w:rsidR="00152612" w:rsidRDefault="000A66E3">
            <w:pPr>
              <w:rPr>
                <w:b/>
                <w:sz w:val="16"/>
              </w:rPr>
            </w:pPr>
            <w:r>
              <w:rPr>
                <w:b/>
                <w:sz w:val="16"/>
              </w:rPr>
              <w:t>000164/26</w:t>
            </w:r>
          </w:p>
        </w:tc>
        <w:tc>
          <w:tcPr>
            <w:tcW w:w="2320" w:type="dxa"/>
            <w:gridSpan w:val="2"/>
            <w:tcBorders>
              <w:top w:val="single" w:sz="4" w:space="0" w:color="000000"/>
              <w:left w:val="single" w:sz="4" w:space="0" w:color="000000"/>
              <w:bottom w:val="single" w:sz="4" w:space="0" w:color="000000"/>
              <w:right w:val="single" w:sz="4" w:space="0" w:color="000000"/>
            </w:tcBorders>
          </w:tcPr>
          <w:p w14:paraId="05A207E6" w14:textId="77777777" w:rsidR="00152612" w:rsidRDefault="000A66E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415C5D7" w14:textId="77777777" w:rsidR="00152612" w:rsidRDefault="000A66E3">
            <w:pPr>
              <w:widowControl/>
              <w:spacing w:line="312" w:lineRule="auto"/>
              <w:jc w:val="both"/>
              <w:rPr>
                <w:b/>
                <w:sz w:val="16"/>
              </w:rPr>
            </w:pPr>
            <w:r>
              <w:rPr>
                <w:b/>
                <w:sz w:val="16"/>
              </w:rPr>
              <w:t>10/2026</w:t>
            </w:r>
          </w:p>
        </w:tc>
      </w:tr>
      <w:tr w:rsidR="00152612" w14:paraId="714E248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E45A816" w14:textId="77777777" w:rsidR="00152612" w:rsidRDefault="000A66E3">
            <w:pPr>
              <w:widowControl/>
              <w:spacing w:line="312" w:lineRule="auto"/>
              <w:jc w:val="both"/>
              <w:rPr>
                <w:b/>
                <w:sz w:val="16"/>
              </w:rPr>
            </w:pPr>
            <w:r>
              <w:rPr>
                <w:b/>
                <w:sz w:val="16"/>
              </w:rPr>
              <w:t>DADOS DA EMPRESA</w:t>
            </w:r>
          </w:p>
        </w:tc>
      </w:tr>
      <w:tr w:rsidR="00152612" w14:paraId="5D40C6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DCA616" w14:textId="77777777" w:rsidR="00152612" w:rsidRDefault="000A66E3">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74DC7FD1"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A206F5C" w14:textId="77777777" w:rsidR="00152612" w:rsidRDefault="000A66E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95CEEC4"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EB1755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1D016A"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08CC0EA3"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75A2F80"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9DD0262"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2145E5BE"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8EF81AA" w14:textId="77777777" w:rsidR="00152612" w:rsidRDefault="000A66E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74E48A6" w14:textId="77777777" w:rsidR="00152612" w:rsidRDefault="00152612">
            <w:pPr>
              <w:widowControl/>
              <w:spacing w:line="312" w:lineRule="auto"/>
              <w:jc w:val="both"/>
              <w:rPr>
                <w:sz w:val="16"/>
              </w:rPr>
            </w:pPr>
          </w:p>
        </w:tc>
      </w:tr>
      <w:tr w:rsidR="00152612" w14:paraId="2D7747A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8B70E9" w14:textId="77777777" w:rsidR="00152612" w:rsidRDefault="000A66E3">
            <w:pPr>
              <w:widowControl/>
              <w:spacing w:line="312" w:lineRule="auto"/>
              <w:jc w:val="both"/>
              <w:rPr>
                <w:b/>
                <w:sz w:val="16"/>
              </w:rPr>
            </w:pPr>
            <w:r>
              <w:rPr>
                <w:b/>
                <w:sz w:val="16"/>
              </w:rPr>
              <w:t>DADOS DO REPRESENTANTE LEGAL</w:t>
            </w:r>
          </w:p>
        </w:tc>
      </w:tr>
      <w:tr w:rsidR="00152612" w14:paraId="37EB517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05980E" w14:textId="77777777" w:rsidR="00152612" w:rsidRDefault="000A66E3">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75A7339D"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7408C5" w14:textId="77777777" w:rsidR="00152612" w:rsidRDefault="000A66E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081356C"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180B5C7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A21FC5" w14:textId="77777777" w:rsidR="00152612" w:rsidRDefault="000A66E3">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3BA9AFF8"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7D08A0B" w14:textId="77777777" w:rsidR="00152612" w:rsidRDefault="000A66E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64CB6BE"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6D64A70C" w14:textId="77777777">
        <w:trPr>
          <w:trHeight w:val="255"/>
        </w:trPr>
        <w:tc>
          <w:tcPr>
            <w:tcW w:w="2275" w:type="dxa"/>
            <w:gridSpan w:val="2"/>
            <w:tcBorders>
              <w:top w:val="single" w:sz="4" w:space="0" w:color="000000"/>
              <w:left w:val="single" w:sz="4" w:space="0" w:color="000000"/>
              <w:bottom w:val="single" w:sz="4" w:space="0" w:color="000000"/>
              <w:right w:val="single" w:sz="4" w:space="0" w:color="000000"/>
            </w:tcBorders>
          </w:tcPr>
          <w:p w14:paraId="06E7C323"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0435D123" w14:textId="77777777" w:rsidR="00152612" w:rsidRDefault="0015261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FA4E0C4"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34F89C3" w14:textId="77777777" w:rsidR="00152612" w:rsidRDefault="00152612">
            <w:pPr>
              <w:widowControl/>
              <w:spacing w:line="312" w:lineRule="auto"/>
              <w:jc w:val="both"/>
              <w:rPr>
                <w:rFonts w:ascii="Times New Roman" w:eastAsia="Times New Roman" w:hAnsi="Times New Roman" w:cs="Times New Roman"/>
                <w:sz w:val="16"/>
              </w:rPr>
            </w:pPr>
          </w:p>
        </w:tc>
      </w:tr>
      <w:tr w:rsidR="00152612" w14:paraId="519AEE4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96973D1" w14:textId="77777777" w:rsidR="00152612" w:rsidRDefault="000A66E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D8CE786" w14:textId="77777777" w:rsidR="00152612" w:rsidRDefault="00152612">
            <w:pPr>
              <w:widowControl/>
              <w:spacing w:line="312" w:lineRule="auto"/>
              <w:jc w:val="both"/>
              <w:rPr>
                <w:sz w:val="16"/>
              </w:rPr>
            </w:pPr>
          </w:p>
        </w:tc>
      </w:tr>
    </w:tbl>
    <w:p w14:paraId="3FB3D12A" w14:textId="77777777" w:rsidR="00152612" w:rsidRDefault="00152612">
      <w:pPr>
        <w:widowControl/>
        <w:spacing w:line="312" w:lineRule="auto"/>
        <w:jc w:val="both"/>
        <w:rPr>
          <w:rFonts w:ascii="Times New Roman" w:eastAsia="Times New Roman" w:hAnsi="Times New Roman" w:cs="Times New Roman"/>
          <w:sz w:val="24"/>
        </w:rPr>
      </w:pPr>
    </w:p>
    <w:p w14:paraId="706C1B03" w14:textId="77777777" w:rsidR="00152612" w:rsidRDefault="000A66E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7E552B5C" w14:textId="77777777" w:rsidR="00152612" w:rsidRDefault="000A66E3">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4A0" w:firstRow="1" w:lastRow="0" w:firstColumn="1" w:lastColumn="0" w:noHBand="0" w:noVBand="1"/>
      </w:tblPr>
      <w:tblGrid>
        <w:gridCol w:w="1701"/>
        <w:gridCol w:w="4587"/>
        <w:gridCol w:w="3152"/>
      </w:tblGrid>
      <w:tr w:rsidR="00152612" w14:paraId="0DCCE61D" w14:textId="77777777">
        <w:tc>
          <w:tcPr>
            <w:tcW w:w="1690" w:type="dxa"/>
            <w:tcBorders>
              <w:top w:val="single" w:sz="4" w:space="0" w:color="000000"/>
              <w:left w:val="single" w:sz="4" w:space="0" w:color="000000"/>
              <w:bottom w:val="single" w:sz="4" w:space="0" w:color="000000"/>
              <w:right w:val="single" w:sz="4" w:space="0" w:color="000000"/>
            </w:tcBorders>
          </w:tcPr>
          <w:p w14:paraId="246D7092" w14:textId="77777777" w:rsidR="00152612" w:rsidRDefault="000A66E3">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1584462B" w14:textId="77777777" w:rsidR="00152612" w:rsidRDefault="000A66E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0E848AC8" w14:textId="77777777" w:rsidR="00152612" w:rsidRDefault="000A66E3">
            <w:pPr>
              <w:widowControl/>
              <w:shd w:val="clear" w:color="auto" w:fill="CCCCCC"/>
              <w:spacing w:before="100" w:after="100" w:line="312" w:lineRule="auto"/>
              <w:jc w:val="center"/>
              <w:rPr>
                <w:b/>
                <w:sz w:val="16"/>
                <w:u w:val="single"/>
              </w:rPr>
            </w:pPr>
            <w:r>
              <w:rPr>
                <w:b/>
                <w:sz w:val="16"/>
                <w:u w:val="single"/>
              </w:rPr>
              <w:t>Valor total do contrato</w:t>
            </w:r>
          </w:p>
        </w:tc>
      </w:tr>
      <w:tr w:rsidR="00152612" w14:paraId="19C57C89" w14:textId="77777777">
        <w:tc>
          <w:tcPr>
            <w:tcW w:w="1690" w:type="dxa"/>
            <w:tcBorders>
              <w:top w:val="single" w:sz="4" w:space="0" w:color="000000"/>
              <w:left w:val="single" w:sz="4" w:space="0" w:color="000000"/>
              <w:bottom w:val="single" w:sz="4" w:space="0" w:color="000000"/>
              <w:right w:val="single" w:sz="4" w:space="0" w:color="000000"/>
            </w:tcBorders>
          </w:tcPr>
          <w:p w14:paraId="08A496A5"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2D33DC95"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9A21326"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r>
      <w:tr w:rsidR="00152612" w14:paraId="25B6571D" w14:textId="77777777">
        <w:tc>
          <w:tcPr>
            <w:tcW w:w="1690" w:type="dxa"/>
            <w:tcBorders>
              <w:top w:val="single" w:sz="4" w:space="0" w:color="000000"/>
              <w:left w:val="single" w:sz="4" w:space="0" w:color="000000"/>
              <w:bottom w:val="single" w:sz="4" w:space="0" w:color="000000"/>
              <w:right w:val="single" w:sz="4" w:space="0" w:color="000000"/>
            </w:tcBorders>
          </w:tcPr>
          <w:p w14:paraId="4847648B"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75E8FAFD"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5F1BB98"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r>
      <w:tr w:rsidR="00152612" w14:paraId="22369382" w14:textId="77777777">
        <w:tc>
          <w:tcPr>
            <w:tcW w:w="1690" w:type="dxa"/>
            <w:tcBorders>
              <w:top w:val="single" w:sz="4" w:space="0" w:color="000000"/>
              <w:left w:val="single" w:sz="4" w:space="0" w:color="000000"/>
              <w:bottom w:val="single" w:sz="4" w:space="0" w:color="000000"/>
              <w:right w:val="single" w:sz="4" w:space="0" w:color="000000"/>
            </w:tcBorders>
          </w:tcPr>
          <w:p w14:paraId="5F38C368"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1FAD5EC0" w14:textId="77777777" w:rsidR="00152612" w:rsidRDefault="000A66E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5918A9CA" w14:textId="77777777" w:rsidR="00152612" w:rsidRDefault="00152612">
            <w:pPr>
              <w:widowControl/>
              <w:shd w:val="clear" w:color="auto" w:fill="CCCCCC"/>
              <w:spacing w:before="100" w:after="100" w:line="312" w:lineRule="auto"/>
              <w:jc w:val="both"/>
              <w:rPr>
                <w:rFonts w:ascii="Times New Roman" w:eastAsia="Times New Roman" w:hAnsi="Times New Roman" w:cs="Times New Roman"/>
                <w:sz w:val="16"/>
              </w:rPr>
            </w:pPr>
          </w:p>
        </w:tc>
      </w:tr>
    </w:tbl>
    <w:p w14:paraId="22C5B600" w14:textId="77777777" w:rsidR="00152612" w:rsidRDefault="000A66E3">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15E3D453" w14:textId="77777777" w:rsidR="00152612" w:rsidRDefault="00152612">
      <w:pPr>
        <w:widowControl/>
        <w:spacing w:after="160" w:line="312" w:lineRule="auto"/>
        <w:jc w:val="both"/>
        <w:rPr>
          <w:rFonts w:ascii="Times New Roman" w:eastAsia="Times New Roman" w:hAnsi="Times New Roman" w:cs="Times New Roman"/>
          <w:sz w:val="24"/>
        </w:rPr>
      </w:pPr>
    </w:p>
    <w:p w14:paraId="60554213" w14:textId="77777777" w:rsidR="00152612" w:rsidRDefault="00152612">
      <w:pPr>
        <w:widowControl/>
        <w:spacing w:after="160" w:line="312" w:lineRule="auto"/>
        <w:jc w:val="both"/>
        <w:rPr>
          <w:rFonts w:ascii="Times New Roman" w:eastAsia="Times New Roman" w:hAnsi="Times New Roman" w:cs="Times New Roman"/>
          <w:sz w:val="24"/>
          <w:shd w:val="clear" w:color="auto" w:fill="00FF00"/>
        </w:rPr>
      </w:pPr>
    </w:p>
    <w:p w14:paraId="41D4CF82" w14:textId="77777777" w:rsidR="00152612" w:rsidRDefault="000A66E3">
      <w:pPr>
        <w:widowControl/>
        <w:spacing w:after="160" w:line="312" w:lineRule="auto"/>
        <w:jc w:val="center"/>
        <w:rPr>
          <w:b/>
          <w:color w:val="FF0000"/>
          <w:sz w:val="56"/>
        </w:rPr>
      </w:pPr>
      <w:r>
        <w:rPr>
          <w:b/>
          <w:color w:val="FF0000"/>
          <w:sz w:val="56"/>
        </w:rPr>
        <w:lastRenderedPageBreak/>
        <w:t>OU</w:t>
      </w:r>
    </w:p>
    <w:p w14:paraId="1C298AB1" w14:textId="77777777" w:rsidR="00152612" w:rsidRDefault="00152612">
      <w:pPr>
        <w:widowControl/>
        <w:spacing w:after="160" w:line="312" w:lineRule="auto"/>
        <w:jc w:val="both"/>
        <w:rPr>
          <w:rFonts w:ascii="Times New Roman" w:eastAsia="Times New Roman" w:hAnsi="Times New Roman" w:cs="Times New Roman"/>
          <w:b/>
          <w:sz w:val="24"/>
        </w:rPr>
      </w:pPr>
    </w:p>
    <w:p w14:paraId="00BA6153" w14:textId="77777777" w:rsidR="00152612" w:rsidRDefault="000A66E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09346966" w14:textId="77777777" w:rsidR="00152612" w:rsidRDefault="00152612">
      <w:pPr>
        <w:widowControl/>
        <w:spacing w:after="160" w:line="312" w:lineRule="auto"/>
        <w:jc w:val="center"/>
        <w:rPr>
          <w:rFonts w:ascii="Times New Roman" w:eastAsia="Times New Roman" w:hAnsi="Times New Roman" w:cs="Times New Roman"/>
          <w:sz w:val="24"/>
        </w:rPr>
      </w:pPr>
    </w:p>
    <w:p w14:paraId="3ABC2308" w14:textId="77777777" w:rsidR="00152612" w:rsidRDefault="000A66E3">
      <w:pPr>
        <w:widowControl/>
        <w:spacing w:after="160" w:line="312" w:lineRule="auto"/>
        <w:jc w:val="center"/>
        <w:rPr>
          <w:sz w:val="24"/>
        </w:rPr>
      </w:pPr>
      <w:r>
        <w:rPr>
          <w:sz w:val="24"/>
        </w:rPr>
        <w:t>Local e Data.</w:t>
      </w:r>
    </w:p>
    <w:p w14:paraId="5E98B8FE" w14:textId="77777777" w:rsidR="00152612" w:rsidRDefault="00152612">
      <w:pPr>
        <w:widowControl/>
        <w:spacing w:after="160" w:line="312" w:lineRule="auto"/>
        <w:jc w:val="center"/>
        <w:rPr>
          <w:sz w:val="24"/>
        </w:rPr>
      </w:pPr>
    </w:p>
    <w:p w14:paraId="23FDCA95" w14:textId="77777777" w:rsidR="00152612" w:rsidRDefault="000A66E3">
      <w:pPr>
        <w:widowControl/>
        <w:spacing w:after="160" w:line="312" w:lineRule="auto"/>
        <w:jc w:val="center"/>
        <w:rPr>
          <w:b/>
          <w:sz w:val="24"/>
        </w:rPr>
      </w:pPr>
      <w:r>
        <w:rPr>
          <w:b/>
          <w:sz w:val="24"/>
        </w:rPr>
        <w:t>_____________________________________</w:t>
      </w:r>
    </w:p>
    <w:p w14:paraId="5A517598" w14:textId="77777777" w:rsidR="00152612" w:rsidRDefault="000A66E3">
      <w:pPr>
        <w:widowControl/>
        <w:spacing w:after="160" w:line="312" w:lineRule="auto"/>
        <w:jc w:val="center"/>
        <w:rPr>
          <w:b/>
          <w:sz w:val="24"/>
        </w:rPr>
      </w:pPr>
      <w:r>
        <w:rPr>
          <w:b/>
          <w:sz w:val="24"/>
        </w:rPr>
        <w:t>Representante Legal</w:t>
      </w:r>
    </w:p>
    <w:p w14:paraId="02191C4B" w14:textId="77777777" w:rsidR="00152612" w:rsidRDefault="00152612">
      <w:pPr>
        <w:widowControl/>
        <w:spacing w:line="312" w:lineRule="auto"/>
        <w:jc w:val="both"/>
        <w:rPr>
          <w:rFonts w:ascii="Times New Roman" w:eastAsia="Times New Roman" w:hAnsi="Times New Roman" w:cs="Times New Roman"/>
          <w:sz w:val="24"/>
        </w:rPr>
      </w:pPr>
    </w:p>
    <w:p w14:paraId="185F1515" w14:textId="77777777" w:rsidR="00152612" w:rsidRDefault="00152612">
      <w:pPr>
        <w:widowControl/>
        <w:spacing w:line="312" w:lineRule="auto"/>
        <w:jc w:val="both"/>
        <w:rPr>
          <w:rFonts w:ascii="Times New Roman" w:eastAsia="Times New Roman" w:hAnsi="Times New Roman" w:cs="Times New Roman"/>
          <w:sz w:val="24"/>
        </w:rPr>
      </w:pPr>
    </w:p>
    <w:p w14:paraId="12B88413" w14:textId="77777777" w:rsidR="00152612" w:rsidRDefault="00152612">
      <w:pPr>
        <w:widowControl/>
        <w:spacing w:line="312" w:lineRule="auto"/>
        <w:jc w:val="both"/>
        <w:rPr>
          <w:rFonts w:ascii="Times New Roman" w:eastAsia="Times New Roman" w:hAnsi="Times New Roman" w:cs="Times New Roman"/>
          <w:sz w:val="24"/>
        </w:rPr>
      </w:pPr>
    </w:p>
    <w:p w14:paraId="4BAF9548" w14:textId="77777777" w:rsidR="00152612" w:rsidRDefault="00152612">
      <w:pPr>
        <w:widowControl/>
        <w:spacing w:line="312" w:lineRule="auto"/>
        <w:jc w:val="both"/>
        <w:rPr>
          <w:rFonts w:ascii="Times New Roman" w:eastAsia="Times New Roman" w:hAnsi="Times New Roman" w:cs="Times New Roman"/>
          <w:sz w:val="24"/>
        </w:rPr>
      </w:pPr>
    </w:p>
    <w:p w14:paraId="29FED6D4" w14:textId="77777777" w:rsidR="00152612" w:rsidRDefault="00152612">
      <w:pPr>
        <w:widowControl/>
        <w:spacing w:line="312" w:lineRule="auto"/>
        <w:jc w:val="both"/>
        <w:rPr>
          <w:rFonts w:ascii="Times New Roman" w:eastAsia="Times New Roman" w:hAnsi="Times New Roman" w:cs="Times New Roman"/>
          <w:sz w:val="24"/>
        </w:rPr>
      </w:pPr>
    </w:p>
    <w:p w14:paraId="30845D88" w14:textId="77777777" w:rsidR="00152612" w:rsidRDefault="00152612">
      <w:pPr>
        <w:widowControl/>
        <w:spacing w:line="312" w:lineRule="auto"/>
        <w:jc w:val="both"/>
        <w:rPr>
          <w:rFonts w:ascii="Times New Roman" w:eastAsia="Times New Roman" w:hAnsi="Times New Roman" w:cs="Times New Roman"/>
          <w:sz w:val="24"/>
        </w:rPr>
      </w:pPr>
    </w:p>
    <w:p w14:paraId="6104EE11" w14:textId="77777777" w:rsidR="00152612" w:rsidRDefault="00152612">
      <w:pPr>
        <w:widowControl/>
        <w:spacing w:line="312" w:lineRule="auto"/>
        <w:jc w:val="both"/>
        <w:rPr>
          <w:rFonts w:ascii="Times New Roman" w:eastAsia="Times New Roman" w:hAnsi="Times New Roman" w:cs="Times New Roman"/>
          <w:sz w:val="24"/>
        </w:rPr>
      </w:pPr>
    </w:p>
    <w:p w14:paraId="152DDCD8" w14:textId="77777777" w:rsidR="00152612" w:rsidRDefault="00152612">
      <w:pPr>
        <w:widowControl/>
        <w:spacing w:line="312" w:lineRule="auto"/>
        <w:jc w:val="both"/>
        <w:rPr>
          <w:rFonts w:ascii="Times New Roman" w:eastAsia="Times New Roman" w:hAnsi="Times New Roman" w:cs="Times New Roman"/>
          <w:sz w:val="24"/>
        </w:rPr>
      </w:pPr>
    </w:p>
    <w:p w14:paraId="1B7DF5B4" w14:textId="77777777" w:rsidR="00152612" w:rsidRDefault="00152612">
      <w:pPr>
        <w:widowControl/>
        <w:spacing w:line="312" w:lineRule="auto"/>
        <w:jc w:val="both"/>
        <w:rPr>
          <w:rFonts w:ascii="Times New Roman" w:eastAsia="Times New Roman" w:hAnsi="Times New Roman" w:cs="Times New Roman"/>
          <w:sz w:val="24"/>
        </w:rPr>
      </w:pPr>
    </w:p>
    <w:p w14:paraId="4A47CCD0" w14:textId="77777777" w:rsidR="00152612" w:rsidRDefault="00152612">
      <w:pPr>
        <w:widowControl/>
        <w:spacing w:line="312" w:lineRule="auto"/>
        <w:jc w:val="both"/>
        <w:rPr>
          <w:rFonts w:ascii="Times New Roman" w:eastAsia="Times New Roman" w:hAnsi="Times New Roman" w:cs="Times New Roman"/>
          <w:sz w:val="24"/>
        </w:rPr>
      </w:pPr>
    </w:p>
    <w:p w14:paraId="3F8919E9" w14:textId="77777777" w:rsidR="00152612" w:rsidRDefault="00152612">
      <w:pPr>
        <w:widowControl/>
        <w:spacing w:line="312" w:lineRule="auto"/>
        <w:jc w:val="both"/>
        <w:rPr>
          <w:rFonts w:ascii="Times New Roman" w:eastAsia="Times New Roman" w:hAnsi="Times New Roman" w:cs="Times New Roman"/>
          <w:sz w:val="24"/>
        </w:rPr>
      </w:pPr>
    </w:p>
    <w:p w14:paraId="09B3CB07" w14:textId="77777777" w:rsidR="00152612" w:rsidRDefault="00152612">
      <w:pPr>
        <w:widowControl/>
        <w:spacing w:line="312" w:lineRule="auto"/>
        <w:jc w:val="both"/>
        <w:rPr>
          <w:rFonts w:ascii="Times New Roman" w:eastAsia="Times New Roman" w:hAnsi="Times New Roman" w:cs="Times New Roman"/>
          <w:sz w:val="24"/>
        </w:rPr>
      </w:pPr>
    </w:p>
    <w:p w14:paraId="518074AE" w14:textId="77777777" w:rsidR="00152612" w:rsidRDefault="00152612">
      <w:pPr>
        <w:widowControl/>
        <w:spacing w:line="312" w:lineRule="auto"/>
        <w:jc w:val="both"/>
        <w:rPr>
          <w:rFonts w:ascii="Times New Roman" w:eastAsia="Times New Roman" w:hAnsi="Times New Roman" w:cs="Times New Roman"/>
          <w:sz w:val="24"/>
        </w:rPr>
      </w:pPr>
    </w:p>
    <w:p w14:paraId="48090656" w14:textId="77777777" w:rsidR="00152612" w:rsidRDefault="00152612">
      <w:pPr>
        <w:widowControl/>
        <w:spacing w:line="312" w:lineRule="auto"/>
        <w:jc w:val="both"/>
        <w:rPr>
          <w:rFonts w:ascii="Times New Roman" w:eastAsia="Times New Roman" w:hAnsi="Times New Roman" w:cs="Times New Roman"/>
          <w:sz w:val="24"/>
        </w:rPr>
      </w:pPr>
    </w:p>
    <w:p w14:paraId="1D44E3E4" w14:textId="77777777" w:rsidR="00152612" w:rsidRDefault="00152612">
      <w:pPr>
        <w:widowControl/>
        <w:spacing w:line="312" w:lineRule="auto"/>
        <w:jc w:val="both"/>
        <w:rPr>
          <w:rFonts w:ascii="Times New Roman" w:eastAsia="Times New Roman" w:hAnsi="Times New Roman" w:cs="Times New Roman"/>
          <w:sz w:val="24"/>
        </w:rPr>
      </w:pPr>
    </w:p>
    <w:p w14:paraId="76E762B7" w14:textId="77777777" w:rsidR="00152612" w:rsidRDefault="00152612">
      <w:pPr>
        <w:widowControl/>
        <w:spacing w:line="312" w:lineRule="auto"/>
        <w:jc w:val="both"/>
        <w:rPr>
          <w:rFonts w:ascii="Times New Roman" w:eastAsia="Times New Roman" w:hAnsi="Times New Roman" w:cs="Times New Roman"/>
          <w:sz w:val="24"/>
        </w:rPr>
      </w:pPr>
    </w:p>
    <w:p w14:paraId="25C2EBDC" w14:textId="77777777" w:rsidR="00152612" w:rsidRDefault="00152612">
      <w:pPr>
        <w:widowControl/>
        <w:spacing w:line="312" w:lineRule="auto"/>
        <w:jc w:val="both"/>
        <w:rPr>
          <w:rFonts w:ascii="Times New Roman" w:eastAsia="Times New Roman" w:hAnsi="Times New Roman" w:cs="Times New Roman"/>
          <w:sz w:val="24"/>
        </w:rPr>
      </w:pPr>
    </w:p>
    <w:p w14:paraId="41DF279F" w14:textId="77777777" w:rsidR="00152612" w:rsidRDefault="00152612">
      <w:pPr>
        <w:widowControl/>
        <w:spacing w:line="312" w:lineRule="auto"/>
        <w:jc w:val="both"/>
        <w:rPr>
          <w:rFonts w:ascii="Times New Roman" w:eastAsia="Times New Roman" w:hAnsi="Times New Roman" w:cs="Times New Roman"/>
          <w:sz w:val="24"/>
        </w:rPr>
      </w:pPr>
    </w:p>
    <w:p w14:paraId="28FFCA4B"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3FFC4EAC" w14:textId="77777777" w:rsidR="00152612" w:rsidRDefault="00152612">
      <w:pPr>
        <w:widowControl/>
        <w:spacing w:line="312" w:lineRule="auto"/>
        <w:jc w:val="center"/>
        <w:rPr>
          <w:rFonts w:ascii="Times New Roman" w:eastAsia="Times New Roman" w:hAnsi="Times New Roman" w:cs="Times New Roman"/>
          <w:b/>
          <w:sz w:val="24"/>
          <w:shd w:val="clear" w:color="auto" w:fill="00FF00"/>
        </w:rPr>
      </w:pPr>
    </w:p>
    <w:p w14:paraId="4D62F007" w14:textId="77777777" w:rsidR="00152612" w:rsidRDefault="000A66E3">
      <w:pPr>
        <w:widowControl/>
        <w:spacing w:line="312" w:lineRule="auto"/>
        <w:jc w:val="center"/>
        <w:rPr>
          <w:b/>
          <w:sz w:val="24"/>
        </w:rPr>
      </w:pPr>
      <w:r>
        <w:rPr>
          <w:b/>
          <w:sz w:val="24"/>
        </w:rPr>
        <w:lastRenderedPageBreak/>
        <w:t>ANEXO IV</w:t>
      </w:r>
    </w:p>
    <w:p w14:paraId="679F2AAF" w14:textId="77777777" w:rsidR="00152612" w:rsidRDefault="00152612">
      <w:pPr>
        <w:widowControl/>
        <w:spacing w:line="312" w:lineRule="auto"/>
        <w:jc w:val="both"/>
        <w:rPr>
          <w:rFonts w:ascii="Times New Roman" w:eastAsia="Times New Roman" w:hAnsi="Times New Roman" w:cs="Times New Roman"/>
          <w:sz w:val="24"/>
        </w:rPr>
      </w:pPr>
    </w:p>
    <w:p w14:paraId="60357C39" w14:textId="77777777" w:rsidR="00152612" w:rsidRDefault="000A66E3">
      <w:pPr>
        <w:widowControl/>
        <w:spacing w:line="312" w:lineRule="auto"/>
        <w:jc w:val="center"/>
        <w:rPr>
          <w:b/>
          <w:sz w:val="24"/>
        </w:rPr>
      </w:pPr>
      <w:r>
        <w:rPr>
          <w:b/>
          <w:sz w:val="24"/>
        </w:rPr>
        <w:t>Proposta de Preço – cláusula 5.5.3</w:t>
      </w:r>
    </w:p>
    <w:tbl>
      <w:tblPr>
        <w:tblW w:w="9476" w:type="dxa"/>
        <w:tblInd w:w="20" w:type="dxa"/>
        <w:tblLayout w:type="fixed"/>
        <w:tblCellMar>
          <w:left w:w="105" w:type="dxa"/>
          <w:right w:w="105" w:type="dxa"/>
        </w:tblCellMar>
        <w:tblLook w:val="04A0" w:firstRow="1" w:lastRow="0" w:firstColumn="1" w:lastColumn="0" w:noHBand="0" w:noVBand="1"/>
      </w:tblPr>
      <w:tblGrid>
        <w:gridCol w:w="2055"/>
        <w:gridCol w:w="242"/>
        <w:gridCol w:w="2994"/>
        <w:gridCol w:w="959"/>
        <w:gridCol w:w="1388"/>
        <w:gridCol w:w="1838"/>
      </w:tblGrid>
      <w:tr w:rsidR="00152612" w14:paraId="27917692" w14:textId="77777777" w:rsidTr="00B31F58">
        <w:trPr>
          <w:trHeight w:val="267"/>
        </w:trPr>
        <w:tc>
          <w:tcPr>
            <w:tcW w:w="2055" w:type="dxa"/>
            <w:tcBorders>
              <w:top w:val="single" w:sz="4" w:space="0" w:color="000000"/>
              <w:left w:val="single" w:sz="4" w:space="0" w:color="000000"/>
              <w:bottom w:val="single" w:sz="4" w:space="0" w:color="000000"/>
              <w:right w:val="single" w:sz="4" w:space="0" w:color="000000"/>
            </w:tcBorders>
          </w:tcPr>
          <w:p w14:paraId="6CBAFFC7" w14:textId="77777777" w:rsidR="00152612" w:rsidRDefault="000A66E3">
            <w:pPr>
              <w:widowControl/>
              <w:spacing w:line="312" w:lineRule="auto"/>
              <w:jc w:val="both"/>
              <w:rPr>
                <w:b/>
                <w:sz w:val="16"/>
              </w:rPr>
            </w:pPr>
            <w:r>
              <w:rPr>
                <w:b/>
                <w:sz w:val="16"/>
              </w:rPr>
              <w:t>PROCESSO Nº:</w:t>
            </w:r>
          </w:p>
        </w:tc>
        <w:tc>
          <w:tcPr>
            <w:tcW w:w="3236" w:type="dxa"/>
            <w:gridSpan w:val="2"/>
            <w:tcBorders>
              <w:top w:val="single" w:sz="4" w:space="0" w:color="000000"/>
              <w:left w:val="single" w:sz="4" w:space="0" w:color="000000"/>
              <w:bottom w:val="single" w:sz="4" w:space="0" w:color="000000"/>
              <w:right w:val="single" w:sz="4" w:space="0" w:color="000000"/>
            </w:tcBorders>
          </w:tcPr>
          <w:p w14:paraId="5CF3593F" w14:textId="77777777" w:rsidR="00152612" w:rsidRDefault="000A66E3">
            <w:pPr>
              <w:rPr>
                <w:b/>
                <w:sz w:val="16"/>
              </w:rPr>
            </w:pPr>
            <w:r>
              <w:rPr>
                <w:b/>
                <w:sz w:val="16"/>
              </w:rPr>
              <w:t>000164/26</w:t>
            </w:r>
          </w:p>
        </w:tc>
        <w:tc>
          <w:tcPr>
            <w:tcW w:w="2347" w:type="dxa"/>
            <w:gridSpan w:val="2"/>
            <w:tcBorders>
              <w:top w:val="single" w:sz="4" w:space="0" w:color="000000"/>
              <w:left w:val="single" w:sz="4" w:space="0" w:color="000000"/>
              <w:bottom w:val="single" w:sz="4" w:space="0" w:color="000000"/>
              <w:right w:val="single" w:sz="4" w:space="0" w:color="000000"/>
            </w:tcBorders>
          </w:tcPr>
          <w:p w14:paraId="7EB3ABB6" w14:textId="77777777" w:rsidR="00152612" w:rsidRDefault="000A66E3">
            <w:pPr>
              <w:widowControl/>
              <w:spacing w:line="312" w:lineRule="auto"/>
              <w:jc w:val="both"/>
              <w:rPr>
                <w:b/>
                <w:sz w:val="16"/>
              </w:rPr>
            </w:pPr>
            <w:r>
              <w:rPr>
                <w:b/>
                <w:sz w:val="16"/>
              </w:rPr>
              <w:t xml:space="preserve">PREGÃO ELETRÔNICO Nº </w:t>
            </w:r>
          </w:p>
        </w:tc>
        <w:tc>
          <w:tcPr>
            <w:tcW w:w="1838" w:type="dxa"/>
            <w:tcBorders>
              <w:top w:val="single" w:sz="4" w:space="0" w:color="000000"/>
              <w:left w:val="single" w:sz="4" w:space="0" w:color="000000"/>
              <w:bottom w:val="single" w:sz="4" w:space="0" w:color="000000"/>
              <w:right w:val="single" w:sz="4" w:space="0" w:color="000000"/>
            </w:tcBorders>
          </w:tcPr>
          <w:p w14:paraId="4DCF5F8D" w14:textId="77777777" w:rsidR="00152612" w:rsidRDefault="000A66E3">
            <w:pPr>
              <w:widowControl/>
              <w:spacing w:line="312" w:lineRule="auto"/>
              <w:jc w:val="both"/>
              <w:rPr>
                <w:b/>
                <w:sz w:val="16"/>
              </w:rPr>
            </w:pPr>
            <w:r>
              <w:rPr>
                <w:b/>
                <w:sz w:val="16"/>
              </w:rPr>
              <w:t>10/2026</w:t>
            </w:r>
          </w:p>
        </w:tc>
      </w:tr>
      <w:tr w:rsidR="00152612" w14:paraId="1B90FA5F" w14:textId="77777777" w:rsidTr="00B31F58">
        <w:trPr>
          <w:trHeight w:val="267"/>
        </w:trPr>
        <w:tc>
          <w:tcPr>
            <w:tcW w:w="94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27E8A6C" w14:textId="77777777" w:rsidR="00152612" w:rsidRDefault="000A66E3">
            <w:pPr>
              <w:widowControl/>
              <w:spacing w:line="312" w:lineRule="auto"/>
              <w:jc w:val="both"/>
              <w:rPr>
                <w:b/>
                <w:sz w:val="16"/>
              </w:rPr>
            </w:pPr>
            <w:r>
              <w:rPr>
                <w:b/>
                <w:sz w:val="16"/>
              </w:rPr>
              <w:t>DADOS DA EMPRESA</w:t>
            </w:r>
          </w:p>
        </w:tc>
      </w:tr>
      <w:tr w:rsidR="00152612" w14:paraId="44A6E868"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23E1DDA3" w14:textId="77777777" w:rsidR="00152612" w:rsidRDefault="000A66E3">
            <w:pPr>
              <w:widowControl/>
              <w:spacing w:line="312" w:lineRule="auto"/>
              <w:jc w:val="both"/>
              <w:rPr>
                <w:b/>
                <w:sz w:val="16"/>
              </w:rPr>
            </w:pPr>
            <w:r>
              <w:rPr>
                <w:b/>
                <w:sz w:val="16"/>
              </w:rPr>
              <w:t>Razão Social</w:t>
            </w:r>
          </w:p>
        </w:tc>
        <w:tc>
          <w:tcPr>
            <w:tcW w:w="3953" w:type="dxa"/>
            <w:gridSpan w:val="2"/>
            <w:tcBorders>
              <w:top w:val="single" w:sz="4" w:space="0" w:color="000000"/>
              <w:left w:val="single" w:sz="4" w:space="0" w:color="000000"/>
              <w:bottom w:val="single" w:sz="4" w:space="0" w:color="000000"/>
              <w:right w:val="single" w:sz="4" w:space="0" w:color="000000"/>
            </w:tcBorders>
          </w:tcPr>
          <w:p w14:paraId="2B0088DD"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E8F472C" w14:textId="77777777" w:rsidR="00152612" w:rsidRDefault="000A66E3">
            <w:pPr>
              <w:widowControl/>
              <w:spacing w:line="312" w:lineRule="auto"/>
              <w:jc w:val="both"/>
              <w:rPr>
                <w:b/>
                <w:sz w:val="16"/>
              </w:rPr>
            </w:pPr>
            <w:r>
              <w:rPr>
                <w:b/>
                <w:sz w:val="16"/>
              </w:rPr>
              <w:t>CNPJ</w:t>
            </w:r>
          </w:p>
        </w:tc>
        <w:tc>
          <w:tcPr>
            <w:tcW w:w="1838" w:type="dxa"/>
            <w:tcBorders>
              <w:top w:val="single" w:sz="4" w:space="0" w:color="000000"/>
              <w:left w:val="single" w:sz="4" w:space="0" w:color="000000"/>
              <w:bottom w:val="single" w:sz="4" w:space="0" w:color="000000"/>
              <w:right w:val="single" w:sz="4" w:space="0" w:color="000000"/>
            </w:tcBorders>
          </w:tcPr>
          <w:p w14:paraId="69AA485C" w14:textId="77777777" w:rsidR="00152612" w:rsidRDefault="00152612">
            <w:pPr>
              <w:widowControl/>
              <w:spacing w:line="312" w:lineRule="auto"/>
              <w:jc w:val="both"/>
              <w:rPr>
                <w:b/>
                <w:sz w:val="16"/>
              </w:rPr>
            </w:pPr>
          </w:p>
        </w:tc>
      </w:tr>
      <w:tr w:rsidR="00152612" w14:paraId="16F900A4"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522EC8B4" w14:textId="77777777" w:rsidR="00152612" w:rsidRDefault="000A66E3">
            <w:pPr>
              <w:widowControl/>
              <w:spacing w:line="312" w:lineRule="auto"/>
              <w:jc w:val="both"/>
              <w:rPr>
                <w:b/>
                <w:sz w:val="16"/>
              </w:rPr>
            </w:pPr>
            <w:r>
              <w:rPr>
                <w:b/>
                <w:sz w:val="16"/>
              </w:rPr>
              <w:t>Insc. Munic.</w:t>
            </w:r>
          </w:p>
        </w:tc>
        <w:tc>
          <w:tcPr>
            <w:tcW w:w="3953" w:type="dxa"/>
            <w:gridSpan w:val="2"/>
            <w:tcBorders>
              <w:top w:val="single" w:sz="4" w:space="0" w:color="000000"/>
              <w:left w:val="single" w:sz="4" w:space="0" w:color="000000"/>
              <w:bottom w:val="single" w:sz="4" w:space="0" w:color="000000"/>
              <w:right w:val="single" w:sz="4" w:space="0" w:color="000000"/>
            </w:tcBorders>
          </w:tcPr>
          <w:p w14:paraId="67D682F2"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2B6A6AC9" w14:textId="77777777" w:rsidR="00152612" w:rsidRDefault="000A66E3">
            <w:pPr>
              <w:widowControl/>
              <w:spacing w:line="312" w:lineRule="auto"/>
              <w:jc w:val="both"/>
              <w:rPr>
                <w:b/>
                <w:sz w:val="16"/>
              </w:rPr>
            </w:pPr>
            <w:r>
              <w:rPr>
                <w:b/>
                <w:sz w:val="16"/>
              </w:rPr>
              <w:t>Insc. Est.</w:t>
            </w:r>
          </w:p>
        </w:tc>
        <w:tc>
          <w:tcPr>
            <w:tcW w:w="1838" w:type="dxa"/>
            <w:tcBorders>
              <w:top w:val="single" w:sz="4" w:space="0" w:color="000000"/>
              <w:left w:val="single" w:sz="4" w:space="0" w:color="000000"/>
              <w:bottom w:val="single" w:sz="4" w:space="0" w:color="000000"/>
              <w:right w:val="single" w:sz="4" w:space="0" w:color="000000"/>
            </w:tcBorders>
          </w:tcPr>
          <w:p w14:paraId="2C8F77F0" w14:textId="77777777" w:rsidR="00152612" w:rsidRDefault="00152612">
            <w:pPr>
              <w:widowControl/>
              <w:spacing w:line="312" w:lineRule="auto"/>
              <w:jc w:val="both"/>
              <w:rPr>
                <w:b/>
                <w:sz w:val="16"/>
              </w:rPr>
            </w:pPr>
          </w:p>
        </w:tc>
      </w:tr>
      <w:tr w:rsidR="00152612" w14:paraId="7DCB81B4"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699A4DDF" w14:textId="77777777" w:rsidR="00152612" w:rsidRDefault="000A66E3">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5FAA49FD"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22E550EB" w14:textId="77777777" w:rsidR="00152612" w:rsidRDefault="000A66E3">
            <w:pPr>
              <w:widowControl/>
              <w:spacing w:line="312" w:lineRule="auto"/>
              <w:jc w:val="both"/>
              <w:rPr>
                <w:b/>
                <w:sz w:val="16"/>
              </w:rPr>
            </w:pPr>
            <w:r>
              <w:rPr>
                <w:b/>
                <w:sz w:val="16"/>
              </w:rPr>
              <w:t>Município/UF</w:t>
            </w:r>
          </w:p>
        </w:tc>
        <w:tc>
          <w:tcPr>
            <w:tcW w:w="1838" w:type="dxa"/>
            <w:tcBorders>
              <w:top w:val="single" w:sz="4" w:space="0" w:color="000000"/>
              <w:left w:val="single" w:sz="4" w:space="0" w:color="000000"/>
              <w:bottom w:val="single" w:sz="4" w:space="0" w:color="000000"/>
              <w:right w:val="single" w:sz="4" w:space="0" w:color="000000"/>
            </w:tcBorders>
          </w:tcPr>
          <w:p w14:paraId="525E1153" w14:textId="77777777" w:rsidR="00152612" w:rsidRDefault="00152612">
            <w:pPr>
              <w:widowControl/>
              <w:spacing w:line="312" w:lineRule="auto"/>
              <w:jc w:val="both"/>
              <w:rPr>
                <w:b/>
                <w:sz w:val="16"/>
              </w:rPr>
            </w:pPr>
          </w:p>
        </w:tc>
      </w:tr>
      <w:tr w:rsidR="00152612" w14:paraId="131AAB6F"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033BCD75" w14:textId="77777777" w:rsidR="00152612" w:rsidRDefault="000A66E3">
            <w:pPr>
              <w:widowControl/>
              <w:spacing w:line="312" w:lineRule="auto"/>
              <w:jc w:val="both"/>
              <w:rPr>
                <w:b/>
                <w:sz w:val="16"/>
              </w:rPr>
            </w:pPr>
            <w:r>
              <w:rPr>
                <w:b/>
                <w:sz w:val="16"/>
              </w:rPr>
              <w:t>Telefone(s):</w:t>
            </w:r>
          </w:p>
        </w:tc>
        <w:tc>
          <w:tcPr>
            <w:tcW w:w="7179" w:type="dxa"/>
            <w:gridSpan w:val="4"/>
            <w:tcBorders>
              <w:top w:val="single" w:sz="4" w:space="0" w:color="000000"/>
              <w:left w:val="single" w:sz="4" w:space="0" w:color="000000"/>
              <w:bottom w:val="single" w:sz="4" w:space="0" w:color="000000"/>
              <w:right w:val="single" w:sz="4" w:space="0" w:color="000000"/>
            </w:tcBorders>
          </w:tcPr>
          <w:p w14:paraId="2845A6BF" w14:textId="77777777" w:rsidR="00152612" w:rsidRDefault="00152612">
            <w:pPr>
              <w:widowControl/>
              <w:spacing w:line="312" w:lineRule="auto"/>
              <w:jc w:val="both"/>
              <w:rPr>
                <w:b/>
                <w:sz w:val="16"/>
              </w:rPr>
            </w:pPr>
          </w:p>
        </w:tc>
      </w:tr>
      <w:tr w:rsidR="00152612" w14:paraId="04FF30F2"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012F74BB" w14:textId="77777777" w:rsidR="00152612" w:rsidRDefault="000A66E3">
            <w:pPr>
              <w:widowControl/>
              <w:spacing w:line="312" w:lineRule="auto"/>
              <w:jc w:val="both"/>
              <w:rPr>
                <w:b/>
                <w:sz w:val="16"/>
              </w:rPr>
            </w:pPr>
            <w:r>
              <w:rPr>
                <w:b/>
                <w:sz w:val="16"/>
              </w:rPr>
              <w:t xml:space="preserve">e-mail </w:t>
            </w:r>
          </w:p>
        </w:tc>
        <w:tc>
          <w:tcPr>
            <w:tcW w:w="7179" w:type="dxa"/>
            <w:gridSpan w:val="4"/>
            <w:tcBorders>
              <w:top w:val="single" w:sz="4" w:space="0" w:color="000000"/>
              <w:left w:val="single" w:sz="4" w:space="0" w:color="000000"/>
              <w:bottom w:val="single" w:sz="4" w:space="0" w:color="000000"/>
              <w:right w:val="single" w:sz="4" w:space="0" w:color="000000"/>
            </w:tcBorders>
          </w:tcPr>
          <w:p w14:paraId="149DCE47" w14:textId="77777777" w:rsidR="00152612" w:rsidRDefault="00152612">
            <w:pPr>
              <w:widowControl/>
              <w:spacing w:line="312" w:lineRule="auto"/>
              <w:jc w:val="both"/>
              <w:rPr>
                <w:b/>
                <w:sz w:val="16"/>
              </w:rPr>
            </w:pPr>
          </w:p>
        </w:tc>
      </w:tr>
      <w:tr w:rsidR="00152612" w14:paraId="634989D7" w14:textId="77777777" w:rsidTr="00B31F58">
        <w:trPr>
          <w:trHeight w:val="267"/>
        </w:trPr>
        <w:tc>
          <w:tcPr>
            <w:tcW w:w="94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4D0566E7" w14:textId="77777777" w:rsidR="00152612" w:rsidRDefault="000A66E3">
            <w:pPr>
              <w:widowControl/>
              <w:spacing w:line="312" w:lineRule="auto"/>
              <w:jc w:val="both"/>
              <w:rPr>
                <w:b/>
                <w:sz w:val="16"/>
              </w:rPr>
            </w:pPr>
            <w:r>
              <w:rPr>
                <w:b/>
                <w:sz w:val="16"/>
              </w:rPr>
              <w:t>DADOS DO REPRESENTANTE LEGAL</w:t>
            </w:r>
          </w:p>
        </w:tc>
      </w:tr>
      <w:tr w:rsidR="00152612" w14:paraId="58F81452"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1739DE11" w14:textId="77777777" w:rsidR="00152612" w:rsidRDefault="000A66E3">
            <w:pPr>
              <w:widowControl/>
              <w:spacing w:line="312" w:lineRule="auto"/>
              <w:jc w:val="both"/>
              <w:rPr>
                <w:b/>
                <w:sz w:val="16"/>
              </w:rPr>
            </w:pPr>
            <w:r>
              <w:rPr>
                <w:b/>
                <w:sz w:val="16"/>
              </w:rPr>
              <w:t xml:space="preserve">Nome </w:t>
            </w:r>
          </w:p>
        </w:tc>
        <w:tc>
          <w:tcPr>
            <w:tcW w:w="3953" w:type="dxa"/>
            <w:gridSpan w:val="2"/>
            <w:tcBorders>
              <w:top w:val="single" w:sz="4" w:space="0" w:color="000000"/>
              <w:left w:val="single" w:sz="4" w:space="0" w:color="000000"/>
              <w:bottom w:val="single" w:sz="4" w:space="0" w:color="000000"/>
              <w:right w:val="single" w:sz="4" w:space="0" w:color="000000"/>
            </w:tcBorders>
          </w:tcPr>
          <w:p w14:paraId="2208E74D"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A9E467F" w14:textId="77777777" w:rsidR="00152612" w:rsidRDefault="000A66E3">
            <w:pPr>
              <w:widowControl/>
              <w:spacing w:line="312" w:lineRule="auto"/>
              <w:jc w:val="both"/>
              <w:rPr>
                <w:b/>
                <w:sz w:val="16"/>
              </w:rPr>
            </w:pPr>
            <w:r>
              <w:rPr>
                <w:b/>
                <w:sz w:val="16"/>
              </w:rPr>
              <w:t>RG</w:t>
            </w:r>
          </w:p>
        </w:tc>
        <w:tc>
          <w:tcPr>
            <w:tcW w:w="1838" w:type="dxa"/>
            <w:tcBorders>
              <w:top w:val="single" w:sz="4" w:space="0" w:color="000000"/>
              <w:left w:val="single" w:sz="4" w:space="0" w:color="000000"/>
              <w:bottom w:val="single" w:sz="4" w:space="0" w:color="000000"/>
              <w:right w:val="single" w:sz="4" w:space="0" w:color="000000"/>
            </w:tcBorders>
          </w:tcPr>
          <w:p w14:paraId="35034197" w14:textId="77777777" w:rsidR="00152612" w:rsidRDefault="00152612">
            <w:pPr>
              <w:widowControl/>
              <w:spacing w:line="312" w:lineRule="auto"/>
              <w:jc w:val="both"/>
              <w:rPr>
                <w:b/>
                <w:sz w:val="16"/>
              </w:rPr>
            </w:pPr>
          </w:p>
        </w:tc>
      </w:tr>
      <w:tr w:rsidR="00152612" w14:paraId="7F72DA00"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40307F28" w14:textId="77777777" w:rsidR="00152612" w:rsidRDefault="000A66E3">
            <w:pPr>
              <w:widowControl/>
              <w:spacing w:line="312" w:lineRule="auto"/>
              <w:jc w:val="both"/>
              <w:rPr>
                <w:b/>
                <w:sz w:val="16"/>
              </w:rPr>
            </w:pPr>
            <w:r>
              <w:rPr>
                <w:b/>
                <w:sz w:val="16"/>
              </w:rPr>
              <w:t>Qualificação</w:t>
            </w:r>
          </w:p>
        </w:tc>
        <w:tc>
          <w:tcPr>
            <w:tcW w:w="3953" w:type="dxa"/>
            <w:gridSpan w:val="2"/>
            <w:tcBorders>
              <w:top w:val="single" w:sz="4" w:space="0" w:color="000000"/>
              <w:left w:val="single" w:sz="4" w:space="0" w:color="000000"/>
              <w:bottom w:val="single" w:sz="4" w:space="0" w:color="000000"/>
              <w:right w:val="single" w:sz="4" w:space="0" w:color="000000"/>
            </w:tcBorders>
          </w:tcPr>
          <w:p w14:paraId="1F8AF48E"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30D4A8F4" w14:textId="77777777" w:rsidR="00152612" w:rsidRDefault="000A66E3">
            <w:pPr>
              <w:widowControl/>
              <w:spacing w:line="312" w:lineRule="auto"/>
              <w:jc w:val="both"/>
              <w:rPr>
                <w:b/>
                <w:sz w:val="16"/>
              </w:rPr>
            </w:pPr>
            <w:r>
              <w:rPr>
                <w:b/>
                <w:sz w:val="16"/>
              </w:rPr>
              <w:t>CPF</w:t>
            </w:r>
          </w:p>
        </w:tc>
        <w:tc>
          <w:tcPr>
            <w:tcW w:w="1838" w:type="dxa"/>
            <w:tcBorders>
              <w:top w:val="single" w:sz="4" w:space="0" w:color="000000"/>
              <w:left w:val="single" w:sz="4" w:space="0" w:color="000000"/>
              <w:bottom w:val="single" w:sz="4" w:space="0" w:color="000000"/>
              <w:right w:val="single" w:sz="4" w:space="0" w:color="000000"/>
            </w:tcBorders>
          </w:tcPr>
          <w:p w14:paraId="69626969" w14:textId="77777777" w:rsidR="00152612" w:rsidRDefault="00152612">
            <w:pPr>
              <w:widowControl/>
              <w:spacing w:line="312" w:lineRule="auto"/>
              <w:jc w:val="both"/>
              <w:rPr>
                <w:b/>
                <w:sz w:val="16"/>
              </w:rPr>
            </w:pPr>
          </w:p>
        </w:tc>
      </w:tr>
      <w:tr w:rsidR="00152612" w14:paraId="32D2BD76" w14:textId="77777777" w:rsidTr="00B31F58">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742231AD" w14:textId="77777777" w:rsidR="00152612" w:rsidRDefault="000A66E3">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5ED8A777" w14:textId="77777777" w:rsidR="00152612" w:rsidRDefault="00152612">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389D768B" w14:textId="77777777" w:rsidR="00152612" w:rsidRDefault="000A66E3">
            <w:pPr>
              <w:widowControl/>
              <w:spacing w:line="312" w:lineRule="auto"/>
              <w:jc w:val="both"/>
              <w:rPr>
                <w:b/>
                <w:sz w:val="16"/>
              </w:rPr>
            </w:pPr>
            <w:r>
              <w:rPr>
                <w:b/>
                <w:sz w:val="16"/>
              </w:rPr>
              <w:t>Município/UF</w:t>
            </w:r>
          </w:p>
        </w:tc>
        <w:tc>
          <w:tcPr>
            <w:tcW w:w="1838" w:type="dxa"/>
            <w:tcBorders>
              <w:top w:val="single" w:sz="4" w:space="0" w:color="000000"/>
              <w:left w:val="single" w:sz="4" w:space="0" w:color="000000"/>
              <w:bottom w:val="single" w:sz="4" w:space="0" w:color="000000"/>
              <w:right w:val="single" w:sz="4" w:space="0" w:color="000000"/>
            </w:tcBorders>
          </w:tcPr>
          <w:p w14:paraId="0BD98512" w14:textId="77777777" w:rsidR="00152612" w:rsidRDefault="00152612">
            <w:pPr>
              <w:widowControl/>
              <w:spacing w:line="312" w:lineRule="auto"/>
              <w:jc w:val="both"/>
              <w:rPr>
                <w:b/>
                <w:sz w:val="16"/>
              </w:rPr>
            </w:pPr>
          </w:p>
        </w:tc>
      </w:tr>
      <w:tr w:rsidR="00152612" w14:paraId="1734E01E" w14:textId="77777777" w:rsidTr="00B31F58">
        <w:trPr>
          <w:trHeight w:val="267"/>
        </w:trPr>
        <w:tc>
          <w:tcPr>
            <w:tcW w:w="6250" w:type="dxa"/>
            <w:gridSpan w:val="4"/>
            <w:tcBorders>
              <w:top w:val="single" w:sz="4" w:space="0" w:color="000000"/>
              <w:left w:val="single" w:sz="4" w:space="0" w:color="000000"/>
              <w:bottom w:val="single" w:sz="4" w:space="0" w:color="000000"/>
              <w:right w:val="single" w:sz="4" w:space="0" w:color="000000"/>
            </w:tcBorders>
          </w:tcPr>
          <w:p w14:paraId="59BB1B00" w14:textId="77777777" w:rsidR="00152612" w:rsidRDefault="000A66E3">
            <w:pPr>
              <w:widowControl/>
              <w:spacing w:line="312" w:lineRule="auto"/>
              <w:jc w:val="both"/>
              <w:rPr>
                <w:b/>
                <w:sz w:val="16"/>
              </w:rPr>
            </w:pPr>
            <w:r>
              <w:rPr>
                <w:b/>
                <w:sz w:val="16"/>
              </w:rPr>
              <w:t xml:space="preserve">Endereço eletrônico pessoal </w:t>
            </w:r>
          </w:p>
        </w:tc>
        <w:tc>
          <w:tcPr>
            <w:tcW w:w="3226" w:type="dxa"/>
            <w:gridSpan w:val="2"/>
            <w:tcBorders>
              <w:top w:val="single" w:sz="4" w:space="0" w:color="000000"/>
              <w:left w:val="single" w:sz="4" w:space="0" w:color="000000"/>
              <w:bottom w:val="single" w:sz="4" w:space="0" w:color="000000"/>
              <w:right w:val="single" w:sz="4" w:space="0" w:color="000000"/>
            </w:tcBorders>
          </w:tcPr>
          <w:p w14:paraId="7A07C59C" w14:textId="77777777" w:rsidR="00152612" w:rsidRDefault="00152612">
            <w:pPr>
              <w:widowControl/>
              <w:spacing w:line="312" w:lineRule="auto"/>
              <w:jc w:val="both"/>
              <w:rPr>
                <w:b/>
                <w:sz w:val="16"/>
              </w:rPr>
            </w:pPr>
          </w:p>
        </w:tc>
      </w:tr>
    </w:tbl>
    <w:p w14:paraId="6286AED8" w14:textId="77777777" w:rsidR="00152612" w:rsidRDefault="00152612">
      <w:pPr>
        <w:widowControl/>
        <w:spacing w:line="312" w:lineRule="auto"/>
        <w:jc w:val="both"/>
        <w:rPr>
          <w:rFonts w:ascii="Times New Roman" w:eastAsia="Times New Roman" w:hAnsi="Times New Roman" w:cs="Times New Roman"/>
          <w:sz w:val="24"/>
        </w:rPr>
      </w:pPr>
    </w:p>
    <w:p w14:paraId="63EE8D67" w14:textId="77777777" w:rsidR="00152612" w:rsidRDefault="000A66E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152612" w14:paraId="63C12993" w14:textId="77777777">
        <w:tc>
          <w:tcPr>
            <w:tcW w:w="660" w:type="dxa"/>
            <w:shd w:val="clear" w:color="auto" w:fill="F0F0F0"/>
          </w:tcPr>
          <w:p w14:paraId="51B388B3" w14:textId="77777777" w:rsidR="00152612" w:rsidRDefault="000A66E3">
            <w:pP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6F902486" w14:textId="77777777" w:rsidR="00152612" w:rsidRDefault="000A66E3">
            <w:pP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07D61F4C" w14:textId="77777777" w:rsidR="00152612" w:rsidRDefault="000A66E3">
            <w:pP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3C7B4867" w14:textId="77777777" w:rsidR="00152612" w:rsidRDefault="000A66E3">
            <w:pP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60956E2F" w14:textId="77777777" w:rsidR="00152612" w:rsidRDefault="000A66E3">
            <w:pP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5FB0E7F3" w14:textId="77777777" w:rsidR="00152612" w:rsidRDefault="000A66E3">
            <w:pP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20BF3E2E" w14:textId="77777777" w:rsidR="00152612" w:rsidRDefault="000A66E3">
            <w:pPr>
              <w:rPr>
                <w:rFonts w:ascii="Consolas" w:eastAsia="Consolas" w:hAnsi="Consolas" w:cs="Consolas"/>
                <w:b/>
                <w:sz w:val="16"/>
              </w:rPr>
            </w:pPr>
            <w:r>
              <w:rPr>
                <w:rFonts w:ascii="Consolas" w:eastAsia="Consolas" w:hAnsi="Consolas" w:cs="Consolas"/>
                <w:b/>
                <w:sz w:val="16"/>
              </w:rPr>
              <w:t>Valor Total</w:t>
            </w:r>
          </w:p>
        </w:tc>
      </w:tr>
      <w:tr w:rsidR="00152612" w14:paraId="197FF555" w14:textId="77777777">
        <w:tc>
          <w:tcPr>
            <w:tcW w:w="660" w:type="dxa"/>
            <w:shd w:val="clear" w:color="auto" w:fill="FFFFFF"/>
          </w:tcPr>
          <w:p w14:paraId="0464D575" w14:textId="77777777" w:rsidR="00152612" w:rsidRDefault="000A66E3">
            <w:pP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2B5D8FF2" w14:textId="77777777" w:rsidR="00152612" w:rsidRDefault="000A66E3">
            <w:pPr>
              <w:rPr>
                <w:rFonts w:ascii="Consolas" w:eastAsia="Consolas" w:hAnsi="Consolas" w:cs="Consolas"/>
                <w:b/>
                <w:sz w:val="16"/>
              </w:rPr>
            </w:pPr>
            <w:r>
              <w:rPr>
                <w:rFonts w:ascii="Consolas" w:eastAsia="Consolas" w:hAnsi="Consolas" w:cs="Consolas"/>
                <w:b/>
                <w:sz w:val="16"/>
              </w:rPr>
              <w:t>COLETA, TRANSPORTE E TRATAMENTO DE RESÍDUOS</w:t>
            </w:r>
          </w:p>
          <w:p w14:paraId="3F67F15C" w14:textId="3716298C" w:rsidR="00152612" w:rsidRDefault="00EC6379">
            <w:pPr>
              <w:rPr>
                <w:rFonts w:ascii="Consolas" w:eastAsia="Consolas" w:hAnsi="Consolas" w:cs="Consolas"/>
                <w:b/>
                <w:sz w:val="16"/>
              </w:rPr>
            </w:pPr>
            <w:r>
              <w:rPr>
                <w:rFonts w:ascii="Consolas" w:eastAsia="Consolas" w:hAnsi="Consolas" w:cs="Consolas"/>
                <w:b/>
                <w:sz w:val="16"/>
              </w:rPr>
              <w:t>P</w:t>
            </w:r>
            <w:r w:rsidR="000A66E3">
              <w:rPr>
                <w:rFonts w:ascii="Consolas" w:eastAsia="Consolas" w:hAnsi="Consolas" w:cs="Consolas"/>
                <w:b/>
                <w:sz w:val="16"/>
              </w:rPr>
              <w:t xml:space="preserve">restação de serviços de coleta, transporte, tratamento e destinação final ambientalmente adequada de resíduos de serviços de saúde (RSS) gerados nas unidades de saúde do Município de Taguaí, incluindo Pronto Socorro Municipal, Unidades Básicas de Saúde (UBS) e Estratégias de Saúde da Família (ESF).  Os serviços deverão contemplar resíduos classificados conforme a legislação sanitária e ambiental vigente, incluindo resíduos dos grupos A (A1, A2, A3, A4 e A5), B e </w:t>
            </w:r>
            <w:proofErr w:type="spellStart"/>
            <w:r w:rsidR="000A66E3">
              <w:rPr>
                <w:rFonts w:ascii="Consolas" w:eastAsia="Consolas" w:hAnsi="Consolas" w:cs="Consolas"/>
                <w:b/>
                <w:sz w:val="16"/>
              </w:rPr>
              <w:t>E</w:t>
            </w:r>
            <w:proofErr w:type="spellEnd"/>
            <w:r w:rsidR="000A66E3">
              <w:rPr>
                <w:rFonts w:ascii="Consolas" w:eastAsia="Consolas" w:hAnsi="Consolas" w:cs="Consolas"/>
                <w:b/>
                <w:sz w:val="16"/>
              </w:rPr>
              <w:t>.</w:t>
            </w:r>
          </w:p>
          <w:p w14:paraId="11A323FA" w14:textId="77777777" w:rsidR="00152612" w:rsidRDefault="00152612">
            <w:pPr>
              <w:rPr>
                <w:rFonts w:ascii="Consolas" w:eastAsia="Consolas" w:hAnsi="Consolas" w:cs="Consolas"/>
                <w:b/>
                <w:sz w:val="16"/>
              </w:rPr>
            </w:pPr>
          </w:p>
        </w:tc>
        <w:tc>
          <w:tcPr>
            <w:tcW w:w="855" w:type="dxa"/>
            <w:shd w:val="clear" w:color="auto" w:fill="FFFFFF"/>
          </w:tcPr>
          <w:p w14:paraId="3AA7E139" w14:textId="77777777" w:rsidR="00152612" w:rsidRDefault="000A66E3">
            <w:pPr>
              <w:rPr>
                <w:rFonts w:ascii="Consolas" w:eastAsia="Consolas" w:hAnsi="Consolas" w:cs="Consolas"/>
                <w:b/>
                <w:sz w:val="16"/>
              </w:rPr>
            </w:pPr>
            <w:r>
              <w:rPr>
                <w:rFonts w:ascii="Consolas" w:eastAsia="Consolas" w:hAnsi="Consolas" w:cs="Consolas"/>
                <w:b/>
                <w:sz w:val="16"/>
              </w:rPr>
              <w:t>5000</w:t>
            </w:r>
          </w:p>
        </w:tc>
        <w:tc>
          <w:tcPr>
            <w:tcW w:w="855" w:type="dxa"/>
            <w:shd w:val="clear" w:color="auto" w:fill="FFFFFF"/>
          </w:tcPr>
          <w:p w14:paraId="55781269" w14:textId="77777777" w:rsidR="00152612" w:rsidRDefault="000A66E3">
            <w:pP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A6723A7" w14:textId="77777777" w:rsidR="00152612" w:rsidRDefault="00152612">
            <w:pPr>
              <w:rPr>
                <w:rFonts w:ascii="Consolas" w:eastAsia="Consolas" w:hAnsi="Consolas" w:cs="Consolas"/>
                <w:b/>
                <w:sz w:val="16"/>
              </w:rPr>
            </w:pPr>
          </w:p>
        </w:tc>
        <w:tc>
          <w:tcPr>
            <w:tcW w:w="870" w:type="dxa"/>
            <w:shd w:val="clear" w:color="auto" w:fill="FFFFFF"/>
          </w:tcPr>
          <w:p w14:paraId="61CFB1E1" w14:textId="77777777" w:rsidR="00152612" w:rsidRDefault="00152612"/>
        </w:tc>
        <w:tc>
          <w:tcPr>
            <w:tcW w:w="870" w:type="dxa"/>
            <w:shd w:val="clear" w:color="auto" w:fill="FFFFFF"/>
          </w:tcPr>
          <w:p w14:paraId="77E7FA73" w14:textId="77777777" w:rsidR="00152612" w:rsidRDefault="00152612"/>
        </w:tc>
      </w:tr>
    </w:tbl>
    <w:p w14:paraId="5CF3728D" w14:textId="77777777" w:rsidR="00152612" w:rsidRDefault="000A66E3">
      <w:pPr>
        <w:widowControl/>
        <w:spacing w:after="160" w:line="312" w:lineRule="auto"/>
        <w:jc w:val="both"/>
        <w:rPr>
          <w:sz w:val="24"/>
        </w:rPr>
      </w:pPr>
      <w:r>
        <w:rPr>
          <w:sz w:val="24"/>
        </w:rPr>
        <w:t>1) O preço global é de R$ _____ (_________________).</w:t>
      </w:r>
    </w:p>
    <w:p w14:paraId="027E7FAA" w14:textId="77777777" w:rsidR="00152612" w:rsidRDefault="000A66E3">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49F45A93" w14:textId="77777777" w:rsidR="00152612" w:rsidRDefault="000A66E3">
      <w:pPr>
        <w:widowControl/>
        <w:spacing w:after="160" w:line="312" w:lineRule="auto"/>
        <w:jc w:val="both"/>
        <w:rPr>
          <w:sz w:val="24"/>
        </w:rPr>
      </w:pPr>
      <w:r>
        <w:rPr>
          <w:sz w:val="24"/>
        </w:rPr>
        <w:t>3) Prazo de validade da Proposta: 60 dias.</w:t>
      </w:r>
    </w:p>
    <w:p w14:paraId="409D03E6" w14:textId="77777777" w:rsidR="00152612" w:rsidRDefault="000A66E3">
      <w:pPr>
        <w:widowControl/>
        <w:spacing w:after="160" w:line="312" w:lineRule="auto"/>
        <w:jc w:val="center"/>
        <w:rPr>
          <w:sz w:val="24"/>
        </w:rPr>
      </w:pPr>
      <w:r>
        <w:rPr>
          <w:sz w:val="24"/>
        </w:rPr>
        <w:t>Local e Data.</w:t>
      </w:r>
    </w:p>
    <w:p w14:paraId="62AB610D" w14:textId="77777777" w:rsidR="00152612" w:rsidRDefault="000A66E3" w:rsidP="00B31F58">
      <w:pPr>
        <w:widowControl/>
        <w:spacing w:line="312" w:lineRule="auto"/>
        <w:jc w:val="center"/>
        <w:rPr>
          <w:b/>
          <w:sz w:val="24"/>
        </w:rPr>
      </w:pPr>
      <w:r>
        <w:rPr>
          <w:b/>
          <w:sz w:val="24"/>
        </w:rPr>
        <w:t>_____________________________________</w:t>
      </w:r>
    </w:p>
    <w:p w14:paraId="63B70909" w14:textId="77777777" w:rsidR="00152612" w:rsidRDefault="000A66E3" w:rsidP="00B31F58">
      <w:pPr>
        <w:widowControl/>
        <w:spacing w:line="312" w:lineRule="auto"/>
        <w:jc w:val="center"/>
        <w:rPr>
          <w:b/>
          <w:sz w:val="24"/>
        </w:rPr>
      </w:pPr>
      <w:r>
        <w:rPr>
          <w:b/>
          <w:sz w:val="24"/>
        </w:rPr>
        <w:t>Representante Legal</w:t>
      </w:r>
    </w:p>
    <w:p w14:paraId="793BE96A" w14:textId="77777777" w:rsidR="00152612" w:rsidRDefault="00152612" w:rsidP="00B31F58">
      <w:pPr>
        <w:widowControl/>
        <w:spacing w:line="312" w:lineRule="auto"/>
        <w:rPr>
          <w:rFonts w:ascii="Times New Roman" w:eastAsia="Times New Roman" w:hAnsi="Times New Roman" w:cs="Times New Roman"/>
          <w:b/>
          <w:sz w:val="24"/>
          <w:shd w:val="clear" w:color="auto" w:fill="00FF00"/>
        </w:rPr>
      </w:pPr>
    </w:p>
    <w:p w14:paraId="2DC8EE65" w14:textId="77777777" w:rsidR="00EC6379" w:rsidRDefault="00EC6379">
      <w:pPr>
        <w:widowControl/>
        <w:spacing w:line="312" w:lineRule="auto"/>
        <w:jc w:val="center"/>
        <w:rPr>
          <w:b/>
          <w:sz w:val="24"/>
        </w:rPr>
      </w:pPr>
    </w:p>
    <w:p w14:paraId="0A768EC2" w14:textId="6844ADB5" w:rsidR="00152612" w:rsidRDefault="000A66E3">
      <w:pPr>
        <w:widowControl/>
        <w:spacing w:line="312" w:lineRule="auto"/>
        <w:jc w:val="center"/>
        <w:rPr>
          <w:b/>
          <w:sz w:val="24"/>
        </w:rPr>
      </w:pPr>
      <w:r>
        <w:rPr>
          <w:b/>
          <w:sz w:val="24"/>
        </w:rPr>
        <w:lastRenderedPageBreak/>
        <w:t>ANEXO V</w:t>
      </w:r>
    </w:p>
    <w:p w14:paraId="014F56B6" w14:textId="77777777" w:rsidR="00152612" w:rsidRDefault="00152612">
      <w:pPr>
        <w:widowControl/>
        <w:spacing w:line="312" w:lineRule="auto"/>
        <w:jc w:val="both"/>
        <w:rPr>
          <w:rFonts w:ascii="Times New Roman" w:eastAsia="Times New Roman" w:hAnsi="Times New Roman" w:cs="Times New Roman"/>
          <w:sz w:val="24"/>
        </w:rPr>
      </w:pPr>
    </w:p>
    <w:p w14:paraId="5BBE3A5D" w14:textId="77777777" w:rsidR="00152612" w:rsidRDefault="000A66E3">
      <w:pPr>
        <w:widowControl/>
        <w:spacing w:line="312" w:lineRule="auto"/>
        <w:jc w:val="both"/>
        <w:rPr>
          <w:b/>
          <w:sz w:val="24"/>
        </w:rPr>
      </w:pPr>
      <w:r>
        <w:rPr>
          <w:b/>
          <w:sz w:val="24"/>
        </w:rPr>
        <w:t>DAS DECLARAÇÕES QUE DEVEM ACOMPANHAR A PROPOSTA DE PREÇO</w:t>
      </w:r>
    </w:p>
    <w:p w14:paraId="2BD1EF1C" w14:textId="77777777" w:rsidR="00152612" w:rsidRDefault="00152612">
      <w:pPr>
        <w:widowControl/>
        <w:spacing w:line="312" w:lineRule="auto"/>
        <w:jc w:val="both"/>
        <w:rPr>
          <w:rFonts w:ascii="Times New Roman" w:eastAsia="Times New Roman" w:hAnsi="Times New Roman" w:cs="Times New Roman"/>
          <w:sz w:val="24"/>
        </w:rPr>
      </w:pPr>
    </w:p>
    <w:p w14:paraId="2FCEC4A3" w14:textId="77777777" w:rsidR="00152612" w:rsidRDefault="000A66E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2A5A7549" w14:textId="77777777" w:rsidR="00152612" w:rsidRDefault="00152612">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227"/>
        <w:gridCol w:w="3113"/>
        <w:gridCol w:w="838"/>
        <w:gridCol w:w="1388"/>
        <w:gridCol w:w="1822"/>
      </w:tblGrid>
      <w:tr w:rsidR="00152612" w14:paraId="7040095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B5243B7" w14:textId="77777777" w:rsidR="00152612" w:rsidRDefault="000A66E3">
            <w:pPr>
              <w:widowControl/>
              <w:spacing w:line="312" w:lineRule="auto"/>
              <w:jc w:val="both"/>
              <w:rPr>
                <w:b/>
                <w:sz w:val="16"/>
              </w:rPr>
            </w:pPr>
            <w:r>
              <w:rPr>
                <w:b/>
                <w:sz w:val="16"/>
              </w:rPr>
              <w:t>PROCESSO Nº:</w:t>
            </w:r>
          </w:p>
        </w:tc>
        <w:tc>
          <w:tcPr>
            <w:tcW w:w="3310" w:type="dxa"/>
            <w:gridSpan w:val="2"/>
            <w:tcBorders>
              <w:top w:val="single" w:sz="4" w:space="0" w:color="000000"/>
              <w:left w:val="single" w:sz="4" w:space="0" w:color="000000"/>
              <w:bottom w:val="single" w:sz="4" w:space="0" w:color="000000"/>
              <w:right w:val="single" w:sz="4" w:space="0" w:color="000000"/>
            </w:tcBorders>
          </w:tcPr>
          <w:p w14:paraId="4DFCA749" w14:textId="77777777" w:rsidR="00152612" w:rsidRDefault="000A66E3">
            <w:pPr>
              <w:rPr>
                <w:b/>
                <w:sz w:val="16"/>
              </w:rPr>
            </w:pPr>
            <w:r>
              <w:rPr>
                <w:b/>
                <w:sz w:val="16"/>
              </w:rPr>
              <w:t>000164/26</w:t>
            </w:r>
          </w:p>
        </w:tc>
        <w:tc>
          <w:tcPr>
            <w:tcW w:w="2200" w:type="dxa"/>
            <w:gridSpan w:val="2"/>
            <w:tcBorders>
              <w:top w:val="single" w:sz="4" w:space="0" w:color="000000"/>
              <w:left w:val="single" w:sz="4" w:space="0" w:color="000000"/>
              <w:bottom w:val="single" w:sz="4" w:space="0" w:color="000000"/>
              <w:right w:val="single" w:sz="4" w:space="0" w:color="000000"/>
            </w:tcBorders>
          </w:tcPr>
          <w:p w14:paraId="70AA7342" w14:textId="77777777" w:rsidR="00152612" w:rsidRDefault="000A66E3">
            <w:pPr>
              <w:widowControl/>
              <w:spacing w:line="312" w:lineRule="auto"/>
              <w:jc w:val="both"/>
              <w:rPr>
                <w:b/>
                <w:sz w:val="16"/>
              </w:rPr>
            </w:pPr>
            <w:r>
              <w:rPr>
                <w:b/>
                <w:sz w:val="16"/>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56149FB7" w14:textId="77777777" w:rsidR="00152612" w:rsidRDefault="000A66E3">
            <w:pPr>
              <w:widowControl/>
              <w:spacing w:line="312" w:lineRule="auto"/>
              <w:jc w:val="both"/>
              <w:rPr>
                <w:b/>
                <w:sz w:val="16"/>
              </w:rPr>
            </w:pPr>
            <w:r>
              <w:rPr>
                <w:b/>
                <w:sz w:val="16"/>
              </w:rPr>
              <w:t>10/2026</w:t>
            </w:r>
          </w:p>
        </w:tc>
      </w:tr>
      <w:tr w:rsidR="00152612" w14:paraId="4D2B6868"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B26076" w14:textId="77777777" w:rsidR="00152612" w:rsidRDefault="000A66E3">
            <w:pPr>
              <w:widowControl/>
              <w:spacing w:line="312" w:lineRule="auto"/>
              <w:jc w:val="both"/>
              <w:rPr>
                <w:b/>
                <w:sz w:val="16"/>
              </w:rPr>
            </w:pPr>
            <w:r>
              <w:rPr>
                <w:b/>
                <w:sz w:val="16"/>
              </w:rPr>
              <w:t>DADOS DA EMPRESA</w:t>
            </w:r>
          </w:p>
        </w:tc>
      </w:tr>
      <w:tr w:rsidR="00152612" w14:paraId="2DDDC50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55139F2" w14:textId="77777777" w:rsidR="00152612" w:rsidRDefault="000A66E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6828BC6C"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DD16E52" w14:textId="77777777" w:rsidR="00152612" w:rsidRDefault="000A66E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6823FFD" w14:textId="77777777" w:rsidR="00152612" w:rsidRDefault="00152612">
            <w:pPr>
              <w:widowControl/>
              <w:spacing w:line="312" w:lineRule="auto"/>
              <w:jc w:val="both"/>
              <w:rPr>
                <w:b/>
                <w:sz w:val="16"/>
              </w:rPr>
            </w:pPr>
          </w:p>
        </w:tc>
      </w:tr>
      <w:tr w:rsidR="00152612" w14:paraId="71E5EA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FDC312D" w14:textId="77777777" w:rsidR="00152612" w:rsidRDefault="000A66E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D575574"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760F45" w14:textId="77777777" w:rsidR="00152612" w:rsidRDefault="000A66E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E349285" w14:textId="77777777" w:rsidR="00152612" w:rsidRDefault="00152612">
            <w:pPr>
              <w:widowControl/>
              <w:spacing w:line="312" w:lineRule="auto"/>
              <w:jc w:val="both"/>
              <w:rPr>
                <w:b/>
                <w:sz w:val="16"/>
              </w:rPr>
            </w:pPr>
          </w:p>
        </w:tc>
      </w:tr>
      <w:tr w:rsidR="00152612" w14:paraId="530CFD26"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1C738F8C" w14:textId="77777777" w:rsidR="00152612" w:rsidRDefault="000A66E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1856BFE9" w14:textId="77777777" w:rsidR="00152612" w:rsidRDefault="00152612">
            <w:pPr>
              <w:widowControl/>
              <w:spacing w:line="312" w:lineRule="auto"/>
              <w:jc w:val="both"/>
              <w:rPr>
                <w:b/>
                <w:sz w:val="16"/>
              </w:rPr>
            </w:pPr>
          </w:p>
        </w:tc>
      </w:tr>
      <w:tr w:rsidR="00152612" w14:paraId="416B650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587ACA" w14:textId="77777777" w:rsidR="00152612" w:rsidRDefault="000A66E3">
            <w:pPr>
              <w:widowControl/>
              <w:spacing w:line="312" w:lineRule="auto"/>
              <w:jc w:val="both"/>
              <w:rPr>
                <w:b/>
                <w:sz w:val="16"/>
              </w:rPr>
            </w:pPr>
            <w:r>
              <w:rPr>
                <w:b/>
                <w:sz w:val="16"/>
              </w:rPr>
              <w:t>DADOS DO REPRESENTANTE LEGAL</w:t>
            </w:r>
          </w:p>
        </w:tc>
      </w:tr>
      <w:tr w:rsidR="00152612" w14:paraId="299B090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00EDE75" w14:textId="77777777" w:rsidR="00152612" w:rsidRDefault="000A66E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65791B73"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21EE8A9" w14:textId="77777777" w:rsidR="00152612" w:rsidRDefault="000A66E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26D08C17" w14:textId="77777777" w:rsidR="00152612" w:rsidRDefault="00152612">
            <w:pPr>
              <w:widowControl/>
              <w:spacing w:line="312" w:lineRule="auto"/>
              <w:jc w:val="both"/>
              <w:rPr>
                <w:b/>
                <w:sz w:val="16"/>
              </w:rPr>
            </w:pPr>
          </w:p>
        </w:tc>
      </w:tr>
      <w:tr w:rsidR="00152612" w14:paraId="31542A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BB60DA3" w14:textId="77777777" w:rsidR="00152612" w:rsidRDefault="000A66E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5235F39D"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ACFC039" w14:textId="77777777" w:rsidR="00152612" w:rsidRDefault="000A66E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0F0E4405" w14:textId="77777777" w:rsidR="00152612" w:rsidRDefault="00152612">
            <w:pPr>
              <w:widowControl/>
              <w:spacing w:line="312" w:lineRule="auto"/>
              <w:jc w:val="both"/>
              <w:rPr>
                <w:b/>
                <w:sz w:val="16"/>
              </w:rPr>
            </w:pPr>
          </w:p>
        </w:tc>
      </w:tr>
      <w:tr w:rsidR="00152612" w14:paraId="6513DDC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E734C0" w14:textId="77777777" w:rsidR="00152612" w:rsidRDefault="000A66E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4DF5163"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642202C" w14:textId="77777777" w:rsidR="00152612" w:rsidRDefault="000A66E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1D936B0" w14:textId="77777777" w:rsidR="00152612" w:rsidRDefault="00152612">
            <w:pPr>
              <w:widowControl/>
              <w:spacing w:line="312" w:lineRule="auto"/>
              <w:jc w:val="both"/>
              <w:rPr>
                <w:b/>
                <w:sz w:val="16"/>
              </w:rPr>
            </w:pPr>
          </w:p>
        </w:tc>
      </w:tr>
      <w:tr w:rsidR="00152612" w14:paraId="0501FAB6"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462FB49E" w14:textId="77777777" w:rsidR="00152612" w:rsidRDefault="000A66E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2F30FA60" w14:textId="77777777" w:rsidR="00152612" w:rsidRDefault="00152612">
            <w:pPr>
              <w:widowControl/>
              <w:spacing w:line="312" w:lineRule="auto"/>
              <w:jc w:val="both"/>
              <w:rPr>
                <w:b/>
                <w:sz w:val="16"/>
              </w:rPr>
            </w:pPr>
          </w:p>
        </w:tc>
      </w:tr>
    </w:tbl>
    <w:p w14:paraId="37FBD6AF" w14:textId="77777777" w:rsidR="00152612" w:rsidRDefault="00152612">
      <w:pPr>
        <w:widowControl/>
        <w:spacing w:line="312" w:lineRule="auto"/>
        <w:jc w:val="both"/>
        <w:rPr>
          <w:rFonts w:ascii="Times New Roman" w:eastAsia="Times New Roman" w:hAnsi="Times New Roman" w:cs="Times New Roman"/>
          <w:sz w:val="24"/>
        </w:rPr>
      </w:pPr>
    </w:p>
    <w:p w14:paraId="5367C4C0" w14:textId="77777777" w:rsidR="00152612" w:rsidRDefault="000A66E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4EF3D709" w14:textId="77777777" w:rsidR="00152612" w:rsidRDefault="00152612">
      <w:pPr>
        <w:widowControl/>
        <w:spacing w:line="312" w:lineRule="auto"/>
        <w:jc w:val="both"/>
        <w:rPr>
          <w:sz w:val="24"/>
        </w:rPr>
      </w:pPr>
    </w:p>
    <w:p w14:paraId="7B8D5393" w14:textId="77777777" w:rsidR="00152612" w:rsidRDefault="000A66E3">
      <w:pPr>
        <w:widowControl/>
        <w:spacing w:line="312" w:lineRule="auto"/>
        <w:jc w:val="both"/>
        <w:rPr>
          <w:b/>
          <w:sz w:val="24"/>
        </w:rPr>
      </w:pPr>
      <w:r>
        <w:rPr>
          <w:b/>
          <w:sz w:val="24"/>
        </w:rPr>
        <w:t>I - DECLARA que:</w:t>
      </w:r>
    </w:p>
    <w:p w14:paraId="77CC3066" w14:textId="77777777" w:rsidR="00152612" w:rsidRDefault="00152612">
      <w:pPr>
        <w:widowControl/>
        <w:spacing w:line="312" w:lineRule="auto"/>
        <w:jc w:val="both"/>
        <w:rPr>
          <w:rFonts w:ascii="Times New Roman" w:eastAsia="Times New Roman" w:hAnsi="Times New Roman" w:cs="Times New Roman"/>
          <w:sz w:val="24"/>
        </w:rPr>
      </w:pPr>
    </w:p>
    <w:p w14:paraId="6F69BEF3" w14:textId="77777777" w:rsidR="00152612" w:rsidRDefault="000A66E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6CF60E5" w14:textId="77777777" w:rsidR="00152612" w:rsidRDefault="00152612">
      <w:pPr>
        <w:widowControl/>
        <w:spacing w:line="312" w:lineRule="auto"/>
        <w:jc w:val="both"/>
        <w:rPr>
          <w:rFonts w:ascii="Times New Roman" w:eastAsia="Times New Roman" w:hAnsi="Times New Roman" w:cs="Times New Roman"/>
          <w:sz w:val="24"/>
        </w:rPr>
      </w:pPr>
    </w:p>
    <w:p w14:paraId="1CC50B55" w14:textId="77777777" w:rsidR="00152612" w:rsidRDefault="000A66E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E50830F" w14:textId="77777777" w:rsidR="00152612" w:rsidRDefault="00152612">
      <w:pPr>
        <w:widowControl/>
        <w:spacing w:line="312" w:lineRule="auto"/>
        <w:jc w:val="both"/>
        <w:rPr>
          <w:rFonts w:ascii="Times New Roman" w:eastAsia="Times New Roman" w:hAnsi="Times New Roman" w:cs="Times New Roman"/>
          <w:b/>
          <w:sz w:val="24"/>
        </w:rPr>
      </w:pPr>
    </w:p>
    <w:p w14:paraId="01C0C5B9" w14:textId="77777777" w:rsidR="00152612" w:rsidRDefault="000A66E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B6DF391" w14:textId="77777777" w:rsidR="00152612" w:rsidRDefault="00152612">
      <w:pPr>
        <w:widowControl/>
        <w:spacing w:line="312" w:lineRule="auto"/>
        <w:jc w:val="both"/>
        <w:rPr>
          <w:rFonts w:ascii="Times New Roman" w:eastAsia="Times New Roman" w:hAnsi="Times New Roman" w:cs="Times New Roman"/>
          <w:sz w:val="24"/>
        </w:rPr>
      </w:pPr>
    </w:p>
    <w:p w14:paraId="2425E5B6" w14:textId="77777777" w:rsidR="00152612" w:rsidRDefault="000A66E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5CEA2E0A" w14:textId="77777777" w:rsidR="00152612" w:rsidRDefault="00152612">
      <w:pPr>
        <w:widowControl/>
        <w:spacing w:line="312" w:lineRule="auto"/>
        <w:jc w:val="both"/>
        <w:rPr>
          <w:rFonts w:ascii="Times New Roman" w:eastAsia="Times New Roman" w:hAnsi="Times New Roman" w:cs="Times New Roman"/>
          <w:sz w:val="24"/>
        </w:rPr>
      </w:pPr>
    </w:p>
    <w:p w14:paraId="1EF514F2" w14:textId="77777777" w:rsidR="00152612" w:rsidRDefault="000A66E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B313D30" w14:textId="77777777" w:rsidR="00152612" w:rsidRDefault="00152612">
      <w:pPr>
        <w:widowControl/>
        <w:spacing w:line="312" w:lineRule="auto"/>
        <w:jc w:val="both"/>
        <w:rPr>
          <w:sz w:val="24"/>
        </w:rPr>
      </w:pPr>
    </w:p>
    <w:p w14:paraId="6B0539E5" w14:textId="77777777" w:rsidR="00152612" w:rsidRDefault="000A66E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428AEFC4" w14:textId="77777777" w:rsidR="00152612" w:rsidRDefault="00152612">
      <w:pPr>
        <w:widowControl/>
        <w:spacing w:line="312" w:lineRule="auto"/>
        <w:jc w:val="both"/>
        <w:rPr>
          <w:rFonts w:ascii="Times New Roman" w:eastAsia="Times New Roman" w:hAnsi="Times New Roman" w:cs="Times New Roman"/>
          <w:sz w:val="24"/>
        </w:rPr>
      </w:pPr>
    </w:p>
    <w:p w14:paraId="671D097E" w14:textId="77777777" w:rsidR="00152612" w:rsidRDefault="000A66E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0021810" w14:textId="77777777" w:rsidR="00152612" w:rsidRDefault="00152612">
      <w:pPr>
        <w:widowControl/>
        <w:tabs>
          <w:tab w:val="left" w:pos="1044"/>
        </w:tabs>
        <w:spacing w:before="119" w:after="160" w:line="312" w:lineRule="auto"/>
        <w:jc w:val="both"/>
        <w:rPr>
          <w:rFonts w:ascii="Times New Roman" w:eastAsia="Times New Roman" w:hAnsi="Times New Roman" w:cs="Times New Roman"/>
          <w:sz w:val="24"/>
        </w:rPr>
      </w:pPr>
    </w:p>
    <w:p w14:paraId="4B62103A" w14:textId="77777777" w:rsidR="00152612" w:rsidRDefault="000A66E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C1568ED" w14:textId="77777777" w:rsidR="00152612" w:rsidRDefault="00152612">
      <w:pPr>
        <w:widowControl/>
        <w:tabs>
          <w:tab w:val="left" w:pos="1044"/>
        </w:tabs>
        <w:spacing w:before="119" w:after="160" w:line="312" w:lineRule="auto"/>
        <w:jc w:val="both"/>
        <w:rPr>
          <w:rFonts w:ascii="Times New Roman" w:eastAsia="Times New Roman" w:hAnsi="Times New Roman" w:cs="Times New Roman"/>
          <w:sz w:val="24"/>
        </w:rPr>
      </w:pPr>
    </w:p>
    <w:p w14:paraId="2C66F622" w14:textId="77777777" w:rsidR="00152612" w:rsidRDefault="000A66E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04FD4C60" w14:textId="77777777" w:rsidR="00152612" w:rsidRDefault="00152612">
      <w:pPr>
        <w:widowControl/>
        <w:spacing w:after="160" w:line="312" w:lineRule="auto"/>
        <w:jc w:val="center"/>
        <w:rPr>
          <w:rFonts w:ascii="Times New Roman" w:eastAsia="Times New Roman" w:hAnsi="Times New Roman" w:cs="Times New Roman"/>
          <w:sz w:val="24"/>
        </w:rPr>
      </w:pPr>
    </w:p>
    <w:p w14:paraId="0467A012" w14:textId="77777777" w:rsidR="00152612" w:rsidRDefault="000A66E3">
      <w:pPr>
        <w:widowControl/>
        <w:spacing w:after="160" w:line="312" w:lineRule="auto"/>
        <w:jc w:val="center"/>
        <w:rPr>
          <w:sz w:val="24"/>
        </w:rPr>
      </w:pPr>
      <w:r>
        <w:rPr>
          <w:sz w:val="24"/>
        </w:rPr>
        <w:t>Local e Data.</w:t>
      </w:r>
    </w:p>
    <w:p w14:paraId="167497ED" w14:textId="77777777" w:rsidR="00152612" w:rsidRDefault="000A66E3">
      <w:pPr>
        <w:widowControl/>
        <w:spacing w:after="160" w:line="312" w:lineRule="auto"/>
        <w:jc w:val="center"/>
        <w:rPr>
          <w:b/>
          <w:sz w:val="24"/>
        </w:rPr>
      </w:pPr>
      <w:r>
        <w:rPr>
          <w:b/>
          <w:sz w:val="24"/>
        </w:rPr>
        <w:t>_____________________________________</w:t>
      </w:r>
    </w:p>
    <w:p w14:paraId="11F51A38" w14:textId="77777777" w:rsidR="00152612" w:rsidRDefault="000A66E3">
      <w:pPr>
        <w:widowControl/>
        <w:spacing w:after="160" w:line="312" w:lineRule="auto"/>
        <w:jc w:val="center"/>
        <w:rPr>
          <w:b/>
          <w:sz w:val="24"/>
        </w:rPr>
      </w:pPr>
      <w:r>
        <w:rPr>
          <w:b/>
          <w:sz w:val="24"/>
        </w:rPr>
        <w:t>Representante Legal</w:t>
      </w:r>
    </w:p>
    <w:p w14:paraId="02FB95E3" w14:textId="77777777" w:rsidR="00152612" w:rsidRDefault="00152612">
      <w:pPr>
        <w:widowControl/>
        <w:spacing w:line="312" w:lineRule="auto"/>
        <w:jc w:val="center"/>
        <w:rPr>
          <w:rFonts w:ascii="Times New Roman" w:eastAsia="Times New Roman" w:hAnsi="Times New Roman" w:cs="Times New Roman"/>
          <w:sz w:val="24"/>
        </w:rPr>
      </w:pPr>
    </w:p>
    <w:p w14:paraId="08B1DA25" w14:textId="77777777" w:rsidR="00152612" w:rsidRDefault="00152612">
      <w:pPr>
        <w:widowControl/>
        <w:spacing w:line="312" w:lineRule="auto"/>
        <w:jc w:val="center"/>
        <w:rPr>
          <w:rFonts w:ascii="Times New Roman" w:eastAsia="Times New Roman" w:hAnsi="Times New Roman" w:cs="Times New Roman"/>
          <w:sz w:val="24"/>
        </w:rPr>
      </w:pPr>
    </w:p>
    <w:p w14:paraId="2A0A6528" w14:textId="77777777" w:rsidR="00152612" w:rsidRDefault="00152612">
      <w:pPr>
        <w:widowControl/>
        <w:spacing w:line="312" w:lineRule="auto"/>
        <w:jc w:val="center"/>
        <w:rPr>
          <w:rFonts w:ascii="Times New Roman" w:eastAsia="Times New Roman" w:hAnsi="Times New Roman" w:cs="Times New Roman"/>
          <w:sz w:val="24"/>
        </w:rPr>
      </w:pPr>
    </w:p>
    <w:p w14:paraId="6BD78457" w14:textId="77777777" w:rsidR="00152612" w:rsidRDefault="00152612">
      <w:pPr>
        <w:widowControl/>
        <w:spacing w:line="312" w:lineRule="auto"/>
        <w:jc w:val="center"/>
        <w:rPr>
          <w:rFonts w:ascii="Times New Roman" w:eastAsia="Times New Roman" w:hAnsi="Times New Roman" w:cs="Times New Roman"/>
          <w:sz w:val="24"/>
        </w:rPr>
      </w:pPr>
    </w:p>
    <w:p w14:paraId="45FCDFE0" w14:textId="77777777" w:rsidR="00152612" w:rsidRDefault="00152612">
      <w:pPr>
        <w:widowControl/>
        <w:spacing w:line="312" w:lineRule="auto"/>
        <w:jc w:val="center"/>
        <w:rPr>
          <w:rFonts w:ascii="Times New Roman" w:eastAsia="Times New Roman" w:hAnsi="Times New Roman" w:cs="Times New Roman"/>
          <w:sz w:val="24"/>
        </w:rPr>
      </w:pPr>
    </w:p>
    <w:p w14:paraId="11256394" w14:textId="77777777" w:rsidR="00152612" w:rsidRDefault="00152612">
      <w:pPr>
        <w:widowControl/>
        <w:spacing w:line="312" w:lineRule="auto"/>
        <w:jc w:val="center"/>
        <w:rPr>
          <w:rFonts w:ascii="Times New Roman" w:eastAsia="Times New Roman" w:hAnsi="Times New Roman" w:cs="Times New Roman"/>
          <w:b/>
          <w:sz w:val="24"/>
          <w:shd w:val="clear" w:color="auto" w:fill="00FF00"/>
        </w:rPr>
      </w:pPr>
    </w:p>
    <w:p w14:paraId="0103DDE3" w14:textId="77777777" w:rsidR="00152612" w:rsidRDefault="000A66E3">
      <w:pPr>
        <w:widowControl/>
        <w:spacing w:line="312" w:lineRule="auto"/>
        <w:jc w:val="center"/>
        <w:rPr>
          <w:b/>
          <w:sz w:val="24"/>
        </w:rPr>
      </w:pPr>
      <w:r>
        <w:rPr>
          <w:b/>
          <w:sz w:val="24"/>
        </w:rPr>
        <w:lastRenderedPageBreak/>
        <w:t>ANEXO VI</w:t>
      </w:r>
    </w:p>
    <w:p w14:paraId="0C63F435" w14:textId="77777777" w:rsidR="00152612" w:rsidRDefault="00152612">
      <w:pPr>
        <w:widowControl/>
        <w:spacing w:line="312" w:lineRule="auto"/>
        <w:jc w:val="both"/>
        <w:rPr>
          <w:rFonts w:ascii="Times New Roman" w:eastAsia="Times New Roman" w:hAnsi="Times New Roman" w:cs="Times New Roman"/>
          <w:sz w:val="24"/>
        </w:rPr>
      </w:pPr>
    </w:p>
    <w:p w14:paraId="719C4535" w14:textId="77777777" w:rsidR="00152612" w:rsidRDefault="000A66E3">
      <w:pPr>
        <w:widowControl/>
        <w:spacing w:line="312" w:lineRule="auto"/>
        <w:jc w:val="center"/>
        <w:rPr>
          <w:b/>
          <w:sz w:val="24"/>
        </w:rPr>
      </w:pPr>
      <w:r>
        <w:rPr>
          <w:b/>
          <w:sz w:val="24"/>
        </w:rPr>
        <w:t>Das declarações que devem acompanhar os documentos de Habilitação</w:t>
      </w:r>
    </w:p>
    <w:p w14:paraId="1317F130" w14:textId="77777777" w:rsidR="00152612" w:rsidRDefault="00152612">
      <w:pPr>
        <w:tabs>
          <w:tab w:val="left" w:pos="1418"/>
        </w:tabs>
        <w:spacing w:line="312" w:lineRule="auto"/>
        <w:jc w:val="both"/>
        <w:rPr>
          <w:rFonts w:ascii="Times New Roman" w:eastAsia="Times New Roman" w:hAnsi="Times New Roman" w:cs="Times New Roman"/>
          <w:sz w:val="24"/>
        </w:rPr>
      </w:pPr>
    </w:p>
    <w:p w14:paraId="188C821A" w14:textId="77777777" w:rsidR="00152612" w:rsidRDefault="000A66E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6167D3BE" w14:textId="77777777" w:rsidR="00152612" w:rsidRDefault="00152612">
      <w:pPr>
        <w:tabs>
          <w:tab w:val="left" w:pos="1418"/>
        </w:tabs>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27"/>
        <w:gridCol w:w="3007"/>
        <w:gridCol w:w="928"/>
        <w:gridCol w:w="1388"/>
        <w:gridCol w:w="1837"/>
      </w:tblGrid>
      <w:tr w:rsidR="00152612" w14:paraId="2E2C697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73317FB" w14:textId="77777777" w:rsidR="00152612" w:rsidRDefault="000A66E3">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2E2BF0F8" w14:textId="77777777" w:rsidR="00152612" w:rsidRDefault="000A66E3">
            <w:pPr>
              <w:rPr>
                <w:b/>
                <w:sz w:val="16"/>
              </w:rPr>
            </w:pPr>
            <w:r>
              <w:rPr>
                <w:b/>
                <w:sz w:val="16"/>
              </w:rPr>
              <w:t>000164/26</w:t>
            </w:r>
          </w:p>
        </w:tc>
        <w:tc>
          <w:tcPr>
            <w:tcW w:w="2290" w:type="dxa"/>
            <w:gridSpan w:val="2"/>
            <w:tcBorders>
              <w:top w:val="single" w:sz="4" w:space="0" w:color="000000"/>
              <w:left w:val="single" w:sz="4" w:space="0" w:color="000000"/>
              <w:bottom w:val="single" w:sz="4" w:space="0" w:color="000000"/>
              <w:right w:val="single" w:sz="4" w:space="0" w:color="000000"/>
            </w:tcBorders>
          </w:tcPr>
          <w:p w14:paraId="66C82C70" w14:textId="77777777" w:rsidR="00152612" w:rsidRDefault="000A66E3">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285DB66E" w14:textId="77777777" w:rsidR="00152612" w:rsidRDefault="000A66E3">
            <w:pPr>
              <w:widowControl/>
              <w:spacing w:line="312" w:lineRule="auto"/>
              <w:jc w:val="both"/>
              <w:rPr>
                <w:b/>
                <w:sz w:val="16"/>
              </w:rPr>
            </w:pPr>
            <w:r>
              <w:rPr>
                <w:b/>
                <w:sz w:val="16"/>
              </w:rPr>
              <w:t>10/2026</w:t>
            </w:r>
          </w:p>
        </w:tc>
      </w:tr>
      <w:tr w:rsidR="00152612" w14:paraId="5D37BCE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D6A2FD" w14:textId="77777777" w:rsidR="00152612" w:rsidRDefault="000A66E3">
            <w:pPr>
              <w:widowControl/>
              <w:spacing w:line="312" w:lineRule="auto"/>
              <w:jc w:val="both"/>
              <w:rPr>
                <w:b/>
                <w:sz w:val="16"/>
              </w:rPr>
            </w:pPr>
            <w:r>
              <w:rPr>
                <w:b/>
                <w:sz w:val="16"/>
              </w:rPr>
              <w:t>DADOS DA EMPRESA</w:t>
            </w:r>
          </w:p>
        </w:tc>
      </w:tr>
      <w:tr w:rsidR="00152612" w14:paraId="26FF903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576AB3" w14:textId="77777777" w:rsidR="00152612" w:rsidRDefault="000A66E3">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3AA51B03"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B0A0E97" w14:textId="77777777" w:rsidR="00152612" w:rsidRDefault="000A66E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BDEA226" w14:textId="77777777" w:rsidR="00152612" w:rsidRDefault="00152612">
            <w:pPr>
              <w:widowControl/>
              <w:spacing w:line="312" w:lineRule="auto"/>
              <w:jc w:val="both"/>
              <w:rPr>
                <w:b/>
                <w:sz w:val="16"/>
              </w:rPr>
            </w:pPr>
          </w:p>
        </w:tc>
      </w:tr>
      <w:tr w:rsidR="00152612" w14:paraId="2B1D84F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4BF33B"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3DBEFE31"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32A7CE2"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005D732" w14:textId="77777777" w:rsidR="00152612" w:rsidRDefault="00152612">
            <w:pPr>
              <w:widowControl/>
              <w:spacing w:line="312" w:lineRule="auto"/>
              <w:jc w:val="both"/>
              <w:rPr>
                <w:b/>
                <w:sz w:val="16"/>
              </w:rPr>
            </w:pPr>
          </w:p>
        </w:tc>
      </w:tr>
      <w:tr w:rsidR="00152612" w14:paraId="0B3DDD2E"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683A013" w14:textId="77777777" w:rsidR="00152612" w:rsidRDefault="000A66E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22A0BB4A" w14:textId="77777777" w:rsidR="00152612" w:rsidRDefault="00152612">
            <w:pPr>
              <w:widowControl/>
              <w:spacing w:line="312" w:lineRule="auto"/>
              <w:jc w:val="both"/>
              <w:rPr>
                <w:b/>
                <w:sz w:val="16"/>
              </w:rPr>
            </w:pPr>
          </w:p>
        </w:tc>
      </w:tr>
      <w:tr w:rsidR="00152612" w14:paraId="3A41B9D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5AD246" w14:textId="77777777" w:rsidR="00152612" w:rsidRDefault="000A66E3">
            <w:pPr>
              <w:widowControl/>
              <w:spacing w:line="312" w:lineRule="auto"/>
              <w:jc w:val="both"/>
              <w:rPr>
                <w:b/>
                <w:sz w:val="16"/>
              </w:rPr>
            </w:pPr>
            <w:r>
              <w:rPr>
                <w:b/>
                <w:sz w:val="16"/>
              </w:rPr>
              <w:t>DADOS DO REPRESENTANTE LEGAL</w:t>
            </w:r>
          </w:p>
        </w:tc>
      </w:tr>
      <w:tr w:rsidR="00152612" w14:paraId="6378A73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837B53" w14:textId="77777777" w:rsidR="00152612" w:rsidRDefault="000A66E3">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7D1EC92F"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1190C75" w14:textId="77777777" w:rsidR="00152612" w:rsidRDefault="000A66E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8FFAC0F" w14:textId="77777777" w:rsidR="00152612" w:rsidRDefault="00152612">
            <w:pPr>
              <w:widowControl/>
              <w:spacing w:line="312" w:lineRule="auto"/>
              <w:jc w:val="both"/>
              <w:rPr>
                <w:b/>
                <w:sz w:val="16"/>
              </w:rPr>
            </w:pPr>
          </w:p>
        </w:tc>
      </w:tr>
      <w:tr w:rsidR="00152612" w14:paraId="5B64F92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B30AA6" w14:textId="77777777" w:rsidR="00152612" w:rsidRDefault="000A66E3">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3DAC41D8"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466D682" w14:textId="77777777" w:rsidR="00152612" w:rsidRDefault="000A66E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840074D" w14:textId="77777777" w:rsidR="00152612" w:rsidRDefault="00152612">
            <w:pPr>
              <w:widowControl/>
              <w:spacing w:line="312" w:lineRule="auto"/>
              <w:jc w:val="both"/>
              <w:rPr>
                <w:b/>
                <w:sz w:val="16"/>
              </w:rPr>
            </w:pPr>
          </w:p>
        </w:tc>
      </w:tr>
      <w:tr w:rsidR="00152612" w14:paraId="41ADDC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B72163" w14:textId="77777777" w:rsidR="00152612" w:rsidRDefault="000A66E3">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B88B319" w14:textId="77777777" w:rsidR="00152612" w:rsidRDefault="0015261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64BA1A5" w14:textId="77777777" w:rsidR="00152612" w:rsidRDefault="000A66E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E850F6F" w14:textId="77777777" w:rsidR="00152612" w:rsidRDefault="00152612">
            <w:pPr>
              <w:widowControl/>
              <w:spacing w:line="312" w:lineRule="auto"/>
              <w:jc w:val="both"/>
              <w:rPr>
                <w:b/>
                <w:sz w:val="16"/>
              </w:rPr>
            </w:pPr>
          </w:p>
        </w:tc>
      </w:tr>
      <w:tr w:rsidR="00152612" w14:paraId="6A68555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5F6EFE0" w14:textId="77777777" w:rsidR="00152612" w:rsidRDefault="000A66E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D5D2BDC" w14:textId="77777777" w:rsidR="00152612" w:rsidRDefault="00152612">
            <w:pPr>
              <w:widowControl/>
              <w:spacing w:line="312" w:lineRule="auto"/>
              <w:jc w:val="both"/>
              <w:rPr>
                <w:b/>
                <w:sz w:val="16"/>
              </w:rPr>
            </w:pPr>
          </w:p>
        </w:tc>
      </w:tr>
    </w:tbl>
    <w:p w14:paraId="3F9EA9D8" w14:textId="77777777" w:rsidR="00152612" w:rsidRDefault="00152612">
      <w:pPr>
        <w:tabs>
          <w:tab w:val="left" w:pos="1418"/>
        </w:tabs>
        <w:spacing w:line="312" w:lineRule="auto"/>
        <w:jc w:val="both"/>
        <w:rPr>
          <w:rFonts w:ascii="Times New Roman" w:eastAsia="Times New Roman" w:hAnsi="Times New Roman" w:cs="Times New Roman"/>
          <w:sz w:val="24"/>
        </w:rPr>
      </w:pPr>
    </w:p>
    <w:p w14:paraId="44E6A8FF" w14:textId="77777777" w:rsidR="00152612" w:rsidRDefault="000A66E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5FEE1D32" w14:textId="77777777" w:rsidR="00152612" w:rsidRDefault="00152612">
      <w:pPr>
        <w:widowControl/>
        <w:spacing w:after="120" w:line="312" w:lineRule="auto"/>
        <w:jc w:val="both"/>
        <w:rPr>
          <w:rFonts w:ascii="Times New Roman" w:eastAsia="Times New Roman" w:hAnsi="Times New Roman" w:cs="Times New Roman"/>
          <w:sz w:val="24"/>
        </w:rPr>
      </w:pPr>
    </w:p>
    <w:p w14:paraId="4CE2E9D8" w14:textId="77777777" w:rsidR="00152612" w:rsidRDefault="000A66E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3831E5C7" w14:textId="77777777" w:rsidR="00152612" w:rsidRDefault="00152612">
      <w:pPr>
        <w:widowControl/>
        <w:tabs>
          <w:tab w:val="left" w:pos="1380"/>
          <w:tab w:val="left" w:pos="1418"/>
        </w:tabs>
        <w:spacing w:after="120" w:line="312" w:lineRule="auto"/>
        <w:jc w:val="both"/>
        <w:rPr>
          <w:rFonts w:ascii="Times New Roman" w:eastAsia="Times New Roman" w:hAnsi="Times New Roman" w:cs="Times New Roman"/>
          <w:sz w:val="24"/>
        </w:rPr>
      </w:pPr>
    </w:p>
    <w:p w14:paraId="6D48C2C1" w14:textId="77777777" w:rsidR="00152612" w:rsidRDefault="000A66E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B64608C" w14:textId="77777777" w:rsidR="00152612" w:rsidRDefault="00152612">
      <w:pPr>
        <w:widowControl/>
        <w:tabs>
          <w:tab w:val="left" w:pos="1377"/>
          <w:tab w:val="left" w:pos="1418"/>
        </w:tabs>
        <w:spacing w:after="120" w:line="312" w:lineRule="auto"/>
        <w:jc w:val="both"/>
        <w:rPr>
          <w:rFonts w:ascii="Times New Roman" w:eastAsia="Times New Roman" w:hAnsi="Times New Roman" w:cs="Times New Roman"/>
          <w:sz w:val="24"/>
        </w:rPr>
      </w:pPr>
    </w:p>
    <w:p w14:paraId="74D8AD34" w14:textId="77777777" w:rsidR="00152612" w:rsidRDefault="000A66E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77995A2" w14:textId="77777777" w:rsidR="00152612" w:rsidRDefault="00152612">
      <w:pPr>
        <w:widowControl/>
        <w:spacing w:after="120" w:line="312" w:lineRule="auto"/>
        <w:jc w:val="both"/>
        <w:rPr>
          <w:sz w:val="24"/>
        </w:rPr>
      </w:pPr>
    </w:p>
    <w:p w14:paraId="4E6E3780" w14:textId="77777777" w:rsidR="00152612" w:rsidRDefault="000A66E3">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w:t>
      </w:r>
      <w:r>
        <w:rPr>
          <w:sz w:val="24"/>
        </w:rPr>
        <w:lastRenderedPageBreak/>
        <w:t>ou por afinidade, até o terceiro grau, de dirigente do órgão ou entidade contratante, ou de agente público que atue na licitação, fiscalização ou gestão do contrato.</w:t>
      </w:r>
    </w:p>
    <w:p w14:paraId="7554068F" w14:textId="77777777" w:rsidR="00152612" w:rsidRDefault="00152612">
      <w:pPr>
        <w:widowControl/>
        <w:spacing w:after="120" w:line="312" w:lineRule="auto"/>
        <w:jc w:val="both"/>
        <w:rPr>
          <w:rFonts w:ascii="Times New Roman" w:eastAsia="Times New Roman" w:hAnsi="Times New Roman" w:cs="Times New Roman"/>
          <w:sz w:val="24"/>
        </w:rPr>
      </w:pPr>
    </w:p>
    <w:p w14:paraId="338C8CB8" w14:textId="77777777" w:rsidR="00152612" w:rsidRDefault="000A66E3">
      <w:pPr>
        <w:widowControl/>
        <w:spacing w:after="120" w:line="312" w:lineRule="auto"/>
        <w:jc w:val="both"/>
        <w:rPr>
          <w:sz w:val="24"/>
        </w:rPr>
      </w:pPr>
      <w:r>
        <w:rPr>
          <w:b/>
          <w:sz w:val="24"/>
        </w:rPr>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31FF308F" w14:textId="77777777" w:rsidR="00152612" w:rsidRDefault="00152612">
      <w:pPr>
        <w:widowControl/>
        <w:spacing w:after="120" w:line="312" w:lineRule="auto"/>
        <w:jc w:val="both"/>
        <w:rPr>
          <w:rFonts w:ascii="Times New Roman" w:eastAsia="Times New Roman" w:hAnsi="Times New Roman" w:cs="Times New Roman"/>
          <w:sz w:val="24"/>
        </w:rPr>
      </w:pPr>
    </w:p>
    <w:p w14:paraId="25F69CE4" w14:textId="77777777" w:rsidR="00152612" w:rsidRDefault="000A66E3">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00EDA07D" w14:textId="77777777" w:rsidR="00152612" w:rsidRDefault="00152612">
      <w:pPr>
        <w:widowControl/>
        <w:spacing w:after="120" w:line="312" w:lineRule="auto"/>
        <w:jc w:val="both"/>
        <w:rPr>
          <w:rFonts w:ascii="Times New Roman" w:eastAsia="Times New Roman" w:hAnsi="Times New Roman" w:cs="Times New Roman"/>
          <w:sz w:val="24"/>
        </w:rPr>
      </w:pPr>
    </w:p>
    <w:p w14:paraId="37327DBA" w14:textId="77777777" w:rsidR="00152612" w:rsidRDefault="000A66E3">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270E29C1" w14:textId="77777777" w:rsidR="00152612" w:rsidRDefault="00152612">
      <w:pPr>
        <w:widowControl/>
        <w:spacing w:after="120" w:line="312" w:lineRule="auto"/>
        <w:jc w:val="both"/>
        <w:rPr>
          <w:rFonts w:ascii="Times New Roman" w:eastAsia="Times New Roman" w:hAnsi="Times New Roman" w:cs="Times New Roman"/>
          <w:sz w:val="24"/>
        </w:rPr>
      </w:pPr>
    </w:p>
    <w:p w14:paraId="6564A69B" w14:textId="77777777" w:rsidR="00152612" w:rsidRDefault="000A66E3">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61586BD0" w14:textId="77777777" w:rsidR="00152612" w:rsidRDefault="00152612">
      <w:pPr>
        <w:widowControl/>
        <w:spacing w:after="120" w:line="312" w:lineRule="auto"/>
        <w:jc w:val="both"/>
        <w:rPr>
          <w:rFonts w:ascii="Times New Roman" w:eastAsia="Times New Roman" w:hAnsi="Times New Roman" w:cs="Times New Roman"/>
          <w:sz w:val="24"/>
        </w:rPr>
      </w:pPr>
    </w:p>
    <w:p w14:paraId="182CECCC" w14:textId="77777777" w:rsidR="00152612" w:rsidRDefault="000A66E3">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0E85069C" w14:textId="77777777" w:rsidR="00152612" w:rsidRDefault="00152612">
      <w:pPr>
        <w:widowControl/>
        <w:spacing w:line="312" w:lineRule="auto"/>
        <w:jc w:val="both"/>
        <w:rPr>
          <w:sz w:val="24"/>
        </w:rPr>
      </w:pPr>
    </w:p>
    <w:p w14:paraId="205B4080" w14:textId="77777777" w:rsidR="00152612" w:rsidRDefault="000A66E3">
      <w:pPr>
        <w:widowControl/>
        <w:spacing w:after="160" w:line="312" w:lineRule="auto"/>
        <w:jc w:val="center"/>
        <w:rPr>
          <w:sz w:val="24"/>
        </w:rPr>
      </w:pPr>
      <w:r>
        <w:rPr>
          <w:sz w:val="24"/>
        </w:rPr>
        <w:t>Local e Data.</w:t>
      </w:r>
    </w:p>
    <w:p w14:paraId="67C64052" w14:textId="77777777" w:rsidR="00152612" w:rsidRDefault="000A66E3">
      <w:pPr>
        <w:widowControl/>
        <w:spacing w:after="160" w:line="312" w:lineRule="auto"/>
        <w:jc w:val="center"/>
        <w:rPr>
          <w:b/>
          <w:sz w:val="24"/>
        </w:rPr>
      </w:pPr>
      <w:r>
        <w:rPr>
          <w:b/>
          <w:sz w:val="24"/>
        </w:rPr>
        <w:t>_____________________________________</w:t>
      </w:r>
    </w:p>
    <w:p w14:paraId="3B9E711E" w14:textId="77777777" w:rsidR="00152612" w:rsidRDefault="000A66E3">
      <w:pPr>
        <w:widowControl/>
        <w:spacing w:after="160" w:line="312" w:lineRule="auto"/>
        <w:jc w:val="center"/>
        <w:rPr>
          <w:b/>
          <w:sz w:val="24"/>
        </w:rPr>
      </w:pPr>
      <w:r>
        <w:rPr>
          <w:b/>
          <w:sz w:val="24"/>
        </w:rPr>
        <w:t>Representante Legal</w:t>
      </w:r>
    </w:p>
    <w:p w14:paraId="486651E2" w14:textId="77777777" w:rsidR="00152612" w:rsidRDefault="00152612">
      <w:pPr>
        <w:widowControl/>
        <w:spacing w:line="312" w:lineRule="auto"/>
        <w:jc w:val="both"/>
        <w:rPr>
          <w:rFonts w:ascii="Times New Roman" w:eastAsia="Times New Roman" w:hAnsi="Times New Roman" w:cs="Times New Roman"/>
          <w:sz w:val="24"/>
        </w:rPr>
      </w:pPr>
    </w:p>
    <w:p w14:paraId="1860179B" w14:textId="77777777" w:rsidR="00152612" w:rsidRDefault="000A66E3">
      <w:pPr>
        <w:widowControl/>
        <w:spacing w:line="312" w:lineRule="auto"/>
        <w:jc w:val="center"/>
        <w:rPr>
          <w:b/>
          <w:sz w:val="24"/>
        </w:rPr>
      </w:pPr>
      <w:r>
        <w:rPr>
          <w:b/>
          <w:sz w:val="24"/>
        </w:rPr>
        <w:lastRenderedPageBreak/>
        <w:t>ANEXO VII</w:t>
      </w:r>
    </w:p>
    <w:p w14:paraId="39765A3E" w14:textId="77777777" w:rsidR="00152612" w:rsidRDefault="00152612">
      <w:pPr>
        <w:widowControl/>
        <w:spacing w:line="312" w:lineRule="auto"/>
        <w:jc w:val="center"/>
        <w:rPr>
          <w:sz w:val="24"/>
        </w:rPr>
      </w:pPr>
    </w:p>
    <w:p w14:paraId="0C70DA90" w14:textId="77777777" w:rsidR="00152612" w:rsidRDefault="000A66E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607D7837" w14:textId="77777777" w:rsidR="00152612" w:rsidRDefault="00152612">
      <w:pPr>
        <w:widowControl/>
        <w:spacing w:line="312" w:lineRule="auto"/>
        <w:jc w:val="both"/>
        <w:rPr>
          <w:sz w:val="24"/>
        </w:rPr>
      </w:pPr>
    </w:p>
    <w:p w14:paraId="4879AEC5" w14:textId="77777777" w:rsidR="00152612" w:rsidRDefault="000A66E3">
      <w:pPr>
        <w:spacing w:line="312" w:lineRule="auto"/>
        <w:jc w:val="both"/>
        <w:rPr>
          <w:b/>
          <w:sz w:val="24"/>
        </w:rPr>
      </w:pPr>
      <w:r>
        <w:rPr>
          <w:sz w:val="24"/>
        </w:rPr>
        <w:t>PROCESSO LICITATÓRIO:</w:t>
      </w:r>
      <w:r>
        <w:rPr>
          <w:b/>
          <w:sz w:val="24"/>
        </w:rPr>
        <w:t>000164/26</w:t>
      </w:r>
    </w:p>
    <w:p w14:paraId="7F329EC5" w14:textId="77777777" w:rsidR="00152612" w:rsidRDefault="00152612">
      <w:pPr>
        <w:spacing w:line="312" w:lineRule="auto"/>
        <w:jc w:val="both"/>
        <w:rPr>
          <w:sz w:val="24"/>
        </w:rPr>
      </w:pPr>
    </w:p>
    <w:p w14:paraId="5401D849" w14:textId="77777777" w:rsidR="00152612" w:rsidRDefault="000A66E3">
      <w:pPr>
        <w:widowControl/>
        <w:spacing w:line="312" w:lineRule="auto"/>
        <w:jc w:val="both"/>
        <w:rPr>
          <w:b/>
          <w:sz w:val="24"/>
        </w:rPr>
      </w:pPr>
      <w:r>
        <w:rPr>
          <w:sz w:val="24"/>
        </w:rPr>
        <w:t xml:space="preserve">PREGÃO ELETRÔNICO: </w:t>
      </w:r>
      <w:r>
        <w:rPr>
          <w:b/>
          <w:sz w:val="24"/>
        </w:rPr>
        <w:t>10/2026</w:t>
      </w:r>
    </w:p>
    <w:p w14:paraId="65D357F0" w14:textId="77777777" w:rsidR="00152612" w:rsidRDefault="00152612">
      <w:pPr>
        <w:widowControl/>
        <w:spacing w:line="312" w:lineRule="auto"/>
        <w:jc w:val="both"/>
        <w:rPr>
          <w:rFonts w:ascii="Times New Roman" w:eastAsia="Times New Roman" w:hAnsi="Times New Roman" w:cs="Times New Roman"/>
          <w:sz w:val="24"/>
        </w:rPr>
      </w:pPr>
    </w:p>
    <w:p w14:paraId="77E16FD8" w14:textId="77777777" w:rsidR="00152612" w:rsidRDefault="000A66E3">
      <w:pPr>
        <w:widowControl/>
        <w:spacing w:line="312" w:lineRule="auto"/>
        <w:jc w:val="both"/>
        <w:rPr>
          <w:b/>
          <w:sz w:val="24"/>
        </w:rPr>
      </w:pPr>
      <w:r>
        <w:rPr>
          <w:sz w:val="24"/>
        </w:rPr>
        <w:t xml:space="preserve">PROCESSO ADMINISTRATIVO: </w:t>
      </w:r>
      <w:r>
        <w:rPr>
          <w:b/>
          <w:sz w:val="24"/>
        </w:rPr>
        <w:t>1188/2026</w:t>
      </w:r>
    </w:p>
    <w:p w14:paraId="1E8CB39F" w14:textId="77777777" w:rsidR="00152612" w:rsidRDefault="00152612">
      <w:pPr>
        <w:widowControl/>
        <w:spacing w:line="312" w:lineRule="auto"/>
        <w:jc w:val="both"/>
        <w:rPr>
          <w:sz w:val="24"/>
          <w:shd w:val="clear" w:color="auto" w:fill="00FF00"/>
        </w:rPr>
      </w:pPr>
    </w:p>
    <w:p w14:paraId="16D3A1DF" w14:textId="77777777" w:rsidR="00152612" w:rsidRDefault="00152612">
      <w:pPr>
        <w:widowControl/>
        <w:spacing w:line="312" w:lineRule="auto"/>
        <w:jc w:val="both"/>
        <w:rPr>
          <w:rFonts w:ascii="Times New Roman" w:eastAsia="Times New Roman" w:hAnsi="Times New Roman" w:cs="Times New Roman"/>
          <w:sz w:val="24"/>
        </w:rPr>
      </w:pPr>
    </w:p>
    <w:p w14:paraId="4FF5A9F3" w14:textId="77777777" w:rsidR="00152612" w:rsidRDefault="000A66E3">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1E85A320" w14:textId="77777777" w:rsidR="00152612" w:rsidRDefault="00152612">
      <w:pPr>
        <w:widowControl/>
        <w:spacing w:line="312" w:lineRule="auto"/>
        <w:ind w:left="4253" w:right="-17"/>
        <w:jc w:val="both"/>
        <w:rPr>
          <w:rFonts w:ascii="Times New Roman" w:eastAsia="Times New Roman" w:hAnsi="Times New Roman" w:cs="Times New Roman"/>
          <w:sz w:val="24"/>
        </w:rPr>
      </w:pPr>
    </w:p>
    <w:p w14:paraId="07CFBFEC" w14:textId="77777777" w:rsidR="00152612" w:rsidRDefault="00152612">
      <w:pPr>
        <w:widowControl/>
        <w:spacing w:line="312" w:lineRule="auto"/>
        <w:jc w:val="both"/>
        <w:rPr>
          <w:rFonts w:ascii="Times New Roman" w:eastAsia="Times New Roman" w:hAnsi="Times New Roman" w:cs="Times New Roman"/>
          <w:sz w:val="24"/>
        </w:rPr>
      </w:pPr>
    </w:p>
    <w:p w14:paraId="4802642D" w14:textId="77777777" w:rsidR="00152612" w:rsidRDefault="000A66E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ELETRÔNICO:10/2026</w:t>
      </w:r>
      <w:r>
        <w:rPr>
          <w:sz w:val="24"/>
        </w:rPr>
        <w:t>, em seus Anexos e em conformidade com o ajustado abaixo.</w:t>
      </w:r>
    </w:p>
    <w:p w14:paraId="1EC9E8F8" w14:textId="77777777" w:rsidR="00152612" w:rsidRDefault="00152612">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152612" w14:paraId="37BAA543"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42FB24AC" w14:textId="77777777" w:rsidR="00152612" w:rsidRDefault="000A66E3">
            <w:pPr>
              <w:widowControl/>
              <w:spacing w:line="312" w:lineRule="auto"/>
              <w:jc w:val="both"/>
              <w:rPr>
                <w:sz w:val="24"/>
              </w:rPr>
            </w:pPr>
            <w:r>
              <w:rPr>
                <w:sz w:val="24"/>
              </w:rPr>
              <w:t>Razão Social: {CODIGO_FORN}} {NOME_FORN}}</w:t>
            </w:r>
          </w:p>
        </w:tc>
      </w:tr>
      <w:tr w:rsidR="00152612" w14:paraId="02314506"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0E62DFD2" w14:textId="77777777" w:rsidR="00152612" w:rsidRDefault="000A66E3">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152612" w14:paraId="02D8AD9B"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3731A077" w14:textId="77777777" w:rsidR="00152612" w:rsidRDefault="000A66E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05E5D24C" w14:textId="77777777" w:rsidR="00152612" w:rsidRDefault="000A66E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5CC168A7" w14:textId="77777777" w:rsidR="00152612" w:rsidRDefault="000A66E3">
            <w:pPr>
              <w:widowControl/>
              <w:spacing w:line="312" w:lineRule="auto"/>
              <w:jc w:val="both"/>
              <w:rPr>
                <w:sz w:val="24"/>
              </w:rPr>
            </w:pPr>
            <w:r>
              <w:rPr>
                <w:sz w:val="24"/>
              </w:rPr>
              <w:t>Fone/Fax: {TELEFONE_FORN}}</w:t>
            </w:r>
          </w:p>
        </w:tc>
      </w:tr>
      <w:tr w:rsidR="00152612" w14:paraId="03797AE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D88CC1B" w14:textId="77777777" w:rsidR="00152612" w:rsidRDefault="000A66E3">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140AF584" w14:textId="77777777" w:rsidR="00152612" w:rsidRDefault="000A66E3">
            <w:pPr>
              <w:widowControl/>
              <w:spacing w:line="312" w:lineRule="auto"/>
              <w:jc w:val="both"/>
              <w:rPr>
                <w:sz w:val="24"/>
              </w:rPr>
            </w:pPr>
            <w:r>
              <w:rPr>
                <w:sz w:val="24"/>
              </w:rPr>
              <w:t>CNPJ nº {CNPJ_FORN}}</w:t>
            </w:r>
          </w:p>
        </w:tc>
      </w:tr>
      <w:tr w:rsidR="00152612" w14:paraId="457655B1"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66DDC38" w14:textId="77777777" w:rsidR="00152612" w:rsidRDefault="000A66E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1FA62F6E" w14:textId="77777777" w:rsidR="00152612" w:rsidRDefault="000A66E3">
            <w:pPr>
              <w:widowControl/>
              <w:spacing w:line="312" w:lineRule="auto"/>
              <w:jc w:val="both"/>
              <w:rPr>
                <w:sz w:val="24"/>
              </w:rPr>
            </w:pPr>
            <w:r>
              <w:rPr>
                <w:sz w:val="24"/>
              </w:rPr>
              <w:t>e-mail:</w:t>
            </w:r>
          </w:p>
        </w:tc>
      </w:tr>
      <w:tr w:rsidR="00152612" w14:paraId="1813D1F8"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67C2531F" w14:textId="77777777" w:rsidR="00152612" w:rsidRDefault="000A66E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4FBB4B7" w14:textId="77777777" w:rsidR="00152612" w:rsidRDefault="000A66E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67508BE6" w14:textId="77777777" w:rsidR="00152612" w:rsidRDefault="000A66E3">
            <w:pPr>
              <w:widowControl/>
              <w:spacing w:line="312" w:lineRule="auto"/>
              <w:jc w:val="both"/>
              <w:rPr>
                <w:sz w:val="24"/>
              </w:rPr>
            </w:pPr>
            <w:r>
              <w:rPr>
                <w:sz w:val="24"/>
              </w:rPr>
              <w:t xml:space="preserve">CPF: </w:t>
            </w:r>
          </w:p>
        </w:tc>
      </w:tr>
      <w:tr w:rsidR="00152612" w14:paraId="5E5F6CE1"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4B6AE1A6" w14:textId="77777777" w:rsidR="00152612" w:rsidRDefault="000A66E3">
            <w:pPr>
              <w:widowControl/>
              <w:spacing w:line="312" w:lineRule="auto"/>
              <w:jc w:val="both"/>
              <w:rPr>
                <w:sz w:val="24"/>
              </w:rPr>
            </w:pPr>
            <w:r>
              <w:rPr>
                <w:sz w:val="24"/>
              </w:rPr>
              <w:t>Endereço representante:</w:t>
            </w:r>
          </w:p>
        </w:tc>
      </w:tr>
    </w:tbl>
    <w:p w14:paraId="0DE0C9D6" w14:textId="77777777" w:rsidR="00152612" w:rsidRDefault="00152612">
      <w:pPr>
        <w:ind w:left="-55"/>
        <w:rPr>
          <w:sz w:val="24"/>
          <w:shd w:val="clear" w:color="auto" w:fill="00FF00"/>
        </w:rPr>
      </w:pPr>
    </w:p>
    <w:p w14:paraId="03ABBEE8"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6EC78B8B" w14:textId="77777777" w:rsidR="00152612" w:rsidRDefault="000A66E3">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78413559" w14:textId="77777777" w:rsidR="00152612" w:rsidRDefault="00152612">
      <w:pPr>
        <w:keepNext/>
        <w:keepLines/>
        <w:widowControl/>
        <w:tabs>
          <w:tab w:val="left" w:pos="567"/>
        </w:tabs>
        <w:spacing w:line="360" w:lineRule="auto"/>
        <w:jc w:val="both"/>
        <w:outlineLvl w:val="0"/>
        <w:rPr>
          <w:rFonts w:ascii="Times New Roman" w:eastAsia="Times New Roman" w:hAnsi="Times New Roman" w:cs="Times New Roman"/>
          <w:b/>
          <w:sz w:val="24"/>
        </w:rPr>
      </w:pPr>
    </w:p>
    <w:p w14:paraId="78A8A039" w14:textId="77777777" w:rsidR="00152612" w:rsidRDefault="000A66E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7817A583" w14:textId="77777777" w:rsidR="00152612" w:rsidRDefault="000A66E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3E3587B4" w14:textId="77777777" w:rsidR="00152612" w:rsidRDefault="000A66E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26A3DAA3" w14:textId="77777777" w:rsidR="00152612" w:rsidRDefault="000A66E3">
      <w:pPr>
        <w:widowControl/>
        <w:spacing w:line="312" w:lineRule="auto"/>
        <w:jc w:val="both"/>
        <w:rPr>
          <w:sz w:val="24"/>
        </w:rPr>
      </w:pPr>
      <w:r>
        <w:rPr>
          <w:b/>
          <w:sz w:val="24"/>
        </w:rPr>
        <w:t>1.2.</w:t>
      </w:r>
      <w:r>
        <w:rPr>
          <w:sz w:val="24"/>
        </w:rPr>
        <w:t xml:space="preserve"> Objeto da contratação:</w:t>
      </w:r>
    </w:p>
    <w:p w14:paraId="7707554F" w14:textId="77777777" w:rsidR="00152612" w:rsidRDefault="000A66E3">
      <w:pPr>
        <w:widowControl/>
        <w:spacing w:line="312" w:lineRule="auto"/>
        <w:jc w:val="both"/>
        <w:rPr>
          <w:sz w:val="24"/>
        </w:rPr>
      </w:pPr>
      <w:r>
        <w:rPr>
          <w:b/>
          <w:sz w:val="24"/>
        </w:rPr>
        <w:t>1.3.</w:t>
      </w:r>
      <w:r>
        <w:rPr>
          <w:sz w:val="24"/>
        </w:rPr>
        <w:t xml:space="preserve"> Vinculam esta contratação, independentemente de transcrição:</w:t>
      </w:r>
    </w:p>
    <w:p w14:paraId="6F60BD72" w14:textId="77777777" w:rsidR="00152612" w:rsidRDefault="000A66E3">
      <w:pPr>
        <w:widowControl/>
        <w:spacing w:line="312" w:lineRule="auto"/>
        <w:jc w:val="both"/>
        <w:rPr>
          <w:sz w:val="24"/>
        </w:rPr>
      </w:pPr>
      <w:r>
        <w:rPr>
          <w:b/>
          <w:sz w:val="24"/>
        </w:rPr>
        <w:t xml:space="preserve">1.3.1. </w:t>
      </w:r>
      <w:r>
        <w:rPr>
          <w:sz w:val="24"/>
        </w:rPr>
        <w:t>O Termo de Referência;</w:t>
      </w:r>
    </w:p>
    <w:p w14:paraId="6D50A118" w14:textId="77777777" w:rsidR="00152612" w:rsidRDefault="000A66E3">
      <w:pPr>
        <w:widowControl/>
        <w:spacing w:line="312" w:lineRule="auto"/>
        <w:jc w:val="both"/>
        <w:rPr>
          <w:sz w:val="24"/>
        </w:rPr>
      </w:pPr>
      <w:r>
        <w:rPr>
          <w:b/>
          <w:sz w:val="24"/>
        </w:rPr>
        <w:t xml:space="preserve">1.3.2. </w:t>
      </w:r>
      <w:r>
        <w:rPr>
          <w:sz w:val="24"/>
        </w:rPr>
        <w:t>O Edital da Licitação;</w:t>
      </w:r>
    </w:p>
    <w:p w14:paraId="4940F819" w14:textId="77777777" w:rsidR="00152612" w:rsidRDefault="000A66E3">
      <w:pPr>
        <w:widowControl/>
        <w:spacing w:line="312" w:lineRule="auto"/>
        <w:jc w:val="both"/>
        <w:rPr>
          <w:sz w:val="24"/>
        </w:rPr>
      </w:pPr>
      <w:r>
        <w:rPr>
          <w:b/>
          <w:sz w:val="24"/>
        </w:rPr>
        <w:t>1.3.3.</w:t>
      </w:r>
      <w:r>
        <w:rPr>
          <w:sz w:val="24"/>
        </w:rPr>
        <w:t xml:space="preserve"> A Proposta do contratado;</w:t>
      </w:r>
    </w:p>
    <w:p w14:paraId="5C7AC3F4" w14:textId="77777777" w:rsidR="00152612" w:rsidRDefault="000A66E3">
      <w:pPr>
        <w:widowControl/>
        <w:spacing w:line="312" w:lineRule="auto"/>
        <w:jc w:val="both"/>
        <w:rPr>
          <w:sz w:val="24"/>
        </w:rPr>
      </w:pPr>
      <w:r>
        <w:rPr>
          <w:b/>
          <w:sz w:val="24"/>
        </w:rPr>
        <w:t>1.3.4.</w:t>
      </w:r>
      <w:r>
        <w:rPr>
          <w:sz w:val="24"/>
        </w:rPr>
        <w:t xml:space="preserve"> Eventuais anexos dos documentos supracitados.</w:t>
      </w:r>
    </w:p>
    <w:p w14:paraId="6CBC3E8E"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0CB8C267" w14:textId="77777777" w:rsidR="00152612" w:rsidRDefault="000A66E3">
      <w:pPr>
        <w:keepNext/>
        <w:keepLines/>
        <w:widowControl/>
        <w:tabs>
          <w:tab w:val="left" w:pos="567"/>
        </w:tabs>
        <w:spacing w:line="312" w:lineRule="auto"/>
        <w:jc w:val="both"/>
        <w:outlineLvl w:val="0"/>
        <w:rPr>
          <w:b/>
          <w:sz w:val="24"/>
        </w:rPr>
      </w:pPr>
      <w:r>
        <w:rPr>
          <w:b/>
          <w:sz w:val="24"/>
        </w:rPr>
        <w:t>CLÁUSULA SEGUNDA – VIGÊNCIA E PRORROGAÇÃO</w:t>
      </w:r>
    </w:p>
    <w:p w14:paraId="2706A3CA"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44C642F7" w14:textId="77777777" w:rsidR="00152612" w:rsidRDefault="000A66E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Pr="00EC6379">
        <w:rPr>
          <w:b/>
          <w:sz w:val="24"/>
        </w:rPr>
        <w:t>12 (doze) meses</w:t>
      </w:r>
      <w:r w:rsidRPr="00EC6379">
        <w:rPr>
          <w:sz w:val="24"/>
        </w:rPr>
        <w:t xml:space="preserve"> </w:t>
      </w:r>
      <w:r>
        <w:rPr>
          <w:sz w:val="24"/>
        </w:rPr>
        <w:t xml:space="preserve">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0503DB9F"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000D06BB" w14:textId="77777777" w:rsidR="00152612" w:rsidRDefault="000A66E3">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0EC7EE9B" w14:textId="77777777" w:rsidR="00152612" w:rsidRDefault="00152612">
      <w:pPr>
        <w:widowControl/>
        <w:spacing w:line="312" w:lineRule="auto"/>
        <w:jc w:val="both"/>
        <w:rPr>
          <w:rFonts w:ascii="Times New Roman" w:eastAsia="Times New Roman" w:hAnsi="Times New Roman" w:cs="Times New Roman"/>
          <w:sz w:val="24"/>
        </w:rPr>
      </w:pPr>
    </w:p>
    <w:p w14:paraId="27196C68" w14:textId="77777777" w:rsidR="00152612" w:rsidRDefault="000A66E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1560867A"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3313BC87" w14:textId="77777777" w:rsidR="00152612" w:rsidRDefault="000A66E3">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17346874"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5097E2B6" w14:textId="77777777" w:rsidR="00152612" w:rsidRDefault="000A66E3">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10/2026.</w:t>
      </w:r>
    </w:p>
    <w:p w14:paraId="6DE13F46"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7545547E" w14:textId="77777777" w:rsidR="00152612" w:rsidRDefault="000A66E3">
      <w:pPr>
        <w:keepNext/>
        <w:keepLines/>
        <w:widowControl/>
        <w:tabs>
          <w:tab w:val="left" w:pos="567"/>
        </w:tabs>
        <w:spacing w:line="312" w:lineRule="auto"/>
        <w:jc w:val="both"/>
        <w:outlineLvl w:val="0"/>
        <w:rPr>
          <w:b/>
          <w:sz w:val="24"/>
        </w:rPr>
      </w:pPr>
      <w:r>
        <w:rPr>
          <w:b/>
          <w:sz w:val="24"/>
        </w:rPr>
        <w:t>CLÁUSULA QUARTA – SUBCONTRATAÇÃO</w:t>
      </w:r>
    </w:p>
    <w:p w14:paraId="7FC74D8C" w14:textId="77777777" w:rsidR="00152612" w:rsidRDefault="000A66E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1BF6E3BB"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698B37C0" w14:textId="77777777" w:rsidR="00152612" w:rsidRDefault="000A66E3">
      <w:pPr>
        <w:keepNext/>
        <w:keepLines/>
        <w:widowControl/>
        <w:tabs>
          <w:tab w:val="left" w:pos="567"/>
        </w:tabs>
        <w:spacing w:line="312" w:lineRule="auto"/>
        <w:jc w:val="both"/>
        <w:outlineLvl w:val="0"/>
        <w:rPr>
          <w:b/>
          <w:sz w:val="24"/>
        </w:rPr>
      </w:pPr>
      <w:r>
        <w:rPr>
          <w:b/>
          <w:sz w:val="24"/>
        </w:rPr>
        <w:t>CLÁUSULA QUINTA - PREÇO</w:t>
      </w:r>
    </w:p>
    <w:p w14:paraId="1CE6B125"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59269D99" w14:textId="77777777" w:rsidR="00152612" w:rsidRDefault="000A66E3">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3978E986"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6EA38594" w14:textId="77777777" w:rsidR="00152612" w:rsidRDefault="000A66E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12487F0C" w14:textId="77777777" w:rsidR="00152612" w:rsidRDefault="00152612">
      <w:pPr>
        <w:widowControl/>
        <w:spacing w:line="312" w:lineRule="auto"/>
        <w:jc w:val="both"/>
        <w:rPr>
          <w:rFonts w:ascii="Times New Roman" w:eastAsia="Times New Roman" w:hAnsi="Times New Roman" w:cs="Times New Roman"/>
          <w:b/>
          <w:sz w:val="24"/>
        </w:rPr>
      </w:pPr>
    </w:p>
    <w:p w14:paraId="023EA1A4" w14:textId="77777777" w:rsidR="00152612" w:rsidRDefault="000A66E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37CBBF7C" w14:textId="77777777" w:rsidR="00152612" w:rsidRDefault="00152612">
      <w:pPr>
        <w:widowControl/>
        <w:spacing w:line="312" w:lineRule="auto"/>
        <w:jc w:val="both"/>
        <w:rPr>
          <w:rFonts w:ascii="Times New Roman" w:eastAsia="Times New Roman" w:hAnsi="Times New Roman" w:cs="Times New Roman"/>
          <w:sz w:val="24"/>
        </w:rPr>
      </w:pPr>
    </w:p>
    <w:p w14:paraId="1E7DC6A7" w14:textId="77777777" w:rsidR="00152612" w:rsidRDefault="000A66E3">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5A3AAD8A" w14:textId="77777777" w:rsidR="00152612" w:rsidRDefault="00152612">
      <w:pPr>
        <w:widowControl/>
        <w:spacing w:line="312" w:lineRule="auto"/>
        <w:jc w:val="both"/>
        <w:rPr>
          <w:rFonts w:ascii="Times New Roman" w:eastAsia="Times New Roman" w:hAnsi="Times New Roman" w:cs="Times New Roman"/>
          <w:sz w:val="24"/>
        </w:rPr>
      </w:pPr>
    </w:p>
    <w:p w14:paraId="18205BCE" w14:textId="77777777" w:rsidR="00152612" w:rsidRDefault="000A66E3">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2C6EAB0E"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CC99FF"/>
        </w:rPr>
      </w:pPr>
    </w:p>
    <w:p w14:paraId="503B0A79" w14:textId="236176D4" w:rsidR="00152612" w:rsidRDefault="000A66E3" w:rsidP="00B31F58">
      <w:pPr>
        <w:keepNext/>
        <w:keepLines/>
        <w:widowControl/>
        <w:tabs>
          <w:tab w:val="left" w:pos="567"/>
        </w:tabs>
        <w:spacing w:line="312" w:lineRule="auto"/>
        <w:jc w:val="both"/>
        <w:outlineLvl w:val="0"/>
        <w:rPr>
          <w:b/>
          <w:sz w:val="44"/>
          <w:shd w:val="clear" w:color="auto" w:fill="FFFF00"/>
        </w:rPr>
      </w:pPr>
      <w:r w:rsidRPr="00B31F58">
        <w:rPr>
          <w:b/>
          <w:sz w:val="24"/>
        </w:rPr>
        <w:t>CLÁUSULA SÉTIMA - REAJUSTE</w:t>
      </w:r>
      <w:r>
        <w:rPr>
          <w:b/>
          <w:caps/>
          <w:sz w:val="24"/>
          <w:shd w:val="clear" w:color="auto" w:fill="CC99FF"/>
        </w:rPr>
        <w:t xml:space="preserve"> </w:t>
      </w:r>
    </w:p>
    <w:p w14:paraId="040D9C87" w14:textId="77777777" w:rsidR="00152612" w:rsidRDefault="00152612">
      <w:pPr>
        <w:keepNext/>
        <w:keepLines/>
        <w:widowControl/>
        <w:tabs>
          <w:tab w:val="left" w:pos="567"/>
        </w:tabs>
        <w:spacing w:line="312" w:lineRule="auto"/>
        <w:jc w:val="both"/>
        <w:outlineLvl w:val="0"/>
        <w:rPr>
          <w:b/>
          <w:sz w:val="24"/>
          <w:shd w:val="clear" w:color="auto" w:fill="CC99FF"/>
        </w:rPr>
      </w:pPr>
    </w:p>
    <w:p w14:paraId="193A8EFC" w14:textId="77777777" w:rsidR="00152612" w:rsidRDefault="000A66E3">
      <w:pPr>
        <w:widowControl/>
        <w:spacing w:line="312" w:lineRule="auto"/>
        <w:jc w:val="both"/>
        <w:rPr>
          <w:sz w:val="24"/>
          <w:shd w:val="clear" w:color="auto" w:fill="CC99FF"/>
        </w:rPr>
      </w:pPr>
      <w:r w:rsidRPr="00B31F58">
        <w:rPr>
          <w:b/>
          <w:sz w:val="24"/>
        </w:rPr>
        <w:t>7.1.</w:t>
      </w:r>
      <w:r w:rsidRPr="00B31F58">
        <w:rPr>
          <w:sz w:val="24"/>
        </w:rPr>
        <w:t xml:space="preserve"> conforme descrito na cláusula 10 do edital referente ao PREGÃO ELETRÔNICO</w:t>
      </w:r>
      <w:r>
        <w:rPr>
          <w:sz w:val="24"/>
          <w:shd w:val="clear" w:color="auto" w:fill="CC99FF"/>
        </w:rPr>
        <w:t xml:space="preserve"> </w:t>
      </w:r>
      <w:r w:rsidRPr="00B31F58">
        <w:rPr>
          <w:sz w:val="24"/>
        </w:rPr>
        <w:t>nº 10/2026</w:t>
      </w:r>
    </w:p>
    <w:p w14:paraId="768C05E7" w14:textId="77777777" w:rsidR="00152612" w:rsidRDefault="00152612">
      <w:pPr>
        <w:widowControl/>
        <w:spacing w:line="312" w:lineRule="auto"/>
        <w:jc w:val="both"/>
        <w:rPr>
          <w:rFonts w:ascii="Times New Roman" w:eastAsia="Times New Roman" w:hAnsi="Times New Roman" w:cs="Times New Roman"/>
          <w:sz w:val="24"/>
          <w:shd w:val="clear" w:color="auto" w:fill="CC99FF"/>
        </w:rPr>
      </w:pPr>
    </w:p>
    <w:p w14:paraId="74CB5D22" w14:textId="77777777" w:rsidR="00152612" w:rsidRDefault="000A66E3">
      <w:pPr>
        <w:widowControl/>
        <w:spacing w:line="312" w:lineRule="auto"/>
        <w:jc w:val="both"/>
        <w:rPr>
          <w:sz w:val="24"/>
          <w:shd w:val="clear" w:color="auto" w:fill="CC99FF"/>
        </w:rPr>
      </w:pPr>
      <w:r w:rsidRPr="00B31F58">
        <w:rPr>
          <w:b/>
          <w:bCs/>
          <w:sz w:val="24"/>
        </w:rPr>
        <w:lastRenderedPageBreak/>
        <w:t>7.2.</w:t>
      </w:r>
      <w:r w:rsidRPr="00B31F58">
        <w:rPr>
          <w:sz w:val="24"/>
        </w:rPr>
        <w:t xml:space="preserve"> </w:t>
      </w:r>
      <w:r w:rsidRPr="00B31F58">
        <w:rPr>
          <w:color w:val="000000"/>
          <w:sz w:val="24"/>
        </w:rPr>
        <w:t xml:space="preserve">O pedido de restabelecimento do equilíbrio econômico-financeiro deverá ser </w:t>
      </w:r>
      <w:r w:rsidRPr="00B31F58">
        <w:rPr>
          <w:sz w:val="24"/>
        </w:rPr>
        <w:t>formulado durante a vigência do contrato e antes de eventual prorrogação nos termos do </w:t>
      </w:r>
      <w:hyperlink r:id="rId26" w:anchor="art107">
        <w:r w:rsidRPr="00B31F58">
          <w:rPr>
            <w:sz w:val="24"/>
          </w:rPr>
          <w:t>art. 107 da Lei</w:t>
        </w:r>
      </w:hyperlink>
      <w:r w:rsidRPr="00B31F58">
        <w:rPr>
          <w:sz w:val="24"/>
        </w:rPr>
        <w:t xml:space="preserve"> 14.133/2021.</w:t>
      </w:r>
    </w:p>
    <w:p w14:paraId="38C0E90C" w14:textId="77777777" w:rsidR="00152612" w:rsidRDefault="00152612">
      <w:pPr>
        <w:widowControl/>
        <w:spacing w:line="312" w:lineRule="auto"/>
        <w:jc w:val="both"/>
        <w:rPr>
          <w:rFonts w:ascii="Times New Roman" w:eastAsia="Times New Roman" w:hAnsi="Times New Roman" w:cs="Times New Roman"/>
          <w:sz w:val="24"/>
        </w:rPr>
      </w:pPr>
    </w:p>
    <w:p w14:paraId="5BB94966" w14:textId="77777777" w:rsidR="00152612" w:rsidRDefault="000A66E3">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6E41B84D" w14:textId="77777777" w:rsidR="00152612" w:rsidRDefault="00152612">
      <w:pPr>
        <w:widowControl/>
        <w:spacing w:line="312" w:lineRule="auto"/>
        <w:jc w:val="both"/>
        <w:rPr>
          <w:rFonts w:ascii="Times New Roman" w:eastAsia="Times New Roman" w:hAnsi="Times New Roman" w:cs="Times New Roman"/>
          <w:sz w:val="24"/>
        </w:rPr>
      </w:pPr>
    </w:p>
    <w:p w14:paraId="6A48518A" w14:textId="77777777" w:rsidR="00152612" w:rsidRDefault="000A66E3">
      <w:pPr>
        <w:widowControl/>
        <w:spacing w:line="312" w:lineRule="auto"/>
        <w:jc w:val="both"/>
        <w:rPr>
          <w:sz w:val="24"/>
        </w:rPr>
      </w:pPr>
      <w:r>
        <w:rPr>
          <w:b/>
          <w:sz w:val="24"/>
        </w:rPr>
        <w:t xml:space="preserve">8.1. </w:t>
      </w:r>
      <w:r>
        <w:rPr>
          <w:sz w:val="24"/>
        </w:rPr>
        <w:t>São obrigações do Contratante:</w:t>
      </w:r>
    </w:p>
    <w:p w14:paraId="736D06CD" w14:textId="77777777" w:rsidR="00152612" w:rsidRDefault="00152612">
      <w:pPr>
        <w:widowControl/>
        <w:spacing w:line="312" w:lineRule="auto"/>
        <w:jc w:val="both"/>
        <w:rPr>
          <w:rFonts w:ascii="Times New Roman" w:eastAsia="Times New Roman" w:hAnsi="Times New Roman" w:cs="Times New Roman"/>
          <w:sz w:val="24"/>
        </w:rPr>
      </w:pPr>
    </w:p>
    <w:p w14:paraId="38AAE75A" w14:textId="77777777" w:rsidR="00152612" w:rsidRDefault="000A66E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0F7A2B5C" w14:textId="77777777" w:rsidR="00152612" w:rsidRDefault="00152612">
      <w:pPr>
        <w:widowControl/>
        <w:spacing w:line="312" w:lineRule="auto"/>
        <w:jc w:val="both"/>
        <w:rPr>
          <w:rFonts w:ascii="Times New Roman" w:eastAsia="Times New Roman" w:hAnsi="Times New Roman" w:cs="Times New Roman"/>
          <w:sz w:val="24"/>
        </w:rPr>
      </w:pPr>
    </w:p>
    <w:p w14:paraId="5CDE1CB8" w14:textId="77777777" w:rsidR="00152612" w:rsidRDefault="000A66E3">
      <w:pPr>
        <w:widowControl/>
        <w:spacing w:line="312" w:lineRule="auto"/>
        <w:jc w:val="both"/>
        <w:rPr>
          <w:sz w:val="24"/>
        </w:rPr>
      </w:pPr>
      <w:r>
        <w:rPr>
          <w:b/>
          <w:sz w:val="24"/>
        </w:rPr>
        <w:t>8.3.</w:t>
      </w:r>
      <w:r>
        <w:rPr>
          <w:sz w:val="24"/>
        </w:rPr>
        <w:t xml:space="preserve"> Receber o objeto no prazo e condições estabelecidas no Termo de Referência;</w:t>
      </w:r>
    </w:p>
    <w:p w14:paraId="5000B6CE" w14:textId="77777777" w:rsidR="00152612" w:rsidRDefault="00152612">
      <w:pPr>
        <w:widowControl/>
        <w:spacing w:line="312" w:lineRule="auto"/>
        <w:jc w:val="both"/>
        <w:rPr>
          <w:rFonts w:ascii="Times New Roman" w:eastAsia="Times New Roman" w:hAnsi="Times New Roman" w:cs="Times New Roman"/>
          <w:sz w:val="24"/>
        </w:rPr>
      </w:pPr>
    </w:p>
    <w:p w14:paraId="4671CF42" w14:textId="77777777" w:rsidR="00152612" w:rsidRDefault="000A66E3">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1728E953" w14:textId="77777777" w:rsidR="00152612" w:rsidRDefault="00152612">
      <w:pPr>
        <w:widowControl/>
        <w:spacing w:line="312" w:lineRule="auto"/>
        <w:jc w:val="both"/>
        <w:rPr>
          <w:rFonts w:ascii="Times New Roman" w:eastAsia="Times New Roman" w:hAnsi="Times New Roman" w:cs="Times New Roman"/>
          <w:sz w:val="24"/>
        </w:rPr>
      </w:pPr>
    </w:p>
    <w:p w14:paraId="178BE088" w14:textId="77777777" w:rsidR="00152612" w:rsidRDefault="000A66E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6C3190E7" w14:textId="77777777" w:rsidR="00152612" w:rsidRDefault="00152612">
      <w:pPr>
        <w:widowControl/>
        <w:spacing w:line="312" w:lineRule="auto"/>
        <w:jc w:val="both"/>
        <w:rPr>
          <w:rFonts w:ascii="Times New Roman" w:eastAsia="Times New Roman" w:hAnsi="Times New Roman" w:cs="Times New Roman"/>
          <w:sz w:val="24"/>
        </w:rPr>
      </w:pPr>
    </w:p>
    <w:p w14:paraId="4490E368" w14:textId="77777777" w:rsidR="00152612" w:rsidRDefault="000A66E3">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0570DF6E" w14:textId="77777777" w:rsidR="00152612" w:rsidRDefault="00152612">
      <w:pPr>
        <w:widowControl/>
        <w:spacing w:line="312" w:lineRule="auto"/>
        <w:jc w:val="both"/>
        <w:rPr>
          <w:rFonts w:ascii="Times New Roman" w:eastAsia="Times New Roman" w:hAnsi="Times New Roman" w:cs="Times New Roman"/>
          <w:sz w:val="24"/>
        </w:rPr>
      </w:pPr>
    </w:p>
    <w:p w14:paraId="56383FD9" w14:textId="77777777" w:rsidR="00152612" w:rsidRDefault="000A66E3">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46F64D36" w14:textId="77777777" w:rsidR="00152612" w:rsidRDefault="00152612">
      <w:pPr>
        <w:widowControl/>
        <w:spacing w:line="312" w:lineRule="auto"/>
        <w:jc w:val="both"/>
        <w:rPr>
          <w:rFonts w:ascii="Times New Roman" w:eastAsia="Times New Roman" w:hAnsi="Times New Roman" w:cs="Times New Roman"/>
          <w:sz w:val="24"/>
        </w:rPr>
      </w:pPr>
    </w:p>
    <w:p w14:paraId="71FCE13D" w14:textId="77777777" w:rsidR="00152612" w:rsidRDefault="000A66E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0D59CC16" w14:textId="77777777" w:rsidR="00152612" w:rsidRDefault="00152612">
      <w:pPr>
        <w:widowControl/>
        <w:spacing w:line="312" w:lineRule="auto"/>
        <w:jc w:val="both"/>
        <w:rPr>
          <w:rFonts w:ascii="Times New Roman" w:eastAsia="Times New Roman" w:hAnsi="Times New Roman" w:cs="Times New Roman"/>
          <w:sz w:val="24"/>
        </w:rPr>
      </w:pPr>
    </w:p>
    <w:p w14:paraId="48F72343" w14:textId="77777777" w:rsidR="00152612" w:rsidRDefault="000A66E3">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4C108ED1" w14:textId="77777777" w:rsidR="00152612" w:rsidRDefault="00152612">
      <w:pPr>
        <w:widowControl/>
        <w:spacing w:line="312" w:lineRule="auto"/>
        <w:jc w:val="both"/>
        <w:rPr>
          <w:rFonts w:ascii="Times New Roman" w:eastAsia="Times New Roman" w:hAnsi="Times New Roman" w:cs="Times New Roman"/>
          <w:sz w:val="24"/>
        </w:rPr>
      </w:pPr>
    </w:p>
    <w:p w14:paraId="3243BAB9" w14:textId="77777777" w:rsidR="00152612" w:rsidRDefault="000A66E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w:t>
      </w:r>
      <w:r>
        <w:rPr>
          <w:sz w:val="24"/>
        </w:rPr>
        <w:lastRenderedPageBreak/>
        <w:t>manifestamente impertinentes, meramente protelatórios ou de nenhum interesse para a boa execução do ajuste.</w:t>
      </w:r>
    </w:p>
    <w:p w14:paraId="6B5F1A07" w14:textId="77777777" w:rsidR="00152612" w:rsidRDefault="00152612">
      <w:pPr>
        <w:widowControl/>
        <w:spacing w:line="312" w:lineRule="auto"/>
        <w:jc w:val="both"/>
        <w:rPr>
          <w:rFonts w:ascii="Times New Roman" w:eastAsia="Times New Roman" w:hAnsi="Times New Roman" w:cs="Times New Roman"/>
          <w:sz w:val="24"/>
        </w:rPr>
      </w:pPr>
    </w:p>
    <w:p w14:paraId="3A76820B" w14:textId="77777777" w:rsidR="00152612" w:rsidRDefault="000A66E3">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6F67B171" w14:textId="77777777" w:rsidR="00152612" w:rsidRDefault="00152612">
      <w:pPr>
        <w:widowControl/>
        <w:spacing w:line="312" w:lineRule="auto"/>
        <w:jc w:val="both"/>
        <w:rPr>
          <w:rFonts w:ascii="Times New Roman" w:eastAsia="Times New Roman" w:hAnsi="Times New Roman" w:cs="Times New Roman"/>
          <w:sz w:val="24"/>
        </w:rPr>
      </w:pPr>
    </w:p>
    <w:p w14:paraId="780F26E5" w14:textId="77777777" w:rsidR="00152612" w:rsidRDefault="000A66E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7854204A" w14:textId="77777777" w:rsidR="00152612" w:rsidRDefault="00152612">
      <w:pPr>
        <w:widowControl/>
        <w:spacing w:line="312" w:lineRule="auto"/>
        <w:jc w:val="both"/>
        <w:rPr>
          <w:rFonts w:ascii="Times New Roman" w:eastAsia="Times New Roman" w:hAnsi="Times New Roman" w:cs="Times New Roman"/>
          <w:sz w:val="24"/>
        </w:rPr>
      </w:pPr>
    </w:p>
    <w:p w14:paraId="4E67B5E3" w14:textId="77777777" w:rsidR="00152612" w:rsidRDefault="000A66E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BB99ACE" w14:textId="77777777" w:rsidR="00152612" w:rsidRDefault="00152612">
      <w:pPr>
        <w:widowControl/>
        <w:spacing w:line="312" w:lineRule="auto"/>
        <w:jc w:val="both"/>
        <w:rPr>
          <w:rFonts w:ascii="Times New Roman" w:eastAsia="Times New Roman" w:hAnsi="Times New Roman" w:cs="Times New Roman"/>
          <w:sz w:val="24"/>
        </w:rPr>
      </w:pPr>
    </w:p>
    <w:p w14:paraId="1A74CCC5" w14:textId="77777777" w:rsidR="00152612" w:rsidRDefault="000A66E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DE065D4" w14:textId="77777777" w:rsidR="00152612" w:rsidRDefault="00152612">
      <w:pPr>
        <w:widowControl/>
        <w:spacing w:line="312" w:lineRule="auto"/>
        <w:jc w:val="both"/>
        <w:rPr>
          <w:rFonts w:ascii="Times New Roman" w:eastAsia="Times New Roman" w:hAnsi="Times New Roman" w:cs="Times New Roman"/>
          <w:sz w:val="24"/>
        </w:rPr>
      </w:pPr>
    </w:p>
    <w:p w14:paraId="74AF3BB2" w14:textId="77777777" w:rsidR="00152612" w:rsidRDefault="00152612">
      <w:pPr>
        <w:widowControl/>
        <w:spacing w:line="312" w:lineRule="auto"/>
        <w:jc w:val="both"/>
        <w:rPr>
          <w:rFonts w:ascii="Times New Roman" w:eastAsia="Times New Roman" w:hAnsi="Times New Roman" w:cs="Times New Roman"/>
          <w:b/>
          <w:sz w:val="24"/>
        </w:rPr>
      </w:pPr>
    </w:p>
    <w:p w14:paraId="01921906" w14:textId="77777777" w:rsidR="00152612" w:rsidRDefault="000A66E3">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5CD6AA4F"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32507C35" w14:textId="51FDED94" w:rsidR="00152612" w:rsidRDefault="000A66E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r w:rsidR="00EC6379">
        <w:rPr>
          <w:sz w:val="24"/>
        </w:rPr>
        <w:t>do Pregão</w:t>
      </w:r>
      <w:r w:rsidR="00EC6379" w:rsidRPr="00EC6379">
        <w:rPr>
          <w:rFonts w:eastAsia="Times New Roman"/>
          <w:b/>
          <w:sz w:val="24"/>
        </w:rPr>
        <w:t xml:space="preserve"> Eletrônico</w:t>
      </w:r>
      <w:r w:rsidRPr="00EC6379">
        <w:rPr>
          <w:b/>
          <w:sz w:val="24"/>
        </w:rPr>
        <w:t xml:space="preserve"> </w:t>
      </w:r>
      <w:r>
        <w:rPr>
          <w:b/>
          <w:sz w:val="24"/>
        </w:rPr>
        <w:t xml:space="preserve">10/2026 </w:t>
      </w:r>
      <w:r w:rsidRPr="00EC6379">
        <w:rPr>
          <w:bCs/>
          <w:sz w:val="24"/>
        </w:rPr>
        <w:t>e</w:t>
      </w:r>
      <w:r>
        <w:rPr>
          <w:sz w:val="24"/>
        </w:rPr>
        <w:t xml:space="preserve"> neste Contrato e em seus anexos, assumindo como exclusivamente seus os riscos e as despesas decorrentes da boa e perfeita execução do objeto, observando, ainda, as obrigações a seguir dispostas:</w:t>
      </w:r>
    </w:p>
    <w:p w14:paraId="54B9C496"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75B78555" w14:textId="77777777" w:rsidR="00152612" w:rsidRDefault="000A66E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1C82FBBA" w14:textId="77777777" w:rsidR="00152612" w:rsidRDefault="00152612">
      <w:pPr>
        <w:widowControl/>
        <w:spacing w:line="312" w:lineRule="auto"/>
        <w:jc w:val="both"/>
        <w:rPr>
          <w:rFonts w:ascii="Times New Roman" w:eastAsia="Times New Roman" w:hAnsi="Times New Roman" w:cs="Times New Roman"/>
          <w:sz w:val="24"/>
        </w:rPr>
      </w:pPr>
    </w:p>
    <w:p w14:paraId="67FFCD22" w14:textId="77777777" w:rsidR="00152612" w:rsidRDefault="000A66E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5B6D84E4" w14:textId="77777777" w:rsidR="00152612" w:rsidRDefault="00152612">
      <w:pPr>
        <w:widowControl/>
        <w:spacing w:line="312" w:lineRule="auto"/>
        <w:jc w:val="both"/>
        <w:rPr>
          <w:rFonts w:ascii="Times New Roman" w:eastAsia="Times New Roman" w:hAnsi="Times New Roman" w:cs="Times New Roman"/>
          <w:sz w:val="24"/>
        </w:rPr>
      </w:pPr>
    </w:p>
    <w:p w14:paraId="138FFC1E" w14:textId="77777777" w:rsidR="00152612" w:rsidRDefault="000A66E3">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15C7C3D9" w14:textId="77777777" w:rsidR="00152612" w:rsidRDefault="00152612">
      <w:pPr>
        <w:widowControl/>
        <w:spacing w:line="312" w:lineRule="auto"/>
        <w:jc w:val="both"/>
        <w:rPr>
          <w:rFonts w:ascii="Times New Roman" w:eastAsia="Times New Roman" w:hAnsi="Times New Roman" w:cs="Times New Roman"/>
          <w:sz w:val="24"/>
        </w:rPr>
      </w:pPr>
    </w:p>
    <w:p w14:paraId="2BB1111C" w14:textId="77777777" w:rsidR="00152612" w:rsidRDefault="000A66E3">
      <w:pPr>
        <w:widowControl/>
        <w:spacing w:line="312" w:lineRule="auto"/>
        <w:jc w:val="both"/>
        <w:rPr>
          <w:sz w:val="24"/>
        </w:rPr>
      </w:pPr>
      <w:r>
        <w:rPr>
          <w:b/>
          <w:sz w:val="24"/>
        </w:rPr>
        <w:lastRenderedPageBreak/>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42EA1844" w14:textId="77777777" w:rsidR="00152612" w:rsidRDefault="00152612">
      <w:pPr>
        <w:widowControl/>
        <w:spacing w:line="312" w:lineRule="auto"/>
        <w:jc w:val="both"/>
        <w:rPr>
          <w:rFonts w:ascii="Times New Roman" w:eastAsia="Times New Roman" w:hAnsi="Times New Roman" w:cs="Times New Roman"/>
          <w:sz w:val="24"/>
        </w:rPr>
      </w:pPr>
    </w:p>
    <w:p w14:paraId="29B1D247" w14:textId="77777777" w:rsidR="00152612" w:rsidRDefault="000A66E3">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5DCC503" w14:textId="77777777" w:rsidR="00152612" w:rsidRDefault="00152612">
      <w:pPr>
        <w:widowControl/>
        <w:spacing w:line="312" w:lineRule="auto"/>
        <w:jc w:val="both"/>
        <w:rPr>
          <w:rFonts w:ascii="Times New Roman" w:eastAsia="Times New Roman" w:hAnsi="Times New Roman" w:cs="Times New Roman"/>
          <w:sz w:val="24"/>
        </w:rPr>
      </w:pPr>
    </w:p>
    <w:p w14:paraId="217EC80D" w14:textId="77777777" w:rsidR="00152612" w:rsidRDefault="000A66E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7CD6AE6" w14:textId="77777777" w:rsidR="00152612" w:rsidRDefault="00152612">
      <w:pPr>
        <w:widowControl/>
        <w:spacing w:line="312" w:lineRule="auto"/>
        <w:jc w:val="both"/>
        <w:rPr>
          <w:rFonts w:ascii="Times New Roman" w:eastAsia="Times New Roman" w:hAnsi="Times New Roman" w:cs="Times New Roman"/>
          <w:sz w:val="24"/>
        </w:rPr>
      </w:pPr>
    </w:p>
    <w:p w14:paraId="3E8ABAAB" w14:textId="77777777" w:rsidR="00152612" w:rsidRDefault="000A66E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6B28060A" w14:textId="77777777" w:rsidR="00152612" w:rsidRDefault="00152612">
      <w:pPr>
        <w:widowControl/>
        <w:spacing w:line="312" w:lineRule="auto"/>
        <w:jc w:val="both"/>
        <w:rPr>
          <w:rFonts w:ascii="Times New Roman" w:eastAsia="Times New Roman" w:hAnsi="Times New Roman" w:cs="Times New Roman"/>
          <w:sz w:val="24"/>
        </w:rPr>
      </w:pPr>
    </w:p>
    <w:p w14:paraId="797C9841" w14:textId="77777777" w:rsidR="00152612" w:rsidRDefault="000A66E3">
      <w:pPr>
        <w:widowControl/>
        <w:spacing w:line="312" w:lineRule="auto"/>
        <w:jc w:val="both"/>
        <w:rPr>
          <w:color w:val="000000"/>
          <w:sz w:val="24"/>
        </w:rPr>
      </w:pPr>
      <w:r>
        <w:rPr>
          <w:b/>
          <w:sz w:val="24"/>
        </w:rPr>
        <w:t xml:space="preserve">9.1.7.1. </w:t>
      </w:r>
      <w:bookmarkStart w:id="59" w:name="art121_1"/>
      <w:bookmarkEnd w:id="59"/>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3BE9E1BC" w14:textId="77777777" w:rsidR="00152612" w:rsidRDefault="00152612">
      <w:pPr>
        <w:widowControl/>
        <w:spacing w:line="312" w:lineRule="auto"/>
        <w:jc w:val="both"/>
        <w:rPr>
          <w:rFonts w:ascii="Times New Roman" w:eastAsia="Times New Roman" w:hAnsi="Times New Roman" w:cs="Times New Roman"/>
          <w:sz w:val="24"/>
        </w:rPr>
      </w:pPr>
    </w:p>
    <w:p w14:paraId="1685C756" w14:textId="77777777" w:rsidR="00152612" w:rsidRDefault="000A66E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53CE025" w14:textId="77777777" w:rsidR="00152612" w:rsidRDefault="00152612">
      <w:pPr>
        <w:widowControl/>
        <w:spacing w:line="312" w:lineRule="auto"/>
        <w:jc w:val="both"/>
        <w:rPr>
          <w:rFonts w:ascii="Times New Roman" w:eastAsia="Times New Roman" w:hAnsi="Times New Roman" w:cs="Times New Roman"/>
          <w:sz w:val="24"/>
        </w:rPr>
      </w:pPr>
    </w:p>
    <w:p w14:paraId="2B6FC43C" w14:textId="77777777" w:rsidR="00152612" w:rsidRDefault="000A66E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79C7EEA3" w14:textId="77777777" w:rsidR="00152612" w:rsidRDefault="00152612">
      <w:pPr>
        <w:widowControl/>
        <w:spacing w:line="312" w:lineRule="auto"/>
        <w:jc w:val="both"/>
        <w:rPr>
          <w:rFonts w:ascii="Times New Roman" w:eastAsia="Times New Roman" w:hAnsi="Times New Roman" w:cs="Times New Roman"/>
          <w:sz w:val="24"/>
        </w:rPr>
      </w:pPr>
    </w:p>
    <w:p w14:paraId="061ACFF1" w14:textId="77777777" w:rsidR="00152612" w:rsidRDefault="000A66E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4DA7F33E" w14:textId="77777777" w:rsidR="00152612" w:rsidRDefault="00152612">
      <w:pPr>
        <w:widowControl/>
        <w:spacing w:line="312" w:lineRule="auto"/>
        <w:jc w:val="both"/>
        <w:rPr>
          <w:rFonts w:ascii="Times New Roman" w:eastAsia="Times New Roman" w:hAnsi="Times New Roman" w:cs="Times New Roman"/>
          <w:sz w:val="24"/>
        </w:rPr>
      </w:pPr>
    </w:p>
    <w:p w14:paraId="3F2B6F2F" w14:textId="77777777" w:rsidR="00152612" w:rsidRDefault="000A66E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005539DE" w14:textId="77777777" w:rsidR="00152612" w:rsidRDefault="00152612">
      <w:pPr>
        <w:widowControl/>
        <w:spacing w:line="312" w:lineRule="auto"/>
        <w:jc w:val="both"/>
        <w:rPr>
          <w:rFonts w:ascii="Times New Roman" w:eastAsia="Times New Roman" w:hAnsi="Times New Roman" w:cs="Times New Roman"/>
          <w:sz w:val="24"/>
        </w:rPr>
      </w:pPr>
    </w:p>
    <w:p w14:paraId="60999A51" w14:textId="77777777" w:rsidR="00152612" w:rsidRDefault="000A66E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7FC1F6C1" w14:textId="77777777" w:rsidR="00152612" w:rsidRDefault="00152612">
      <w:pPr>
        <w:widowControl/>
        <w:spacing w:line="312" w:lineRule="auto"/>
        <w:jc w:val="both"/>
        <w:rPr>
          <w:rFonts w:ascii="Times New Roman" w:eastAsia="Times New Roman" w:hAnsi="Times New Roman" w:cs="Times New Roman"/>
          <w:sz w:val="24"/>
        </w:rPr>
      </w:pPr>
    </w:p>
    <w:p w14:paraId="4F2456D4" w14:textId="77777777" w:rsidR="00152612" w:rsidRDefault="000A66E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4023E1A6" w14:textId="77777777" w:rsidR="00152612" w:rsidRDefault="00152612">
      <w:pPr>
        <w:widowControl/>
        <w:spacing w:line="312" w:lineRule="auto"/>
        <w:jc w:val="both"/>
        <w:rPr>
          <w:rFonts w:ascii="Times New Roman" w:eastAsia="Times New Roman" w:hAnsi="Times New Roman" w:cs="Times New Roman"/>
          <w:sz w:val="24"/>
        </w:rPr>
      </w:pPr>
    </w:p>
    <w:p w14:paraId="3B9486F4" w14:textId="77777777" w:rsidR="00152612" w:rsidRDefault="000A66E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4C0A1CD3" w14:textId="77777777" w:rsidR="00152612" w:rsidRDefault="00152612">
      <w:pPr>
        <w:widowControl/>
        <w:spacing w:line="312" w:lineRule="auto"/>
        <w:jc w:val="both"/>
        <w:rPr>
          <w:rFonts w:ascii="Times New Roman" w:eastAsia="Times New Roman" w:hAnsi="Times New Roman" w:cs="Times New Roman"/>
          <w:sz w:val="24"/>
        </w:rPr>
      </w:pPr>
    </w:p>
    <w:p w14:paraId="3B00B0DB" w14:textId="55EC2438" w:rsidR="00152612" w:rsidRDefault="000A66E3">
      <w:pPr>
        <w:widowControl/>
        <w:spacing w:line="312" w:lineRule="auto"/>
        <w:jc w:val="both"/>
        <w:rPr>
          <w:sz w:val="24"/>
        </w:rPr>
      </w:pPr>
      <w:r>
        <w:rPr>
          <w:b/>
          <w:sz w:val="24"/>
        </w:rPr>
        <w:t>9.1.1</w:t>
      </w:r>
      <w:r w:rsidR="00EC6379">
        <w:rPr>
          <w:b/>
          <w:sz w:val="24"/>
        </w:rPr>
        <w:t>5</w:t>
      </w:r>
      <w:r>
        <w:rPr>
          <w:b/>
          <w:sz w:val="24"/>
        </w:rPr>
        <w:t>.</w:t>
      </w:r>
      <w:r>
        <w:rPr>
          <w:sz w:val="24"/>
        </w:rPr>
        <w:t xml:space="preserve"> Cumprir, além dos postulados legais vigentes de âmbito federal, estadual ou municipal, as normas de segurança do contratante;</w:t>
      </w:r>
    </w:p>
    <w:p w14:paraId="248D921C" w14:textId="77777777" w:rsidR="00152612" w:rsidRDefault="00152612">
      <w:pPr>
        <w:widowControl/>
        <w:spacing w:line="312" w:lineRule="auto"/>
        <w:jc w:val="both"/>
        <w:rPr>
          <w:rFonts w:ascii="Times New Roman" w:eastAsia="Times New Roman" w:hAnsi="Times New Roman" w:cs="Times New Roman"/>
          <w:sz w:val="24"/>
        </w:rPr>
      </w:pPr>
    </w:p>
    <w:p w14:paraId="662AF9C3" w14:textId="451AC2CB" w:rsidR="00152612" w:rsidRDefault="000A66E3">
      <w:pPr>
        <w:widowControl/>
        <w:spacing w:line="312" w:lineRule="auto"/>
        <w:jc w:val="both"/>
        <w:rPr>
          <w:sz w:val="24"/>
        </w:rPr>
      </w:pPr>
      <w:r>
        <w:rPr>
          <w:b/>
          <w:sz w:val="24"/>
        </w:rPr>
        <w:t>9.1.1</w:t>
      </w:r>
      <w:r w:rsidR="00EC6379">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9BC9385" w14:textId="77777777" w:rsidR="00152612" w:rsidRDefault="00152612">
      <w:pPr>
        <w:widowControl/>
        <w:spacing w:line="312" w:lineRule="auto"/>
        <w:jc w:val="both"/>
        <w:rPr>
          <w:rFonts w:ascii="Times New Roman" w:eastAsia="Times New Roman" w:hAnsi="Times New Roman" w:cs="Times New Roman"/>
          <w:sz w:val="24"/>
        </w:rPr>
      </w:pPr>
    </w:p>
    <w:p w14:paraId="72741B72" w14:textId="280DA6E4" w:rsidR="00152612" w:rsidRDefault="000A66E3">
      <w:pPr>
        <w:widowControl/>
        <w:spacing w:line="312" w:lineRule="auto"/>
        <w:jc w:val="both"/>
        <w:rPr>
          <w:sz w:val="24"/>
        </w:rPr>
      </w:pPr>
      <w:r>
        <w:rPr>
          <w:b/>
          <w:sz w:val="24"/>
        </w:rPr>
        <w:t>9.1.1</w:t>
      </w:r>
      <w:r w:rsidR="00EC6379">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6B4DE537" w14:textId="77777777" w:rsidR="00152612" w:rsidRDefault="00152612">
      <w:pPr>
        <w:widowControl/>
        <w:spacing w:line="312" w:lineRule="auto"/>
        <w:jc w:val="both"/>
        <w:rPr>
          <w:rFonts w:ascii="Times New Roman" w:eastAsia="Times New Roman" w:hAnsi="Times New Roman" w:cs="Times New Roman"/>
          <w:sz w:val="24"/>
        </w:rPr>
      </w:pPr>
    </w:p>
    <w:p w14:paraId="265F521D" w14:textId="50FF3682" w:rsidR="00152612" w:rsidRDefault="000A66E3">
      <w:pPr>
        <w:widowControl/>
        <w:spacing w:line="312" w:lineRule="auto"/>
        <w:jc w:val="both"/>
        <w:rPr>
          <w:sz w:val="24"/>
        </w:rPr>
      </w:pPr>
      <w:r>
        <w:rPr>
          <w:b/>
          <w:sz w:val="24"/>
        </w:rPr>
        <w:t>9.1.1</w:t>
      </w:r>
      <w:r w:rsidR="00EC6379">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1DDE200" w14:textId="77777777" w:rsidR="00152612" w:rsidRDefault="00152612">
      <w:pPr>
        <w:widowControl/>
        <w:spacing w:line="312" w:lineRule="auto"/>
        <w:jc w:val="both"/>
        <w:rPr>
          <w:rFonts w:ascii="Times New Roman" w:eastAsia="Times New Roman" w:hAnsi="Times New Roman" w:cs="Times New Roman"/>
          <w:sz w:val="24"/>
        </w:rPr>
      </w:pPr>
    </w:p>
    <w:p w14:paraId="2833EE12" w14:textId="7F6569C9" w:rsidR="00152612" w:rsidRDefault="000A66E3">
      <w:pPr>
        <w:widowControl/>
        <w:spacing w:line="312" w:lineRule="auto"/>
        <w:jc w:val="both"/>
        <w:rPr>
          <w:sz w:val="24"/>
        </w:rPr>
      </w:pPr>
      <w:r>
        <w:rPr>
          <w:b/>
          <w:sz w:val="24"/>
        </w:rPr>
        <w:lastRenderedPageBreak/>
        <w:t>9.1.</w:t>
      </w:r>
      <w:r w:rsidR="00EC6379">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6B40FABC" w14:textId="77777777" w:rsidR="00152612" w:rsidRDefault="00152612">
      <w:pPr>
        <w:widowControl/>
        <w:spacing w:line="312" w:lineRule="auto"/>
        <w:jc w:val="both"/>
        <w:rPr>
          <w:rFonts w:ascii="Times New Roman" w:eastAsia="Times New Roman" w:hAnsi="Times New Roman" w:cs="Times New Roman"/>
          <w:sz w:val="24"/>
        </w:rPr>
      </w:pPr>
    </w:p>
    <w:p w14:paraId="36DFE21A" w14:textId="1C950F6C" w:rsidR="00152612" w:rsidRDefault="000A66E3">
      <w:pPr>
        <w:widowControl/>
        <w:spacing w:line="312" w:lineRule="auto"/>
        <w:jc w:val="both"/>
        <w:rPr>
          <w:sz w:val="24"/>
        </w:rPr>
      </w:pPr>
      <w:bookmarkStart w:id="60" w:name="_Ref118293030"/>
      <w:bookmarkEnd w:id="60"/>
      <w:r>
        <w:rPr>
          <w:b/>
          <w:sz w:val="24"/>
        </w:rPr>
        <w:t>9.1.2</w:t>
      </w:r>
      <w:r w:rsidR="00EC6379">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5F1D730" w14:textId="77777777" w:rsidR="00152612" w:rsidRDefault="00152612">
      <w:pPr>
        <w:widowControl/>
        <w:spacing w:line="312" w:lineRule="auto"/>
        <w:jc w:val="both"/>
        <w:rPr>
          <w:rFonts w:ascii="Times New Roman" w:eastAsia="Times New Roman" w:hAnsi="Times New Roman" w:cs="Times New Roman"/>
          <w:sz w:val="24"/>
        </w:rPr>
      </w:pPr>
    </w:p>
    <w:p w14:paraId="69D91ACF" w14:textId="6E19E418" w:rsidR="00152612" w:rsidRDefault="000A66E3">
      <w:pPr>
        <w:widowControl/>
        <w:spacing w:line="312" w:lineRule="auto"/>
        <w:jc w:val="both"/>
        <w:rPr>
          <w:color w:val="000000"/>
          <w:sz w:val="24"/>
        </w:rPr>
      </w:pPr>
      <w:r>
        <w:rPr>
          <w:b/>
          <w:sz w:val="24"/>
        </w:rPr>
        <w:t>9.1.2</w:t>
      </w:r>
      <w:r w:rsidR="00EC6379">
        <w:rPr>
          <w:b/>
          <w:sz w:val="24"/>
        </w:rPr>
        <w:t>1</w:t>
      </w:r>
      <w:r>
        <w:rPr>
          <w:b/>
          <w:sz w:val="24"/>
        </w:rPr>
        <w:t>.</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48E67740" w14:textId="77777777" w:rsidR="00152612" w:rsidRDefault="00152612">
      <w:pPr>
        <w:widowControl/>
        <w:spacing w:line="312" w:lineRule="auto"/>
        <w:jc w:val="both"/>
        <w:rPr>
          <w:rFonts w:ascii="Times New Roman" w:eastAsia="Times New Roman" w:hAnsi="Times New Roman" w:cs="Times New Roman"/>
          <w:sz w:val="24"/>
        </w:rPr>
      </w:pPr>
    </w:p>
    <w:p w14:paraId="4C79BC59" w14:textId="77777777" w:rsidR="00152612" w:rsidRDefault="000A66E3">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753B83F6"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07426836" w14:textId="77777777" w:rsidR="00152612" w:rsidRDefault="000A66E3">
      <w:pPr>
        <w:widowControl/>
        <w:spacing w:line="312" w:lineRule="auto"/>
        <w:jc w:val="both"/>
        <w:rPr>
          <w:sz w:val="24"/>
        </w:rPr>
      </w:pPr>
      <w:r>
        <w:rPr>
          <w:b/>
          <w:sz w:val="24"/>
        </w:rPr>
        <w:t>10.1</w:t>
      </w:r>
      <w:r>
        <w:rPr>
          <w:sz w:val="24"/>
        </w:rPr>
        <w:t xml:space="preserve"> Não haverá exigência de garantia contratual da execução.</w:t>
      </w:r>
    </w:p>
    <w:p w14:paraId="19A48C34" w14:textId="77777777" w:rsidR="00152612" w:rsidRDefault="00152612">
      <w:pPr>
        <w:widowControl/>
        <w:spacing w:line="312" w:lineRule="auto"/>
        <w:jc w:val="both"/>
        <w:rPr>
          <w:sz w:val="24"/>
        </w:rPr>
      </w:pPr>
    </w:p>
    <w:p w14:paraId="58A35D4A" w14:textId="77777777" w:rsidR="00152612" w:rsidRDefault="000A66E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0E3EB4C8"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16AA086B" w14:textId="77777777" w:rsidR="00152612" w:rsidRDefault="000A66E3">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1411A759" w14:textId="77777777" w:rsidR="00152612" w:rsidRDefault="000A66E3">
      <w:pPr>
        <w:widowControl/>
        <w:spacing w:line="312" w:lineRule="auto"/>
        <w:jc w:val="both"/>
        <w:rPr>
          <w:sz w:val="24"/>
        </w:rPr>
      </w:pPr>
      <w:r>
        <w:rPr>
          <w:b/>
          <w:sz w:val="24"/>
        </w:rPr>
        <w:t>a)</w:t>
      </w:r>
      <w:r>
        <w:rPr>
          <w:sz w:val="24"/>
        </w:rPr>
        <w:t xml:space="preserve"> der causa à inexecução parcial do contrato;</w:t>
      </w:r>
    </w:p>
    <w:p w14:paraId="044DB6D6" w14:textId="77777777" w:rsidR="00152612" w:rsidRDefault="000A66E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346BD761" w14:textId="77777777" w:rsidR="00152612" w:rsidRDefault="000A66E3">
      <w:pPr>
        <w:widowControl/>
        <w:spacing w:line="312" w:lineRule="auto"/>
        <w:jc w:val="both"/>
        <w:rPr>
          <w:sz w:val="24"/>
        </w:rPr>
      </w:pPr>
      <w:r>
        <w:rPr>
          <w:b/>
          <w:sz w:val="24"/>
        </w:rPr>
        <w:t>c)</w:t>
      </w:r>
      <w:r>
        <w:rPr>
          <w:sz w:val="24"/>
        </w:rPr>
        <w:t xml:space="preserve"> der causa à inexecução total do contrato;</w:t>
      </w:r>
    </w:p>
    <w:p w14:paraId="28328173" w14:textId="77777777" w:rsidR="00152612" w:rsidRDefault="000A66E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349CF11E" w14:textId="77777777" w:rsidR="00152612" w:rsidRDefault="000A66E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03DAEBA9" w14:textId="77777777" w:rsidR="00152612" w:rsidRDefault="000A66E3">
      <w:pPr>
        <w:widowControl/>
        <w:spacing w:line="312" w:lineRule="auto"/>
        <w:jc w:val="both"/>
        <w:rPr>
          <w:sz w:val="24"/>
        </w:rPr>
      </w:pPr>
      <w:r>
        <w:rPr>
          <w:b/>
          <w:sz w:val="24"/>
        </w:rPr>
        <w:t>f)</w:t>
      </w:r>
      <w:r>
        <w:rPr>
          <w:sz w:val="24"/>
        </w:rPr>
        <w:t xml:space="preserve"> praticar ato fraudulento na execução do contrato;</w:t>
      </w:r>
    </w:p>
    <w:p w14:paraId="008F6B1F" w14:textId="77777777" w:rsidR="00152612" w:rsidRDefault="000A66E3">
      <w:pPr>
        <w:widowControl/>
        <w:spacing w:line="312" w:lineRule="auto"/>
        <w:jc w:val="both"/>
        <w:rPr>
          <w:sz w:val="24"/>
        </w:rPr>
      </w:pPr>
      <w:r>
        <w:rPr>
          <w:b/>
          <w:sz w:val="24"/>
        </w:rPr>
        <w:t>g)</w:t>
      </w:r>
      <w:r>
        <w:rPr>
          <w:sz w:val="24"/>
        </w:rPr>
        <w:t xml:space="preserve"> comportar-se de modo inidôneo ou cometer fraude de qualquer natureza;</w:t>
      </w:r>
    </w:p>
    <w:p w14:paraId="190D24A2" w14:textId="77777777" w:rsidR="00152612" w:rsidRDefault="000A66E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28432050" w14:textId="77777777" w:rsidR="00152612" w:rsidRDefault="00152612">
      <w:pPr>
        <w:widowControl/>
        <w:spacing w:line="312" w:lineRule="auto"/>
        <w:jc w:val="both"/>
        <w:rPr>
          <w:rFonts w:ascii="Times New Roman" w:eastAsia="Times New Roman" w:hAnsi="Times New Roman" w:cs="Times New Roman"/>
          <w:sz w:val="24"/>
        </w:rPr>
      </w:pPr>
    </w:p>
    <w:p w14:paraId="323B6AA7" w14:textId="77777777" w:rsidR="00152612" w:rsidRDefault="000A66E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2C7752BC" w14:textId="77777777" w:rsidR="00152612" w:rsidRDefault="00152612">
      <w:pPr>
        <w:widowControl/>
        <w:spacing w:line="312" w:lineRule="auto"/>
        <w:jc w:val="both"/>
        <w:rPr>
          <w:rFonts w:ascii="Times New Roman" w:eastAsia="Times New Roman" w:hAnsi="Times New Roman" w:cs="Times New Roman"/>
          <w:sz w:val="24"/>
        </w:rPr>
      </w:pPr>
    </w:p>
    <w:p w14:paraId="78ADD21E" w14:textId="77777777" w:rsidR="00152612" w:rsidRDefault="000A66E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61" w:name="_Hlk114504069"/>
        <w:bookmarkEnd w:id="61"/>
        <w:r>
          <w:rPr>
            <w:sz w:val="24"/>
            <w:u w:val="single"/>
          </w:rPr>
          <w:t>Lei nº 14.133, de 2021</w:t>
        </w:r>
      </w:hyperlink>
      <w:r>
        <w:rPr>
          <w:sz w:val="24"/>
        </w:rPr>
        <w:t>);</w:t>
      </w:r>
    </w:p>
    <w:p w14:paraId="3F62CCF6" w14:textId="77777777" w:rsidR="00152612" w:rsidRDefault="00152612">
      <w:pPr>
        <w:widowControl/>
        <w:spacing w:line="312" w:lineRule="auto"/>
        <w:jc w:val="both"/>
        <w:rPr>
          <w:rFonts w:ascii="Times New Roman" w:eastAsia="Times New Roman" w:hAnsi="Times New Roman" w:cs="Times New Roman"/>
          <w:sz w:val="24"/>
        </w:rPr>
      </w:pPr>
    </w:p>
    <w:p w14:paraId="4C5DC592" w14:textId="77777777" w:rsidR="00152612" w:rsidRDefault="000A66E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44714177" w14:textId="77777777" w:rsidR="00152612" w:rsidRDefault="00152612">
      <w:pPr>
        <w:widowControl/>
        <w:spacing w:line="312" w:lineRule="auto"/>
        <w:jc w:val="both"/>
        <w:rPr>
          <w:rFonts w:ascii="Times New Roman" w:eastAsia="Times New Roman" w:hAnsi="Times New Roman" w:cs="Times New Roman"/>
          <w:sz w:val="24"/>
        </w:rPr>
      </w:pPr>
    </w:p>
    <w:p w14:paraId="47E93A63" w14:textId="77777777" w:rsidR="00152612" w:rsidRDefault="000A66E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5971BEBB" w14:textId="77777777" w:rsidR="00152612" w:rsidRDefault="00152612">
      <w:pPr>
        <w:widowControl/>
        <w:spacing w:line="312" w:lineRule="auto"/>
        <w:jc w:val="both"/>
        <w:rPr>
          <w:rFonts w:ascii="Times New Roman" w:eastAsia="Times New Roman" w:hAnsi="Times New Roman" w:cs="Times New Roman"/>
          <w:sz w:val="24"/>
        </w:rPr>
      </w:pPr>
    </w:p>
    <w:p w14:paraId="7BAEF2CF" w14:textId="77777777" w:rsidR="00152612" w:rsidRDefault="000A66E3">
      <w:pPr>
        <w:widowControl/>
        <w:spacing w:line="312" w:lineRule="auto"/>
        <w:jc w:val="both"/>
        <w:rPr>
          <w:b/>
          <w:sz w:val="24"/>
        </w:rPr>
      </w:pPr>
      <w:r>
        <w:rPr>
          <w:b/>
          <w:sz w:val="24"/>
        </w:rPr>
        <w:t>IV - Multa:</w:t>
      </w:r>
    </w:p>
    <w:p w14:paraId="01A5D81A" w14:textId="77777777" w:rsidR="00152612" w:rsidRDefault="00152612">
      <w:pPr>
        <w:widowControl/>
        <w:spacing w:line="312" w:lineRule="auto"/>
        <w:jc w:val="both"/>
        <w:rPr>
          <w:rFonts w:ascii="Times New Roman" w:eastAsia="Times New Roman" w:hAnsi="Times New Roman" w:cs="Times New Roman"/>
          <w:sz w:val="24"/>
        </w:rPr>
      </w:pPr>
    </w:p>
    <w:p w14:paraId="52601C4F" w14:textId="77777777" w:rsidR="00152612" w:rsidRDefault="000A66E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4C2AEBC0" w14:textId="77777777" w:rsidR="00152612" w:rsidRDefault="000A66E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25A2FD04" w14:textId="77777777" w:rsidR="00152612" w:rsidRDefault="00152612">
      <w:pPr>
        <w:widowControl/>
        <w:spacing w:line="312" w:lineRule="auto"/>
        <w:jc w:val="both"/>
        <w:rPr>
          <w:rFonts w:ascii="Times New Roman" w:eastAsia="Times New Roman" w:hAnsi="Times New Roman" w:cs="Times New Roman"/>
          <w:sz w:val="24"/>
        </w:rPr>
      </w:pPr>
    </w:p>
    <w:p w14:paraId="78D15B3D" w14:textId="77777777" w:rsidR="00152612" w:rsidRDefault="000A66E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12A63CBB" w14:textId="77777777" w:rsidR="00152612" w:rsidRDefault="00152612">
      <w:pPr>
        <w:widowControl/>
        <w:spacing w:line="312" w:lineRule="auto"/>
        <w:jc w:val="both"/>
        <w:rPr>
          <w:rFonts w:ascii="Times New Roman" w:eastAsia="Times New Roman" w:hAnsi="Times New Roman" w:cs="Times New Roman"/>
          <w:sz w:val="24"/>
        </w:rPr>
      </w:pPr>
    </w:p>
    <w:p w14:paraId="0E74984B" w14:textId="77777777" w:rsidR="00152612" w:rsidRDefault="000A66E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A033E3A" w14:textId="77777777" w:rsidR="00152612" w:rsidRDefault="00152612">
      <w:pPr>
        <w:widowControl/>
        <w:spacing w:line="312" w:lineRule="auto"/>
        <w:jc w:val="both"/>
        <w:rPr>
          <w:rFonts w:ascii="Times New Roman" w:eastAsia="Times New Roman" w:hAnsi="Times New Roman" w:cs="Times New Roman"/>
          <w:sz w:val="24"/>
        </w:rPr>
      </w:pPr>
    </w:p>
    <w:p w14:paraId="59770DC3" w14:textId="77777777" w:rsidR="00152612" w:rsidRDefault="000A66E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4757D1BF" w14:textId="77777777" w:rsidR="00152612" w:rsidRDefault="00152612">
      <w:pPr>
        <w:widowControl/>
        <w:spacing w:line="312" w:lineRule="auto"/>
        <w:jc w:val="both"/>
        <w:rPr>
          <w:rFonts w:ascii="Times New Roman" w:eastAsia="Times New Roman" w:hAnsi="Times New Roman" w:cs="Times New Roman"/>
          <w:sz w:val="24"/>
        </w:rPr>
      </w:pPr>
    </w:p>
    <w:p w14:paraId="0F167969" w14:textId="77777777" w:rsidR="00152612" w:rsidRDefault="000A66E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6C3C6FA2" w14:textId="77777777" w:rsidR="00152612" w:rsidRDefault="00152612">
      <w:pPr>
        <w:widowControl/>
        <w:spacing w:line="312" w:lineRule="auto"/>
        <w:jc w:val="both"/>
        <w:rPr>
          <w:rFonts w:ascii="Times New Roman" w:eastAsia="Times New Roman" w:hAnsi="Times New Roman" w:cs="Times New Roman"/>
          <w:sz w:val="24"/>
        </w:rPr>
      </w:pPr>
    </w:p>
    <w:p w14:paraId="6593866C" w14:textId="77777777" w:rsidR="00152612" w:rsidRDefault="000A66E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6798BEB7" w14:textId="77777777" w:rsidR="00152612" w:rsidRDefault="00152612">
      <w:pPr>
        <w:widowControl/>
        <w:spacing w:line="312" w:lineRule="auto"/>
        <w:jc w:val="both"/>
        <w:rPr>
          <w:rFonts w:ascii="Times New Roman" w:eastAsia="Times New Roman" w:hAnsi="Times New Roman" w:cs="Times New Roman"/>
          <w:sz w:val="24"/>
        </w:rPr>
      </w:pPr>
    </w:p>
    <w:p w14:paraId="69D95861" w14:textId="77777777" w:rsidR="00152612" w:rsidRDefault="000A66E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522082A3" w14:textId="77777777" w:rsidR="00152612" w:rsidRDefault="00152612">
      <w:pPr>
        <w:widowControl/>
        <w:spacing w:line="312" w:lineRule="auto"/>
        <w:jc w:val="both"/>
        <w:rPr>
          <w:rFonts w:ascii="Times New Roman" w:eastAsia="Times New Roman" w:hAnsi="Times New Roman" w:cs="Times New Roman"/>
          <w:sz w:val="24"/>
        </w:rPr>
      </w:pPr>
    </w:p>
    <w:p w14:paraId="44409BA7" w14:textId="77777777" w:rsidR="00152612" w:rsidRDefault="000A66E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7DA039D8" w14:textId="77777777" w:rsidR="00152612" w:rsidRDefault="00152612">
      <w:pPr>
        <w:widowControl/>
        <w:spacing w:line="312" w:lineRule="auto"/>
        <w:jc w:val="both"/>
        <w:rPr>
          <w:rFonts w:ascii="Times New Roman" w:eastAsia="Times New Roman" w:hAnsi="Times New Roman" w:cs="Times New Roman"/>
          <w:sz w:val="24"/>
        </w:rPr>
      </w:pPr>
    </w:p>
    <w:p w14:paraId="06D80E0E" w14:textId="77777777" w:rsidR="00152612" w:rsidRDefault="000A66E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299FE8DB" w14:textId="77777777" w:rsidR="00152612" w:rsidRDefault="00152612">
      <w:pPr>
        <w:widowControl/>
        <w:spacing w:line="312" w:lineRule="auto"/>
        <w:jc w:val="both"/>
        <w:rPr>
          <w:rFonts w:ascii="Times New Roman" w:eastAsia="Times New Roman" w:hAnsi="Times New Roman" w:cs="Times New Roman"/>
          <w:sz w:val="24"/>
        </w:rPr>
      </w:pPr>
    </w:p>
    <w:p w14:paraId="76B4F51E" w14:textId="77777777" w:rsidR="00152612" w:rsidRDefault="000A66E3">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172C7EC1" w14:textId="77777777" w:rsidR="00152612" w:rsidRDefault="000A66E3">
      <w:pPr>
        <w:widowControl/>
        <w:spacing w:line="312" w:lineRule="auto"/>
        <w:jc w:val="both"/>
        <w:rPr>
          <w:sz w:val="24"/>
        </w:rPr>
      </w:pPr>
      <w:r>
        <w:rPr>
          <w:b/>
          <w:sz w:val="24"/>
        </w:rPr>
        <w:t>a)</w:t>
      </w:r>
      <w:r>
        <w:rPr>
          <w:sz w:val="24"/>
        </w:rPr>
        <w:t xml:space="preserve"> a natureza e a gravidade da infração cometida;</w:t>
      </w:r>
    </w:p>
    <w:p w14:paraId="21077986" w14:textId="77777777" w:rsidR="00152612" w:rsidRDefault="000A66E3">
      <w:pPr>
        <w:widowControl/>
        <w:spacing w:line="312" w:lineRule="auto"/>
        <w:jc w:val="both"/>
        <w:rPr>
          <w:sz w:val="24"/>
        </w:rPr>
      </w:pPr>
      <w:r>
        <w:rPr>
          <w:b/>
          <w:sz w:val="24"/>
        </w:rPr>
        <w:t>b)</w:t>
      </w:r>
      <w:r>
        <w:rPr>
          <w:sz w:val="24"/>
        </w:rPr>
        <w:t xml:space="preserve"> as peculiaridades do caso concreto;</w:t>
      </w:r>
    </w:p>
    <w:p w14:paraId="36CDC121" w14:textId="77777777" w:rsidR="00152612" w:rsidRDefault="000A66E3">
      <w:pPr>
        <w:widowControl/>
        <w:spacing w:line="312" w:lineRule="auto"/>
        <w:jc w:val="both"/>
        <w:rPr>
          <w:sz w:val="24"/>
        </w:rPr>
      </w:pPr>
      <w:r>
        <w:rPr>
          <w:b/>
          <w:sz w:val="24"/>
        </w:rPr>
        <w:t>c)</w:t>
      </w:r>
      <w:r>
        <w:rPr>
          <w:sz w:val="24"/>
        </w:rPr>
        <w:t xml:space="preserve"> as circunstâncias agravantes ou atenuantes;</w:t>
      </w:r>
    </w:p>
    <w:p w14:paraId="0E76D25A" w14:textId="77777777" w:rsidR="00152612" w:rsidRDefault="000A66E3">
      <w:pPr>
        <w:widowControl/>
        <w:spacing w:line="312" w:lineRule="auto"/>
        <w:jc w:val="both"/>
        <w:rPr>
          <w:sz w:val="24"/>
        </w:rPr>
      </w:pPr>
      <w:r>
        <w:rPr>
          <w:b/>
          <w:sz w:val="24"/>
        </w:rPr>
        <w:t>d)</w:t>
      </w:r>
      <w:r>
        <w:rPr>
          <w:sz w:val="24"/>
        </w:rPr>
        <w:t xml:space="preserve"> os danos que dela provierem para o Contratante;</w:t>
      </w:r>
    </w:p>
    <w:p w14:paraId="7F70857B" w14:textId="77777777" w:rsidR="00152612" w:rsidRDefault="000A66E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ABDC821" w14:textId="77777777" w:rsidR="00152612" w:rsidRDefault="00152612">
      <w:pPr>
        <w:widowControl/>
        <w:spacing w:line="312" w:lineRule="auto"/>
        <w:jc w:val="both"/>
        <w:rPr>
          <w:rFonts w:ascii="Times New Roman" w:eastAsia="Times New Roman" w:hAnsi="Times New Roman" w:cs="Times New Roman"/>
          <w:sz w:val="24"/>
        </w:rPr>
      </w:pPr>
    </w:p>
    <w:p w14:paraId="7DB36AFB" w14:textId="77777777" w:rsidR="00152612" w:rsidRDefault="000A66E3">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671C2CF2" w14:textId="77777777" w:rsidR="00152612" w:rsidRDefault="00152612">
      <w:pPr>
        <w:widowControl/>
        <w:spacing w:line="312" w:lineRule="auto"/>
        <w:jc w:val="both"/>
        <w:rPr>
          <w:rFonts w:ascii="Times New Roman" w:eastAsia="Times New Roman" w:hAnsi="Times New Roman" w:cs="Times New Roman"/>
          <w:sz w:val="24"/>
        </w:rPr>
      </w:pPr>
    </w:p>
    <w:p w14:paraId="3EF5333B" w14:textId="77777777" w:rsidR="00152612" w:rsidRDefault="000A66E3">
      <w:pPr>
        <w:widowControl/>
        <w:spacing w:line="312" w:lineRule="auto"/>
        <w:jc w:val="both"/>
        <w:rPr>
          <w:sz w:val="24"/>
        </w:rPr>
      </w:pPr>
      <w:r>
        <w:rPr>
          <w:b/>
          <w:sz w:val="24"/>
        </w:rPr>
        <w:lastRenderedPageBreak/>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5FBB26D0" w14:textId="77777777" w:rsidR="00152612" w:rsidRDefault="00152612">
      <w:pPr>
        <w:widowControl/>
        <w:spacing w:line="312" w:lineRule="auto"/>
        <w:jc w:val="both"/>
        <w:rPr>
          <w:rFonts w:ascii="Times New Roman" w:eastAsia="Times New Roman" w:hAnsi="Times New Roman" w:cs="Times New Roman"/>
          <w:sz w:val="24"/>
        </w:rPr>
      </w:pPr>
    </w:p>
    <w:p w14:paraId="29CCE53C" w14:textId="77777777" w:rsidR="00152612" w:rsidRDefault="000A66E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34830950" w14:textId="77777777" w:rsidR="00152612" w:rsidRDefault="00152612">
      <w:pPr>
        <w:widowControl/>
        <w:spacing w:line="312" w:lineRule="auto"/>
        <w:jc w:val="both"/>
        <w:rPr>
          <w:rFonts w:ascii="Times New Roman" w:eastAsia="Times New Roman" w:hAnsi="Times New Roman" w:cs="Times New Roman"/>
          <w:sz w:val="24"/>
        </w:rPr>
      </w:pPr>
    </w:p>
    <w:p w14:paraId="220905BA" w14:textId="77777777" w:rsidR="00152612" w:rsidRDefault="000A66E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4F2D64DF" w14:textId="77777777" w:rsidR="00152612" w:rsidRDefault="00152612">
      <w:pPr>
        <w:widowControl/>
        <w:spacing w:line="312" w:lineRule="auto"/>
        <w:jc w:val="both"/>
        <w:rPr>
          <w:rFonts w:ascii="Times New Roman" w:eastAsia="Times New Roman" w:hAnsi="Times New Roman" w:cs="Times New Roman"/>
          <w:sz w:val="24"/>
        </w:rPr>
      </w:pPr>
    </w:p>
    <w:p w14:paraId="1B83909C" w14:textId="77777777" w:rsidR="00152612" w:rsidRDefault="000A66E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214F8318" w14:textId="77777777" w:rsidR="00152612" w:rsidRDefault="00152612">
      <w:pPr>
        <w:widowControl/>
        <w:spacing w:line="312" w:lineRule="auto"/>
        <w:jc w:val="both"/>
        <w:rPr>
          <w:sz w:val="24"/>
        </w:rPr>
      </w:pPr>
    </w:p>
    <w:p w14:paraId="02650212" w14:textId="77777777" w:rsidR="00152612" w:rsidRDefault="000A66E3">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780D118D"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28674417" w14:textId="77777777" w:rsidR="00152612" w:rsidRDefault="000A66E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1CABE61F" w14:textId="77777777" w:rsidR="00152612" w:rsidRDefault="00152612">
      <w:pPr>
        <w:widowControl/>
        <w:spacing w:line="312" w:lineRule="auto"/>
        <w:jc w:val="both"/>
        <w:rPr>
          <w:rFonts w:ascii="Times New Roman" w:eastAsia="Times New Roman" w:hAnsi="Times New Roman" w:cs="Times New Roman"/>
          <w:sz w:val="24"/>
        </w:rPr>
      </w:pPr>
    </w:p>
    <w:p w14:paraId="09A7FCD8" w14:textId="77777777" w:rsidR="00152612" w:rsidRDefault="000A66E3">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0C9BAC2F" w14:textId="77777777" w:rsidR="00152612" w:rsidRDefault="00152612">
      <w:pPr>
        <w:widowControl/>
        <w:spacing w:line="312" w:lineRule="auto"/>
        <w:jc w:val="both"/>
        <w:rPr>
          <w:rFonts w:ascii="Times New Roman" w:eastAsia="Times New Roman" w:hAnsi="Times New Roman" w:cs="Times New Roman"/>
          <w:sz w:val="24"/>
        </w:rPr>
      </w:pPr>
    </w:p>
    <w:p w14:paraId="4B294603" w14:textId="77777777" w:rsidR="00152612" w:rsidRDefault="000A66E3">
      <w:pPr>
        <w:widowControl/>
        <w:spacing w:line="312" w:lineRule="auto"/>
        <w:jc w:val="both"/>
        <w:rPr>
          <w:sz w:val="24"/>
        </w:rPr>
      </w:pPr>
      <w:r>
        <w:rPr>
          <w:b/>
          <w:sz w:val="24"/>
        </w:rPr>
        <w:t>12.2.1.</w:t>
      </w:r>
      <w:r>
        <w:rPr>
          <w:sz w:val="24"/>
        </w:rPr>
        <w:t xml:space="preserve"> Quando a não conclusão do contrato decorrer de culpa do contratado:</w:t>
      </w:r>
    </w:p>
    <w:p w14:paraId="096FD11C" w14:textId="77777777" w:rsidR="00152612" w:rsidRDefault="00152612">
      <w:pPr>
        <w:widowControl/>
        <w:spacing w:line="312" w:lineRule="auto"/>
        <w:jc w:val="both"/>
        <w:rPr>
          <w:rFonts w:ascii="Times New Roman" w:eastAsia="Times New Roman" w:hAnsi="Times New Roman" w:cs="Times New Roman"/>
          <w:sz w:val="24"/>
        </w:rPr>
      </w:pPr>
    </w:p>
    <w:p w14:paraId="21B5E7DB" w14:textId="77777777" w:rsidR="00152612" w:rsidRDefault="000A66E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A8C7760" w14:textId="77777777" w:rsidR="00152612" w:rsidRDefault="00152612">
      <w:pPr>
        <w:widowControl/>
        <w:spacing w:line="312" w:lineRule="auto"/>
        <w:jc w:val="both"/>
        <w:rPr>
          <w:rFonts w:ascii="Times New Roman" w:eastAsia="Times New Roman" w:hAnsi="Times New Roman" w:cs="Times New Roman"/>
          <w:sz w:val="24"/>
        </w:rPr>
      </w:pPr>
    </w:p>
    <w:p w14:paraId="59CC8E44" w14:textId="77777777" w:rsidR="00152612" w:rsidRDefault="000A66E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177AB23A" w14:textId="77777777" w:rsidR="00152612" w:rsidRDefault="00152612">
      <w:pPr>
        <w:widowControl/>
        <w:spacing w:line="312" w:lineRule="auto"/>
        <w:jc w:val="both"/>
        <w:rPr>
          <w:rFonts w:ascii="Times New Roman" w:eastAsia="Times New Roman" w:hAnsi="Times New Roman" w:cs="Times New Roman"/>
          <w:sz w:val="24"/>
        </w:rPr>
      </w:pPr>
    </w:p>
    <w:p w14:paraId="591427A5" w14:textId="77777777" w:rsidR="00152612" w:rsidRDefault="000A66E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7541D734" w14:textId="77777777" w:rsidR="00152612" w:rsidRDefault="00152612">
      <w:pPr>
        <w:widowControl/>
        <w:spacing w:line="312" w:lineRule="auto"/>
        <w:jc w:val="both"/>
        <w:rPr>
          <w:rFonts w:ascii="Times New Roman" w:eastAsia="Times New Roman" w:hAnsi="Times New Roman" w:cs="Times New Roman"/>
          <w:sz w:val="24"/>
        </w:rPr>
      </w:pPr>
    </w:p>
    <w:p w14:paraId="79E9E62A" w14:textId="77777777" w:rsidR="00152612" w:rsidRDefault="000A66E3">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1D2FD844" w14:textId="77777777" w:rsidR="00152612" w:rsidRDefault="00152612">
      <w:pPr>
        <w:widowControl/>
        <w:spacing w:line="312" w:lineRule="auto"/>
        <w:jc w:val="both"/>
        <w:rPr>
          <w:rFonts w:ascii="Times New Roman" w:eastAsia="Times New Roman" w:hAnsi="Times New Roman" w:cs="Times New Roman"/>
          <w:sz w:val="24"/>
        </w:rPr>
      </w:pPr>
    </w:p>
    <w:p w14:paraId="4F8857AF" w14:textId="77777777" w:rsidR="00152612" w:rsidRDefault="000A66E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3C98AA25" w14:textId="77777777" w:rsidR="00152612" w:rsidRDefault="00152612">
      <w:pPr>
        <w:widowControl/>
        <w:spacing w:line="312" w:lineRule="auto"/>
        <w:jc w:val="both"/>
        <w:rPr>
          <w:rFonts w:ascii="Times New Roman" w:eastAsia="Times New Roman" w:hAnsi="Times New Roman" w:cs="Times New Roman"/>
          <w:sz w:val="24"/>
        </w:rPr>
      </w:pPr>
    </w:p>
    <w:p w14:paraId="47C4118D" w14:textId="77777777" w:rsidR="00152612" w:rsidRDefault="000A66E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47E22C55" w14:textId="77777777" w:rsidR="00152612" w:rsidRDefault="00152612">
      <w:pPr>
        <w:widowControl/>
        <w:spacing w:line="312" w:lineRule="auto"/>
        <w:jc w:val="both"/>
        <w:rPr>
          <w:rFonts w:ascii="Times New Roman" w:eastAsia="Times New Roman" w:hAnsi="Times New Roman" w:cs="Times New Roman"/>
          <w:sz w:val="24"/>
        </w:rPr>
      </w:pPr>
    </w:p>
    <w:p w14:paraId="4ACB981D" w14:textId="77777777" w:rsidR="00152612" w:rsidRDefault="000A66E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7F976533" w14:textId="77777777" w:rsidR="00152612" w:rsidRDefault="00152612">
      <w:pPr>
        <w:widowControl/>
        <w:spacing w:line="312" w:lineRule="auto"/>
        <w:jc w:val="both"/>
        <w:rPr>
          <w:rFonts w:ascii="Times New Roman" w:eastAsia="Times New Roman" w:hAnsi="Times New Roman" w:cs="Times New Roman"/>
          <w:sz w:val="24"/>
        </w:rPr>
      </w:pPr>
    </w:p>
    <w:p w14:paraId="6E125F78" w14:textId="77777777" w:rsidR="00152612" w:rsidRDefault="000A66E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51E567DE" w14:textId="77777777" w:rsidR="00152612" w:rsidRDefault="00152612">
      <w:pPr>
        <w:widowControl/>
        <w:spacing w:line="312" w:lineRule="auto"/>
        <w:jc w:val="both"/>
        <w:rPr>
          <w:rFonts w:ascii="Times New Roman" w:eastAsia="Times New Roman" w:hAnsi="Times New Roman" w:cs="Times New Roman"/>
          <w:sz w:val="24"/>
        </w:rPr>
      </w:pPr>
    </w:p>
    <w:p w14:paraId="68CE916D" w14:textId="77777777" w:rsidR="00152612" w:rsidRDefault="000A66E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57AE045F" w14:textId="77777777" w:rsidR="00152612" w:rsidRDefault="00152612">
      <w:pPr>
        <w:widowControl/>
        <w:spacing w:line="312" w:lineRule="auto"/>
        <w:jc w:val="both"/>
        <w:rPr>
          <w:rFonts w:ascii="Times New Roman" w:eastAsia="Times New Roman" w:hAnsi="Times New Roman" w:cs="Times New Roman"/>
          <w:sz w:val="24"/>
        </w:rPr>
      </w:pPr>
    </w:p>
    <w:p w14:paraId="49EAA16E" w14:textId="77777777" w:rsidR="00152612" w:rsidRDefault="000A66E3">
      <w:pPr>
        <w:widowControl/>
        <w:spacing w:line="312" w:lineRule="auto"/>
        <w:jc w:val="both"/>
        <w:rPr>
          <w:sz w:val="24"/>
        </w:rPr>
      </w:pPr>
      <w:r>
        <w:rPr>
          <w:b/>
          <w:sz w:val="24"/>
        </w:rPr>
        <w:t>12.5</w:t>
      </w:r>
      <w:r>
        <w:rPr>
          <w:sz w:val="24"/>
        </w:rPr>
        <w:t>. O termo de rescisão, sempre que possível, será precedido:</w:t>
      </w:r>
    </w:p>
    <w:p w14:paraId="493FC889" w14:textId="77777777" w:rsidR="00152612" w:rsidRDefault="00152612">
      <w:pPr>
        <w:widowControl/>
        <w:spacing w:line="312" w:lineRule="auto"/>
        <w:jc w:val="both"/>
        <w:rPr>
          <w:rFonts w:ascii="Times New Roman" w:eastAsia="Times New Roman" w:hAnsi="Times New Roman" w:cs="Times New Roman"/>
          <w:sz w:val="24"/>
        </w:rPr>
      </w:pPr>
    </w:p>
    <w:p w14:paraId="2EFD05DD" w14:textId="77777777" w:rsidR="00152612" w:rsidRDefault="000A66E3">
      <w:pPr>
        <w:widowControl/>
        <w:spacing w:line="312" w:lineRule="auto"/>
        <w:jc w:val="both"/>
        <w:rPr>
          <w:sz w:val="24"/>
        </w:rPr>
      </w:pPr>
      <w:r>
        <w:rPr>
          <w:b/>
          <w:sz w:val="24"/>
        </w:rPr>
        <w:lastRenderedPageBreak/>
        <w:t>12.5.1.</w:t>
      </w:r>
      <w:r>
        <w:rPr>
          <w:sz w:val="24"/>
        </w:rPr>
        <w:t xml:space="preserve"> Balanço dos eventos contratuais já cumpridos ou parcialmente cumpridos;</w:t>
      </w:r>
    </w:p>
    <w:p w14:paraId="3BD6BDD0" w14:textId="77777777" w:rsidR="00152612" w:rsidRDefault="00152612">
      <w:pPr>
        <w:widowControl/>
        <w:spacing w:line="312" w:lineRule="auto"/>
        <w:jc w:val="both"/>
        <w:rPr>
          <w:rFonts w:ascii="Times New Roman" w:eastAsia="Times New Roman" w:hAnsi="Times New Roman" w:cs="Times New Roman"/>
          <w:sz w:val="24"/>
        </w:rPr>
      </w:pPr>
    </w:p>
    <w:p w14:paraId="383C95D3" w14:textId="77777777" w:rsidR="00152612" w:rsidRDefault="000A66E3">
      <w:pPr>
        <w:widowControl/>
        <w:spacing w:line="312" w:lineRule="auto"/>
        <w:jc w:val="both"/>
        <w:rPr>
          <w:sz w:val="24"/>
        </w:rPr>
      </w:pPr>
      <w:r>
        <w:rPr>
          <w:b/>
          <w:sz w:val="24"/>
        </w:rPr>
        <w:t>12.5.2.</w:t>
      </w:r>
      <w:r>
        <w:rPr>
          <w:sz w:val="24"/>
        </w:rPr>
        <w:t xml:space="preserve"> Relação dos pagamentos já efetuados e ainda devidos;</w:t>
      </w:r>
    </w:p>
    <w:p w14:paraId="074CA183" w14:textId="77777777" w:rsidR="00152612" w:rsidRDefault="00152612">
      <w:pPr>
        <w:widowControl/>
        <w:spacing w:line="312" w:lineRule="auto"/>
        <w:jc w:val="both"/>
        <w:rPr>
          <w:rFonts w:ascii="Times New Roman" w:eastAsia="Times New Roman" w:hAnsi="Times New Roman" w:cs="Times New Roman"/>
          <w:sz w:val="24"/>
        </w:rPr>
      </w:pPr>
    </w:p>
    <w:p w14:paraId="21DCDA9C" w14:textId="77777777" w:rsidR="00152612" w:rsidRDefault="000A66E3">
      <w:pPr>
        <w:widowControl/>
        <w:spacing w:line="312" w:lineRule="auto"/>
        <w:jc w:val="both"/>
        <w:rPr>
          <w:sz w:val="24"/>
        </w:rPr>
      </w:pPr>
      <w:r>
        <w:rPr>
          <w:b/>
          <w:sz w:val="24"/>
        </w:rPr>
        <w:t xml:space="preserve">12.5.3. </w:t>
      </w:r>
      <w:r>
        <w:rPr>
          <w:sz w:val="24"/>
        </w:rPr>
        <w:t>Relação de indenizações e multas aplicadas.</w:t>
      </w:r>
    </w:p>
    <w:p w14:paraId="30BB591B" w14:textId="77777777" w:rsidR="00152612" w:rsidRDefault="00152612">
      <w:pPr>
        <w:widowControl/>
        <w:spacing w:line="312" w:lineRule="auto"/>
        <w:jc w:val="both"/>
        <w:rPr>
          <w:rFonts w:ascii="Times New Roman" w:eastAsia="Times New Roman" w:hAnsi="Times New Roman" w:cs="Times New Roman"/>
          <w:sz w:val="24"/>
        </w:rPr>
      </w:pPr>
    </w:p>
    <w:p w14:paraId="1E5630C2" w14:textId="77777777" w:rsidR="00152612" w:rsidRDefault="000A66E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6B99550C" w14:textId="77777777" w:rsidR="00152612" w:rsidRDefault="00152612">
      <w:pPr>
        <w:widowControl/>
        <w:spacing w:line="312" w:lineRule="auto"/>
        <w:jc w:val="both"/>
        <w:rPr>
          <w:rFonts w:ascii="Times New Roman" w:eastAsia="Times New Roman" w:hAnsi="Times New Roman" w:cs="Times New Roman"/>
          <w:sz w:val="24"/>
        </w:rPr>
      </w:pPr>
    </w:p>
    <w:p w14:paraId="74608DA4" w14:textId="77777777" w:rsidR="00152612" w:rsidRDefault="00152612">
      <w:pPr>
        <w:widowControl/>
        <w:spacing w:line="312" w:lineRule="auto"/>
        <w:jc w:val="both"/>
        <w:rPr>
          <w:rFonts w:ascii="Times New Roman" w:eastAsia="Times New Roman" w:hAnsi="Times New Roman" w:cs="Times New Roman"/>
          <w:sz w:val="24"/>
        </w:rPr>
      </w:pPr>
    </w:p>
    <w:p w14:paraId="3726B627" w14:textId="77777777" w:rsidR="00152612" w:rsidRDefault="000A66E3">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6326CD75"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62A4F2CB" w14:textId="77777777" w:rsidR="00152612" w:rsidRDefault="000A66E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6D034829"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31F434BF"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009853F0"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02/06/01 - FUNDO MUNICIPAL DE SAUDE</w:t>
      </w:r>
    </w:p>
    <w:p w14:paraId="6ED8DBC7"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107446FA"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10.301.1001.2519.0000 - MANUTENÇÃO DAS ATIVIDADES/AÇÕES/SERVIÇOS DE ATENÇÃO PRIMARIA EM SAÚDE - APS}</w:t>
      </w:r>
    </w:p>
    <w:p w14:paraId="57D39034"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6A4FFB3F"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3.3.90.39.00 - OUTROS SERVIÇOS DE TERCEIROS - PESSOA JURÍDICA</w:t>
      </w:r>
    </w:p>
    <w:p w14:paraId="1966905B"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0EBCBF30" w14:textId="77777777" w:rsidR="00152612" w:rsidRDefault="000A66E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290</w:t>
      </w:r>
    </w:p>
    <w:p w14:paraId="79FF5CE4"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549B8978" w14:textId="77777777" w:rsidR="00152612" w:rsidRDefault="000A66E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DF59722" w14:textId="77777777" w:rsidR="00152612" w:rsidRDefault="00152612">
      <w:pPr>
        <w:widowControl/>
        <w:spacing w:line="312" w:lineRule="auto"/>
        <w:jc w:val="both"/>
        <w:rPr>
          <w:sz w:val="24"/>
        </w:rPr>
      </w:pPr>
    </w:p>
    <w:p w14:paraId="01B3EBB1" w14:textId="77777777" w:rsidR="00152612" w:rsidRDefault="000A66E3">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6E658DFC"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4904EE97" w14:textId="77777777" w:rsidR="00152612" w:rsidRDefault="000A66E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5D41F2F1" w14:textId="77777777" w:rsidR="00152612" w:rsidRDefault="00152612">
      <w:pPr>
        <w:widowControl/>
        <w:spacing w:line="312" w:lineRule="auto"/>
        <w:jc w:val="both"/>
        <w:rPr>
          <w:rFonts w:ascii="Times New Roman" w:eastAsia="Times New Roman" w:hAnsi="Times New Roman" w:cs="Times New Roman"/>
          <w:sz w:val="24"/>
          <w:shd w:val="clear" w:color="auto" w:fill="00FF00"/>
        </w:rPr>
      </w:pPr>
    </w:p>
    <w:p w14:paraId="4611EA75" w14:textId="77777777" w:rsidR="00152612" w:rsidRDefault="000A66E3">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10/2026 </w:t>
      </w:r>
      <w:r>
        <w:rPr>
          <w:sz w:val="24"/>
        </w:rPr>
        <w:t>que deu origem a este contrato, independente de suas transcrições.</w:t>
      </w:r>
    </w:p>
    <w:p w14:paraId="385C5B5A" w14:textId="77777777" w:rsidR="00152612" w:rsidRDefault="00152612">
      <w:pPr>
        <w:widowControl/>
        <w:spacing w:line="312" w:lineRule="auto"/>
        <w:jc w:val="both"/>
        <w:rPr>
          <w:sz w:val="24"/>
        </w:rPr>
      </w:pPr>
    </w:p>
    <w:p w14:paraId="4A296529" w14:textId="77777777" w:rsidR="00152612" w:rsidRDefault="000A66E3">
      <w:pPr>
        <w:keepNext/>
        <w:keepLines/>
        <w:widowControl/>
        <w:tabs>
          <w:tab w:val="left" w:pos="567"/>
        </w:tabs>
        <w:spacing w:line="312" w:lineRule="auto"/>
        <w:jc w:val="both"/>
        <w:outlineLvl w:val="0"/>
        <w:rPr>
          <w:b/>
          <w:sz w:val="24"/>
        </w:rPr>
      </w:pPr>
      <w:r>
        <w:rPr>
          <w:b/>
          <w:sz w:val="24"/>
        </w:rPr>
        <w:t>CLÁUSULA DÉCIMA QUINTA – ALTERAÇÕES</w:t>
      </w:r>
    </w:p>
    <w:p w14:paraId="311AAB17"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672258FC" w14:textId="77777777" w:rsidR="00152612" w:rsidRDefault="000A66E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2BBCAE43" w14:textId="77777777" w:rsidR="00152612" w:rsidRDefault="00152612">
      <w:pPr>
        <w:widowControl/>
        <w:spacing w:line="312" w:lineRule="auto"/>
        <w:jc w:val="both"/>
        <w:rPr>
          <w:rFonts w:ascii="Times New Roman" w:eastAsia="Times New Roman" w:hAnsi="Times New Roman" w:cs="Times New Roman"/>
          <w:sz w:val="24"/>
        </w:rPr>
      </w:pPr>
    </w:p>
    <w:p w14:paraId="00761DB4" w14:textId="77777777" w:rsidR="00152612" w:rsidRDefault="000A66E3">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4E5E424E" w14:textId="77777777" w:rsidR="00152612" w:rsidRDefault="00152612">
      <w:pPr>
        <w:widowControl/>
        <w:spacing w:line="312" w:lineRule="auto"/>
        <w:jc w:val="both"/>
        <w:rPr>
          <w:rFonts w:ascii="Times New Roman" w:eastAsia="Times New Roman" w:hAnsi="Times New Roman" w:cs="Times New Roman"/>
          <w:sz w:val="24"/>
        </w:rPr>
      </w:pPr>
    </w:p>
    <w:p w14:paraId="112281DB" w14:textId="77777777" w:rsidR="00152612" w:rsidRDefault="000A66E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73DC737D" w14:textId="77777777" w:rsidR="00152612" w:rsidRDefault="00152612">
      <w:pPr>
        <w:widowControl/>
        <w:spacing w:line="312" w:lineRule="auto"/>
        <w:jc w:val="both"/>
        <w:rPr>
          <w:rFonts w:ascii="Times New Roman" w:eastAsia="Times New Roman" w:hAnsi="Times New Roman" w:cs="Times New Roman"/>
          <w:sz w:val="24"/>
        </w:rPr>
      </w:pPr>
    </w:p>
    <w:p w14:paraId="6B4786CE" w14:textId="77777777" w:rsidR="00152612" w:rsidRDefault="000A66E3">
      <w:pPr>
        <w:keepNext/>
        <w:keepLines/>
        <w:widowControl/>
        <w:tabs>
          <w:tab w:val="left" w:pos="567"/>
        </w:tabs>
        <w:spacing w:line="312" w:lineRule="auto"/>
        <w:jc w:val="both"/>
        <w:outlineLvl w:val="0"/>
        <w:rPr>
          <w:b/>
          <w:sz w:val="24"/>
        </w:rPr>
      </w:pPr>
      <w:r>
        <w:rPr>
          <w:b/>
          <w:sz w:val="24"/>
        </w:rPr>
        <w:t>CLÁUSULA DÉCIMA SEXTA – PUBLICAÇÃO</w:t>
      </w:r>
    </w:p>
    <w:p w14:paraId="320B8B8A"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7FF50CF6" w14:textId="77777777" w:rsidR="00152612" w:rsidRDefault="000A66E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76FF45C8" w14:textId="77777777" w:rsidR="00152612" w:rsidRDefault="00152612">
      <w:pPr>
        <w:widowControl/>
        <w:spacing w:line="312" w:lineRule="auto"/>
        <w:jc w:val="both"/>
        <w:rPr>
          <w:rFonts w:ascii="Times New Roman" w:eastAsia="Times New Roman" w:hAnsi="Times New Roman" w:cs="Times New Roman"/>
          <w:sz w:val="24"/>
        </w:rPr>
      </w:pPr>
    </w:p>
    <w:p w14:paraId="3A24F2C8" w14:textId="77777777" w:rsidR="00152612" w:rsidRDefault="000A66E3">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3682B680" w14:textId="77777777" w:rsidR="00152612" w:rsidRDefault="00152612">
      <w:pPr>
        <w:keepNext/>
        <w:keepLines/>
        <w:widowControl/>
        <w:tabs>
          <w:tab w:val="left" w:pos="567"/>
        </w:tabs>
        <w:spacing w:line="312" w:lineRule="auto"/>
        <w:jc w:val="both"/>
        <w:outlineLvl w:val="0"/>
        <w:rPr>
          <w:rFonts w:ascii="Times New Roman" w:eastAsia="Times New Roman" w:hAnsi="Times New Roman" w:cs="Times New Roman"/>
          <w:sz w:val="24"/>
        </w:rPr>
      </w:pPr>
    </w:p>
    <w:p w14:paraId="4FA03027" w14:textId="77777777" w:rsidR="00152612" w:rsidRDefault="000A66E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4F643856" w14:textId="77777777" w:rsidR="00152612" w:rsidRDefault="00152612">
      <w:pPr>
        <w:widowControl/>
        <w:spacing w:line="312" w:lineRule="auto"/>
        <w:jc w:val="both"/>
        <w:rPr>
          <w:rFonts w:ascii="Times New Roman" w:eastAsia="Times New Roman" w:hAnsi="Times New Roman" w:cs="Times New Roman"/>
          <w:sz w:val="24"/>
        </w:rPr>
      </w:pPr>
    </w:p>
    <w:p w14:paraId="52D211DC" w14:textId="77777777" w:rsidR="00152612" w:rsidRDefault="00152612">
      <w:pPr>
        <w:widowControl/>
        <w:spacing w:line="312" w:lineRule="auto"/>
        <w:jc w:val="both"/>
        <w:rPr>
          <w:rFonts w:ascii="Times New Roman" w:eastAsia="Times New Roman" w:hAnsi="Times New Roman" w:cs="Times New Roman"/>
          <w:sz w:val="24"/>
        </w:rPr>
      </w:pPr>
    </w:p>
    <w:p w14:paraId="6003FDDC" w14:textId="114A38AD" w:rsidR="00152612" w:rsidRDefault="000A66E3">
      <w:pPr>
        <w:widowControl/>
        <w:spacing w:line="312" w:lineRule="auto"/>
        <w:jc w:val="right"/>
        <w:rPr>
          <w:sz w:val="24"/>
        </w:rPr>
      </w:pPr>
      <w:proofErr w:type="spellStart"/>
      <w:r>
        <w:rPr>
          <w:sz w:val="24"/>
        </w:rPr>
        <w:t>Taguai</w:t>
      </w:r>
      <w:proofErr w:type="spellEnd"/>
      <w:r>
        <w:rPr>
          <w:sz w:val="24"/>
        </w:rPr>
        <w:t>, .... de ..............de 202</w:t>
      </w:r>
      <w:r w:rsidR="00EC6379">
        <w:rPr>
          <w:sz w:val="24"/>
        </w:rPr>
        <w:t>6</w:t>
      </w:r>
      <w:r>
        <w:rPr>
          <w:sz w:val="24"/>
        </w:rPr>
        <w:t>.</w:t>
      </w:r>
    </w:p>
    <w:p w14:paraId="142ED211" w14:textId="77777777" w:rsidR="00152612" w:rsidRDefault="00152612">
      <w:pPr>
        <w:widowControl/>
        <w:spacing w:line="312" w:lineRule="auto"/>
        <w:jc w:val="center"/>
        <w:rPr>
          <w:rFonts w:ascii="Times New Roman" w:eastAsia="Times New Roman" w:hAnsi="Times New Roman" w:cs="Times New Roman"/>
          <w:sz w:val="24"/>
        </w:rPr>
      </w:pPr>
    </w:p>
    <w:p w14:paraId="633D944A" w14:textId="77777777" w:rsidR="00152612" w:rsidRDefault="000A66E3">
      <w:pPr>
        <w:widowControl/>
        <w:spacing w:line="312" w:lineRule="auto"/>
        <w:jc w:val="center"/>
        <w:rPr>
          <w:sz w:val="24"/>
        </w:rPr>
      </w:pPr>
      <w:r>
        <w:rPr>
          <w:sz w:val="24"/>
        </w:rPr>
        <w:t>_________________________</w:t>
      </w:r>
    </w:p>
    <w:p w14:paraId="4C6ECAFA" w14:textId="77777777" w:rsidR="00152612" w:rsidRDefault="000A66E3">
      <w:pPr>
        <w:widowControl/>
        <w:spacing w:line="312" w:lineRule="auto"/>
        <w:jc w:val="center"/>
        <w:rPr>
          <w:b/>
          <w:sz w:val="24"/>
        </w:rPr>
      </w:pPr>
      <w:r>
        <w:rPr>
          <w:b/>
          <w:sz w:val="24"/>
        </w:rPr>
        <w:t>EDER CARLOS FOGAÇA DA CRUZ</w:t>
      </w:r>
    </w:p>
    <w:p w14:paraId="516DA878" w14:textId="77777777" w:rsidR="00152612" w:rsidRDefault="000A66E3">
      <w:pPr>
        <w:widowControl/>
        <w:spacing w:line="360" w:lineRule="auto"/>
        <w:jc w:val="center"/>
        <w:rPr>
          <w:sz w:val="24"/>
        </w:rPr>
      </w:pPr>
      <w:r>
        <w:rPr>
          <w:sz w:val="24"/>
        </w:rPr>
        <w:t>Representante legal do CONTRATANTE</w:t>
      </w:r>
    </w:p>
    <w:p w14:paraId="76E4E0A7" w14:textId="77777777" w:rsidR="00152612" w:rsidRDefault="00152612">
      <w:pPr>
        <w:widowControl/>
        <w:spacing w:line="312" w:lineRule="auto"/>
        <w:jc w:val="center"/>
        <w:rPr>
          <w:rFonts w:ascii="Times New Roman" w:eastAsia="Times New Roman" w:hAnsi="Times New Roman" w:cs="Times New Roman"/>
          <w:sz w:val="24"/>
        </w:rPr>
      </w:pPr>
    </w:p>
    <w:p w14:paraId="458B576F" w14:textId="77777777" w:rsidR="00152612" w:rsidRDefault="000A66E3">
      <w:pPr>
        <w:widowControl/>
        <w:spacing w:line="312" w:lineRule="auto"/>
        <w:jc w:val="center"/>
        <w:rPr>
          <w:sz w:val="24"/>
        </w:rPr>
      </w:pPr>
      <w:r>
        <w:rPr>
          <w:sz w:val="24"/>
        </w:rPr>
        <w:t>_________________________</w:t>
      </w:r>
    </w:p>
    <w:p w14:paraId="0DA62567" w14:textId="77777777" w:rsidR="00152612" w:rsidRDefault="000A66E3">
      <w:pPr>
        <w:widowControl/>
        <w:spacing w:line="360" w:lineRule="auto"/>
        <w:jc w:val="center"/>
        <w:rPr>
          <w:b/>
          <w:sz w:val="24"/>
        </w:rPr>
      </w:pPr>
      <w:r>
        <w:rPr>
          <w:b/>
          <w:sz w:val="24"/>
        </w:rPr>
        <w:t>{NOME_FORN}}</w:t>
      </w:r>
    </w:p>
    <w:p w14:paraId="39F59F5C" w14:textId="77777777" w:rsidR="00152612" w:rsidRDefault="000A66E3">
      <w:pPr>
        <w:widowControl/>
        <w:spacing w:line="312" w:lineRule="auto"/>
        <w:jc w:val="center"/>
        <w:rPr>
          <w:sz w:val="24"/>
        </w:rPr>
      </w:pPr>
      <w:r>
        <w:rPr>
          <w:sz w:val="24"/>
        </w:rPr>
        <w:t>Representante legal do CONTRATADO</w:t>
      </w:r>
    </w:p>
    <w:p w14:paraId="1EEF5614" w14:textId="77777777" w:rsidR="00152612" w:rsidRDefault="00152612">
      <w:pPr>
        <w:widowControl/>
        <w:spacing w:line="312" w:lineRule="auto"/>
        <w:jc w:val="center"/>
        <w:rPr>
          <w:sz w:val="24"/>
        </w:rPr>
      </w:pPr>
    </w:p>
    <w:p w14:paraId="5EC605F2" w14:textId="77777777" w:rsidR="00152612" w:rsidRDefault="00152612">
      <w:pPr>
        <w:widowControl/>
        <w:spacing w:line="312" w:lineRule="auto"/>
        <w:jc w:val="both"/>
        <w:rPr>
          <w:rFonts w:ascii="Times New Roman" w:eastAsia="Times New Roman" w:hAnsi="Times New Roman" w:cs="Times New Roman"/>
          <w:sz w:val="24"/>
        </w:rPr>
      </w:pPr>
    </w:p>
    <w:p w14:paraId="6DDEF618" w14:textId="77777777" w:rsidR="00152612" w:rsidRDefault="00152612">
      <w:pPr>
        <w:widowControl/>
        <w:spacing w:line="312" w:lineRule="auto"/>
        <w:jc w:val="both"/>
        <w:rPr>
          <w:rFonts w:ascii="Times New Roman" w:eastAsia="Times New Roman" w:hAnsi="Times New Roman" w:cs="Times New Roman"/>
          <w:sz w:val="24"/>
        </w:rPr>
      </w:pPr>
    </w:p>
    <w:p w14:paraId="1D93E71D" w14:textId="77777777" w:rsidR="00152612" w:rsidRDefault="000A66E3">
      <w:pPr>
        <w:widowControl/>
        <w:spacing w:line="312" w:lineRule="auto"/>
        <w:jc w:val="both"/>
        <w:rPr>
          <w:sz w:val="24"/>
        </w:rPr>
      </w:pPr>
      <w:r>
        <w:rPr>
          <w:sz w:val="24"/>
        </w:rPr>
        <w:t>_____________________________</w:t>
      </w:r>
    </w:p>
    <w:p w14:paraId="4E1608B2" w14:textId="77777777" w:rsidR="00152612" w:rsidRDefault="000A66E3">
      <w:pPr>
        <w:widowControl/>
        <w:spacing w:line="312" w:lineRule="auto"/>
        <w:jc w:val="both"/>
        <w:rPr>
          <w:sz w:val="24"/>
        </w:rPr>
      </w:pPr>
      <w:r>
        <w:rPr>
          <w:sz w:val="24"/>
        </w:rPr>
        <w:t>Gestor do Contrato</w:t>
      </w:r>
    </w:p>
    <w:p w14:paraId="3E58613E" w14:textId="77777777" w:rsidR="00152612" w:rsidRDefault="00152612">
      <w:pPr>
        <w:widowControl/>
        <w:spacing w:line="312" w:lineRule="auto"/>
        <w:jc w:val="both"/>
        <w:rPr>
          <w:sz w:val="24"/>
        </w:rPr>
      </w:pPr>
    </w:p>
    <w:p w14:paraId="5F97536D" w14:textId="77777777" w:rsidR="00152612" w:rsidRDefault="00152612">
      <w:pPr>
        <w:widowControl/>
        <w:spacing w:line="312" w:lineRule="auto"/>
        <w:jc w:val="both"/>
        <w:rPr>
          <w:sz w:val="24"/>
        </w:rPr>
      </w:pPr>
    </w:p>
    <w:p w14:paraId="4B685683" w14:textId="77777777" w:rsidR="00152612" w:rsidRDefault="00152612">
      <w:pPr>
        <w:widowControl/>
        <w:spacing w:line="312" w:lineRule="auto"/>
        <w:jc w:val="both"/>
        <w:rPr>
          <w:sz w:val="24"/>
        </w:rPr>
      </w:pPr>
    </w:p>
    <w:p w14:paraId="7CCBB83A" w14:textId="77777777" w:rsidR="00152612" w:rsidRDefault="000A66E3">
      <w:pPr>
        <w:widowControl/>
        <w:spacing w:line="312" w:lineRule="auto"/>
        <w:jc w:val="both"/>
        <w:rPr>
          <w:sz w:val="24"/>
        </w:rPr>
      </w:pPr>
      <w:r>
        <w:rPr>
          <w:sz w:val="24"/>
        </w:rPr>
        <w:t xml:space="preserve">TESTEMUNHAS: </w:t>
      </w:r>
    </w:p>
    <w:p w14:paraId="2E6784B4" w14:textId="77777777" w:rsidR="00152612" w:rsidRDefault="00152612">
      <w:pPr>
        <w:widowControl/>
        <w:spacing w:line="312" w:lineRule="auto"/>
        <w:jc w:val="both"/>
        <w:rPr>
          <w:sz w:val="24"/>
        </w:rPr>
      </w:pPr>
    </w:p>
    <w:p w14:paraId="545ABC24" w14:textId="77777777" w:rsidR="00152612" w:rsidRDefault="000A66E3">
      <w:pPr>
        <w:widowControl/>
        <w:spacing w:line="312" w:lineRule="auto"/>
        <w:jc w:val="both"/>
        <w:rPr>
          <w:sz w:val="24"/>
        </w:rPr>
      </w:pPr>
      <w:r>
        <w:rPr>
          <w:sz w:val="24"/>
        </w:rPr>
        <w:t xml:space="preserve">1.____________________ </w:t>
      </w:r>
    </w:p>
    <w:p w14:paraId="37F0873F" w14:textId="77777777" w:rsidR="00152612" w:rsidRDefault="00152612">
      <w:pPr>
        <w:widowControl/>
        <w:spacing w:line="312" w:lineRule="auto"/>
        <w:jc w:val="both"/>
        <w:rPr>
          <w:sz w:val="24"/>
        </w:rPr>
      </w:pPr>
    </w:p>
    <w:p w14:paraId="21815162" w14:textId="77777777" w:rsidR="00152612" w:rsidRDefault="00152612">
      <w:pPr>
        <w:widowControl/>
        <w:spacing w:line="312" w:lineRule="auto"/>
        <w:jc w:val="both"/>
        <w:rPr>
          <w:sz w:val="24"/>
        </w:rPr>
      </w:pPr>
    </w:p>
    <w:p w14:paraId="791BD9BD" w14:textId="77777777" w:rsidR="00152612" w:rsidRDefault="000A66E3">
      <w:pPr>
        <w:widowControl/>
        <w:spacing w:line="312" w:lineRule="auto"/>
        <w:jc w:val="both"/>
        <w:rPr>
          <w:sz w:val="24"/>
        </w:rPr>
      </w:pPr>
      <w:r>
        <w:rPr>
          <w:sz w:val="24"/>
        </w:rPr>
        <w:t>2.______________________</w:t>
      </w:r>
    </w:p>
    <w:p w14:paraId="3C7D3041" w14:textId="77777777" w:rsidR="00152612" w:rsidRDefault="00152612">
      <w:pPr>
        <w:widowControl/>
        <w:spacing w:line="312" w:lineRule="auto"/>
        <w:jc w:val="both"/>
        <w:rPr>
          <w:sz w:val="24"/>
        </w:rPr>
      </w:pPr>
    </w:p>
    <w:p w14:paraId="29B10C8D" w14:textId="77777777" w:rsidR="00152612" w:rsidRDefault="00152612">
      <w:pPr>
        <w:widowControl/>
        <w:spacing w:line="312" w:lineRule="auto"/>
        <w:jc w:val="center"/>
        <w:rPr>
          <w:b/>
          <w:sz w:val="24"/>
        </w:rPr>
      </w:pPr>
    </w:p>
    <w:p w14:paraId="083B3606" w14:textId="77777777" w:rsidR="00152612" w:rsidRDefault="00152612">
      <w:pPr>
        <w:widowControl/>
        <w:spacing w:line="312" w:lineRule="auto"/>
        <w:jc w:val="center"/>
        <w:rPr>
          <w:b/>
          <w:sz w:val="24"/>
        </w:rPr>
      </w:pPr>
    </w:p>
    <w:p w14:paraId="62942B84" w14:textId="77777777" w:rsidR="00152612" w:rsidRDefault="00152612">
      <w:pPr>
        <w:widowControl/>
        <w:spacing w:line="312" w:lineRule="auto"/>
        <w:jc w:val="center"/>
        <w:rPr>
          <w:b/>
          <w:sz w:val="24"/>
        </w:rPr>
      </w:pPr>
    </w:p>
    <w:p w14:paraId="69564EA7" w14:textId="77777777" w:rsidR="00152612" w:rsidRDefault="00152612">
      <w:pPr>
        <w:widowControl/>
        <w:spacing w:line="312" w:lineRule="auto"/>
        <w:jc w:val="center"/>
        <w:rPr>
          <w:b/>
          <w:sz w:val="24"/>
        </w:rPr>
      </w:pPr>
    </w:p>
    <w:p w14:paraId="2F14457E" w14:textId="77777777" w:rsidR="00152612" w:rsidRDefault="00152612">
      <w:pPr>
        <w:widowControl/>
        <w:spacing w:line="312" w:lineRule="auto"/>
        <w:jc w:val="center"/>
        <w:rPr>
          <w:b/>
          <w:sz w:val="24"/>
        </w:rPr>
      </w:pPr>
    </w:p>
    <w:p w14:paraId="37BAD109" w14:textId="77777777" w:rsidR="00152612" w:rsidRDefault="00152612">
      <w:pPr>
        <w:widowControl/>
        <w:spacing w:line="312" w:lineRule="auto"/>
        <w:jc w:val="center"/>
        <w:rPr>
          <w:b/>
          <w:sz w:val="24"/>
        </w:rPr>
      </w:pPr>
    </w:p>
    <w:p w14:paraId="14F20D14" w14:textId="77777777" w:rsidR="00152612" w:rsidRDefault="00152612">
      <w:pPr>
        <w:widowControl/>
        <w:spacing w:line="312" w:lineRule="auto"/>
        <w:jc w:val="center"/>
        <w:rPr>
          <w:b/>
          <w:sz w:val="24"/>
        </w:rPr>
      </w:pPr>
    </w:p>
    <w:p w14:paraId="24EC84B2" w14:textId="77777777" w:rsidR="00152612" w:rsidRDefault="00152612">
      <w:pPr>
        <w:widowControl/>
        <w:spacing w:line="312" w:lineRule="auto"/>
        <w:jc w:val="center"/>
        <w:rPr>
          <w:b/>
          <w:sz w:val="24"/>
        </w:rPr>
      </w:pPr>
    </w:p>
    <w:p w14:paraId="20AB5EA2" w14:textId="77777777" w:rsidR="00152612" w:rsidRDefault="00152612">
      <w:pPr>
        <w:widowControl/>
        <w:spacing w:line="312" w:lineRule="auto"/>
        <w:jc w:val="center"/>
        <w:rPr>
          <w:b/>
          <w:sz w:val="24"/>
        </w:rPr>
      </w:pPr>
    </w:p>
    <w:p w14:paraId="695A28A4" w14:textId="77777777" w:rsidR="00152612" w:rsidRDefault="00152612">
      <w:pPr>
        <w:widowControl/>
        <w:spacing w:line="312" w:lineRule="auto"/>
        <w:jc w:val="center"/>
        <w:rPr>
          <w:b/>
          <w:sz w:val="24"/>
        </w:rPr>
      </w:pPr>
    </w:p>
    <w:p w14:paraId="42D619D5" w14:textId="77777777" w:rsidR="00152612" w:rsidRDefault="00152612">
      <w:pPr>
        <w:widowControl/>
        <w:spacing w:line="312" w:lineRule="auto"/>
        <w:jc w:val="center"/>
        <w:rPr>
          <w:b/>
          <w:sz w:val="24"/>
        </w:rPr>
      </w:pPr>
    </w:p>
    <w:p w14:paraId="7E39B418" w14:textId="77777777" w:rsidR="00B31F58" w:rsidRDefault="00B31F58">
      <w:pPr>
        <w:widowControl/>
        <w:spacing w:line="312" w:lineRule="auto"/>
        <w:jc w:val="center"/>
        <w:rPr>
          <w:b/>
          <w:sz w:val="24"/>
        </w:rPr>
      </w:pPr>
    </w:p>
    <w:p w14:paraId="6952ABF6" w14:textId="77777777" w:rsidR="00B31F58" w:rsidRDefault="00B31F58">
      <w:pPr>
        <w:widowControl/>
        <w:spacing w:line="312" w:lineRule="auto"/>
        <w:jc w:val="center"/>
        <w:rPr>
          <w:b/>
          <w:sz w:val="24"/>
        </w:rPr>
      </w:pPr>
    </w:p>
    <w:p w14:paraId="2E108E6F" w14:textId="77777777" w:rsidR="00B31F58" w:rsidRDefault="00B31F58">
      <w:pPr>
        <w:widowControl/>
        <w:spacing w:line="312" w:lineRule="auto"/>
        <w:jc w:val="center"/>
        <w:rPr>
          <w:b/>
          <w:sz w:val="24"/>
        </w:rPr>
      </w:pPr>
    </w:p>
    <w:p w14:paraId="28E19FA2" w14:textId="77777777" w:rsidR="00B31F58" w:rsidRDefault="00B31F58">
      <w:pPr>
        <w:widowControl/>
        <w:spacing w:line="312" w:lineRule="auto"/>
        <w:jc w:val="center"/>
        <w:rPr>
          <w:b/>
          <w:sz w:val="24"/>
        </w:rPr>
      </w:pPr>
    </w:p>
    <w:p w14:paraId="2AA9DCB1" w14:textId="77777777" w:rsidR="00152612" w:rsidRDefault="00152612">
      <w:pPr>
        <w:widowControl/>
        <w:spacing w:line="312" w:lineRule="auto"/>
        <w:jc w:val="center"/>
        <w:rPr>
          <w:b/>
          <w:sz w:val="24"/>
        </w:rPr>
      </w:pPr>
    </w:p>
    <w:p w14:paraId="518443BF" w14:textId="77777777" w:rsidR="00152612" w:rsidRDefault="00152612">
      <w:pPr>
        <w:widowControl/>
        <w:spacing w:line="312" w:lineRule="auto"/>
        <w:jc w:val="center"/>
        <w:rPr>
          <w:b/>
          <w:sz w:val="24"/>
        </w:rPr>
      </w:pPr>
    </w:p>
    <w:p w14:paraId="5A27E13C" w14:textId="77777777" w:rsidR="00152612" w:rsidRDefault="000A66E3">
      <w:pPr>
        <w:widowControl/>
        <w:spacing w:line="312" w:lineRule="auto"/>
        <w:jc w:val="center"/>
        <w:rPr>
          <w:b/>
          <w:sz w:val="24"/>
        </w:rPr>
      </w:pPr>
      <w:r>
        <w:rPr>
          <w:b/>
          <w:sz w:val="24"/>
        </w:rPr>
        <w:lastRenderedPageBreak/>
        <w:t>ANEXO VIII</w:t>
      </w:r>
    </w:p>
    <w:p w14:paraId="46F89563" w14:textId="77777777" w:rsidR="00152612" w:rsidRDefault="000A66E3">
      <w:pPr>
        <w:spacing w:line="312" w:lineRule="auto"/>
        <w:jc w:val="center"/>
        <w:rPr>
          <w:b/>
          <w:sz w:val="24"/>
        </w:rPr>
      </w:pPr>
      <w:r>
        <w:rPr>
          <w:b/>
          <w:sz w:val="24"/>
        </w:rPr>
        <w:t>ANEXO LC-01 - TERMO DE CIÊNCIA E DE NOTIFICAÇÃO (CONTRATOS)</w:t>
      </w:r>
    </w:p>
    <w:p w14:paraId="4987C198" w14:textId="77777777" w:rsidR="00152612" w:rsidRDefault="000A66E3">
      <w:pPr>
        <w:spacing w:line="312" w:lineRule="auto"/>
        <w:jc w:val="center"/>
        <w:rPr>
          <w:b/>
          <w:sz w:val="24"/>
        </w:rPr>
      </w:pPr>
      <w:r>
        <w:rPr>
          <w:b/>
          <w:sz w:val="24"/>
        </w:rPr>
        <w:t>(REDAÇÃO DADA PELA RESOLUÇÃO Nº 10/2024)</w:t>
      </w:r>
    </w:p>
    <w:p w14:paraId="781ABAC2" w14:textId="77777777" w:rsidR="00152612" w:rsidRDefault="000A66E3">
      <w:pPr>
        <w:spacing w:line="312" w:lineRule="auto"/>
        <w:jc w:val="center"/>
        <w:rPr>
          <w:sz w:val="24"/>
        </w:rPr>
      </w:pPr>
      <w:r>
        <w:rPr>
          <w:sz w:val="24"/>
        </w:rPr>
        <w:t>Cláusula 21.4</w:t>
      </w:r>
    </w:p>
    <w:p w14:paraId="347B9CD0" w14:textId="77777777" w:rsidR="00152612" w:rsidRDefault="000A66E3">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CONTRATAÇÃO DE EMPRESA ESPECIALIZADA EM SERVIÇO DE COLETA DE RESÍDUOS DE SERVIÇOS DA SAÚDE</w:t>
      </w:r>
    </w:p>
    <w:p w14:paraId="053BA69E" w14:textId="77777777" w:rsidR="00152612" w:rsidRDefault="00152612">
      <w:pPr>
        <w:spacing w:line="360" w:lineRule="auto"/>
        <w:ind w:right="57"/>
        <w:rPr>
          <w:rFonts w:ascii="Times New Roman" w:eastAsia="Times New Roman" w:hAnsi="Times New Roman" w:cs="Times New Roman"/>
          <w:sz w:val="23"/>
        </w:rPr>
      </w:pPr>
    </w:p>
    <w:p w14:paraId="5C73A0B6" w14:textId="77777777" w:rsidR="00152612" w:rsidRDefault="000A66E3">
      <w:pPr>
        <w:spacing w:line="360" w:lineRule="auto"/>
        <w:ind w:right="57"/>
        <w:jc w:val="both"/>
        <w:rPr>
          <w:sz w:val="24"/>
        </w:rPr>
      </w:pPr>
      <w:r>
        <w:rPr>
          <w:sz w:val="24"/>
        </w:rPr>
        <w:t>Pelo presente TERMO, nós, abaixo identificados:</w:t>
      </w:r>
    </w:p>
    <w:p w14:paraId="5AE9517D" w14:textId="77777777" w:rsidR="00152612" w:rsidRDefault="000A66E3">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43E80D6A" w14:textId="77777777" w:rsidR="00152612" w:rsidRDefault="000A66E3">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38576FA7" w14:textId="77777777" w:rsidR="00152612" w:rsidRDefault="000A66E3">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0D6332D6" w14:textId="77777777" w:rsidR="00152612" w:rsidRDefault="000A66E3">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0"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31A1F510" w14:textId="77777777" w:rsidR="00152612" w:rsidRDefault="000A66E3">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2D433EEE" w14:textId="77777777" w:rsidR="00152612" w:rsidRDefault="000A66E3">
      <w:pPr>
        <w:numPr>
          <w:ilvl w:val="0"/>
          <w:numId w:val="3"/>
        </w:numPr>
        <w:tabs>
          <w:tab w:val="left" w:pos="810"/>
        </w:tabs>
        <w:spacing w:line="360" w:lineRule="auto"/>
        <w:ind w:right="57"/>
        <w:jc w:val="both"/>
      </w:pPr>
      <w:r>
        <w:rPr>
          <w:sz w:val="24"/>
        </w:rPr>
        <w:t>é de exclusiva responsabilidade do contratado manter seus dados sempre atualizados.</w:t>
      </w:r>
    </w:p>
    <w:p w14:paraId="07D1FB51" w14:textId="77777777" w:rsidR="00152612" w:rsidRDefault="000A66E3">
      <w:pPr>
        <w:numPr>
          <w:ilvl w:val="0"/>
          <w:numId w:val="4"/>
        </w:numPr>
        <w:spacing w:line="360" w:lineRule="auto"/>
        <w:ind w:right="57"/>
        <w:jc w:val="both"/>
        <w:outlineLvl w:val="0"/>
      </w:pPr>
      <w:r>
        <w:rPr>
          <w:b/>
          <w:sz w:val="24"/>
        </w:rPr>
        <w:lastRenderedPageBreak/>
        <w:t>Damo-nos por NOTIFICADOS</w:t>
      </w:r>
      <w:r>
        <w:rPr>
          <w:b/>
          <w:spacing w:val="-2"/>
          <w:sz w:val="24"/>
        </w:rPr>
        <w:t xml:space="preserve"> </w:t>
      </w:r>
      <w:r>
        <w:rPr>
          <w:b/>
          <w:sz w:val="24"/>
        </w:rPr>
        <w:t>para:</w:t>
      </w:r>
    </w:p>
    <w:p w14:paraId="1DA31783" w14:textId="77777777" w:rsidR="00152612" w:rsidRDefault="000A66E3">
      <w:pPr>
        <w:numPr>
          <w:ilvl w:val="0"/>
          <w:numId w:val="5"/>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14C9C234" w14:textId="77777777" w:rsidR="00152612" w:rsidRDefault="000A66E3">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1B2BEE8E" w14:textId="65F92749" w:rsidR="00152612" w:rsidRDefault="000A66E3">
      <w:pPr>
        <w:widowControl/>
        <w:tabs>
          <w:tab w:val="left" w:pos="8604"/>
        </w:tabs>
        <w:spacing w:line="360" w:lineRule="auto"/>
        <w:ind w:right="57"/>
        <w:outlineLvl w:val="0"/>
        <w:rPr>
          <w:b/>
          <w:sz w:val="24"/>
        </w:rPr>
      </w:pPr>
      <w:r>
        <w:rPr>
          <w:b/>
          <w:sz w:val="24"/>
        </w:rPr>
        <w:t>LOCAL e DATA: TAGUAÍ-SP, de</w:t>
      </w:r>
      <w:r w:rsidR="00EC6379">
        <w:rPr>
          <w:b/>
          <w:sz w:val="24"/>
        </w:rPr>
        <w:t xml:space="preserve">          </w:t>
      </w:r>
      <w:r>
        <w:rPr>
          <w:b/>
          <w:sz w:val="24"/>
        </w:rPr>
        <w:t xml:space="preserve"> de 2026</w:t>
      </w:r>
    </w:p>
    <w:p w14:paraId="7F6B70C2" w14:textId="77777777" w:rsidR="00152612" w:rsidRDefault="000A66E3">
      <w:pPr>
        <w:widowControl/>
        <w:spacing w:line="360" w:lineRule="auto"/>
        <w:ind w:right="57"/>
        <w:rPr>
          <w:b/>
          <w:strike/>
          <w:sz w:val="24"/>
        </w:rPr>
      </w:pPr>
      <w:r>
        <w:rPr>
          <w:b/>
          <w:sz w:val="24"/>
          <w:u w:val="thick"/>
        </w:rPr>
        <w:t>AUTORIDADE MÁXIMA DO ÓRGÃO/ENTIDADE</w:t>
      </w:r>
      <w:r>
        <w:rPr>
          <w:b/>
          <w:strike/>
          <w:sz w:val="24"/>
        </w:rPr>
        <w:t>:</w:t>
      </w:r>
    </w:p>
    <w:p w14:paraId="57D1C500" w14:textId="77777777" w:rsidR="00152612" w:rsidRDefault="000A66E3">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257F7B07" w14:textId="77777777" w:rsidR="00152612" w:rsidRDefault="000A66E3">
      <w:pPr>
        <w:widowControl/>
        <w:tabs>
          <w:tab w:val="left" w:pos="4511"/>
          <w:tab w:val="left" w:pos="8543"/>
          <w:tab w:val="left" w:pos="8621"/>
        </w:tabs>
        <w:spacing w:line="360" w:lineRule="auto"/>
        <w:ind w:right="57"/>
        <w:rPr>
          <w:sz w:val="24"/>
        </w:rPr>
      </w:pPr>
      <w:r>
        <w:rPr>
          <w:sz w:val="24"/>
        </w:rPr>
        <w:t>Cargo: PREFEITO</w:t>
      </w:r>
    </w:p>
    <w:p w14:paraId="269F6FD8" w14:textId="77777777" w:rsidR="00152612" w:rsidRDefault="000A66E3">
      <w:pPr>
        <w:widowControl/>
        <w:tabs>
          <w:tab w:val="left" w:pos="4511"/>
          <w:tab w:val="left" w:pos="8543"/>
          <w:tab w:val="left" w:pos="8621"/>
        </w:tabs>
        <w:spacing w:line="360" w:lineRule="auto"/>
        <w:ind w:right="57"/>
        <w:rPr>
          <w:sz w:val="24"/>
        </w:rPr>
      </w:pPr>
      <w:r>
        <w:rPr>
          <w:sz w:val="24"/>
        </w:rPr>
        <w:t>CPF: 145.063.128-21</w:t>
      </w:r>
    </w:p>
    <w:p w14:paraId="4D928311" w14:textId="77777777" w:rsidR="00152612" w:rsidRDefault="000A66E3">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08BAF59A" w14:textId="77777777" w:rsidR="00152612" w:rsidRDefault="000A66E3">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076CC0EF" w14:textId="77777777" w:rsidR="00152612" w:rsidRDefault="000A66E3">
      <w:pPr>
        <w:widowControl/>
        <w:tabs>
          <w:tab w:val="left" w:pos="4511"/>
          <w:tab w:val="left" w:pos="8543"/>
          <w:tab w:val="left" w:pos="8621"/>
        </w:tabs>
        <w:spacing w:line="360" w:lineRule="auto"/>
        <w:ind w:right="57"/>
        <w:rPr>
          <w:sz w:val="24"/>
        </w:rPr>
      </w:pPr>
      <w:r>
        <w:rPr>
          <w:sz w:val="24"/>
        </w:rPr>
        <w:t>Cargo: PREFEITO</w:t>
      </w:r>
    </w:p>
    <w:p w14:paraId="723235D6" w14:textId="77777777" w:rsidR="00152612" w:rsidRDefault="000A66E3">
      <w:pPr>
        <w:widowControl/>
        <w:tabs>
          <w:tab w:val="left" w:pos="4511"/>
          <w:tab w:val="left" w:pos="8543"/>
          <w:tab w:val="left" w:pos="8621"/>
        </w:tabs>
        <w:spacing w:line="360" w:lineRule="auto"/>
        <w:ind w:right="57"/>
        <w:rPr>
          <w:sz w:val="24"/>
        </w:rPr>
      </w:pPr>
      <w:r>
        <w:rPr>
          <w:sz w:val="24"/>
        </w:rPr>
        <w:t>CPF: 145.063.128-21</w:t>
      </w:r>
    </w:p>
    <w:p w14:paraId="0B48489C" w14:textId="77777777" w:rsidR="00152612" w:rsidRDefault="000A66E3">
      <w:pPr>
        <w:widowControl/>
        <w:tabs>
          <w:tab w:val="left" w:pos="8630"/>
        </w:tabs>
        <w:spacing w:line="360" w:lineRule="auto"/>
        <w:ind w:right="57"/>
        <w:rPr>
          <w:sz w:val="24"/>
        </w:rPr>
      </w:pPr>
      <w:r>
        <w:rPr>
          <w:sz w:val="24"/>
        </w:rPr>
        <w:t>Assinatura: ____________________________________________________</w:t>
      </w:r>
    </w:p>
    <w:p w14:paraId="6F163181" w14:textId="77777777" w:rsidR="00152612" w:rsidRDefault="000A66E3">
      <w:pPr>
        <w:widowControl/>
        <w:spacing w:line="360" w:lineRule="auto"/>
        <w:ind w:right="57"/>
        <w:outlineLvl w:val="0"/>
        <w:rPr>
          <w:b/>
          <w:sz w:val="24"/>
          <w:u w:val="thick"/>
        </w:rPr>
      </w:pPr>
      <w:r>
        <w:rPr>
          <w:b/>
          <w:sz w:val="24"/>
          <w:u w:val="thick"/>
        </w:rPr>
        <w:t>RESPONSÁVEIS QUE ASSINARAM O AJUSTE:</w:t>
      </w:r>
    </w:p>
    <w:p w14:paraId="417621D7" w14:textId="77777777" w:rsidR="00152612" w:rsidRDefault="000A66E3">
      <w:pPr>
        <w:widowControl/>
        <w:spacing w:line="360" w:lineRule="auto"/>
        <w:ind w:right="57"/>
        <w:rPr>
          <w:b/>
          <w:sz w:val="24"/>
        </w:rPr>
      </w:pPr>
      <w:r>
        <w:rPr>
          <w:b/>
          <w:sz w:val="24"/>
          <w:u w:val="thick"/>
        </w:rPr>
        <w:t>Pelo contratante</w:t>
      </w:r>
      <w:r>
        <w:rPr>
          <w:b/>
          <w:sz w:val="24"/>
        </w:rPr>
        <w:t>:</w:t>
      </w:r>
    </w:p>
    <w:p w14:paraId="6BFD183C" w14:textId="77777777" w:rsidR="00152612" w:rsidRDefault="000A66E3">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67979B8C" w14:textId="77777777" w:rsidR="00152612" w:rsidRDefault="000A66E3">
      <w:pPr>
        <w:widowControl/>
        <w:tabs>
          <w:tab w:val="left" w:pos="4511"/>
          <w:tab w:val="left" w:pos="8543"/>
          <w:tab w:val="left" w:pos="8621"/>
        </w:tabs>
        <w:spacing w:line="360" w:lineRule="auto"/>
        <w:ind w:right="57"/>
        <w:rPr>
          <w:sz w:val="24"/>
        </w:rPr>
      </w:pPr>
      <w:r>
        <w:rPr>
          <w:sz w:val="24"/>
        </w:rPr>
        <w:t>Cargo: PREFEITO</w:t>
      </w:r>
    </w:p>
    <w:p w14:paraId="3E373D79" w14:textId="77777777" w:rsidR="00152612" w:rsidRDefault="000A66E3">
      <w:pPr>
        <w:widowControl/>
        <w:tabs>
          <w:tab w:val="left" w:pos="4511"/>
          <w:tab w:val="left" w:pos="8543"/>
          <w:tab w:val="left" w:pos="8621"/>
        </w:tabs>
        <w:spacing w:line="360" w:lineRule="auto"/>
        <w:ind w:right="57"/>
        <w:rPr>
          <w:sz w:val="24"/>
        </w:rPr>
      </w:pPr>
      <w:r>
        <w:rPr>
          <w:sz w:val="24"/>
        </w:rPr>
        <w:t>CPF: 145.063.128-21</w:t>
      </w:r>
    </w:p>
    <w:p w14:paraId="683E2F35" w14:textId="77777777" w:rsidR="00152612" w:rsidRDefault="000A66E3">
      <w:pPr>
        <w:widowControl/>
        <w:tabs>
          <w:tab w:val="left" w:pos="8639"/>
        </w:tabs>
        <w:spacing w:line="360" w:lineRule="auto"/>
        <w:ind w:right="57"/>
        <w:rPr>
          <w:sz w:val="24"/>
        </w:rPr>
      </w:pPr>
      <w:r>
        <w:rPr>
          <w:sz w:val="24"/>
        </w:rPr>
        <w:t>Assinatura: ____________________________________________________</w:t>
      </w:r>
    </w:p>
    <w:p w14:paraId="34A605CE" w14:textId="77777777" w:rsidR="00152612" w:rsidRDefault="000A66E3">
      <w:pPr>
        <w:widowControl/>
        <w:spacing w:line="360" w:lineRule="auto"/>
        <w:ind w:right="57"/>
        <w:outlineLvl w:val="0"/>
        <w:rPr>
          <w:b/>
          <w:sz w:val="24"/>
        </w:rPr>
      </w:pPr>
      <w:r>
        <w:rPr>
          <w:b/>
          <w:sz w:val="24"/>
          <w:u w:val="thick"/>
        </w:rPr>
        <w:t>Pela contratada</w:t>
      </w:r>
      <w:r>
        <w:rPr>
          <w:b/>
          <w:sz w:val="24"/>
        </w:rPr>
        <w:t>:</w:t>
      </w:r>
    </w:p>
    <w:p w14:paraId="60398BD9" w14:textId="77777777" w:rsidR="00152612" w:rsidRDefault="000A66E3">
      <w:pPr>
        <w:widowControl/>
        <w:tabs>
          <w:tab w:val="left" w:pos="4511"/>
          <w:tab w:val="left" w:pos="8546"/>
          <w:tab w:val="left" w:pos="8618"/>
        </w:tabs>
        <w:spacing w:line="360" w:lineRule="auto"/>
        <w:ind w:right="57"/>
        <w:rPr>
          <w:sz w:val="24"/>
        </w:rPr>
      </w:pPr>
      <w:r>
        <w:rPr>
          <w:sz w:val="24"/>
        </w:rPr>
        <w:t>Nome: {REPRESENTANTE_FORN_NOME}}</w:t>
      </w:r>
    </w:p>
    <w:p w14:paraId="1AB6DFC6" w14:textId="77777777" w:rsidR="00152612" w:rsidRDefault="000A66E3">
      <w:pPr>
        <w:widowControl/>
        <w:tabs>
          <w:tab w:val="left" w:pos="4511"/>
          <w:tab w:val="left" w:pos="8546"/>
          <w:tab w:val="left" w:pos="8618"/>
        </w:tabs>
        <w:spacing w:line="360" w:lineRule="auto"/>
        <w:ind w:right="57"/>
        <w:rPr>
          <w:sz w:val="24"/>
        </w:rPr>
      </w:pPr>
      <w:r>
        <w:rPr>
          <w:sz w:val="24"/>
        </w:rPr>
        <w:t xml:space="preserve">Cargo: </w:t>
      </w:r>
    </w:p>
    <w:p w14:paraId="74B35D88" w14:textId="77777777" w:rsidR="00152612" w:rsidRDefault="000A66E3">
      <w:pPr>
        <w:widowControl/>
        <w:tabs>
          <w:tab w:val="left" w:pos="4511"/>
          <w:tab w:val="left" w:pos="8546"/>
          <w:tab w:val="left" w:pos="8618"/>
        </w:tabs>
        <w:spacing w:line="360" w:lineRule="auto"/>
        <w:ind w:right="57"/>
        <w:rPr>
          <w:sz w:val="24"/>
        </w:rPr>
      </w:pPr>
      <w:r>
        <w:rPr>
          <w:sz w:val="24"/>
        </w:rPr>
        <w:t>CPF: {REPRESENTANTE_FORN_CPF}}</w:t>
      </w:r>
    </w:p>
    <w:p w14:paraId="201829DD" w14:textId="77777777" w:rsidR="00152612" w:rsidRDefault="000A66E3">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5A0AB5B6" w14:textId="77777777" w:rsidR="00152612" w:rsidRDefault="000A66E3">
      <w:pPr>
        <w:widowControl/>
        <w:spacing w:line="360" w:lineRule="auto"/>
        <w:ind w:right="57"/>
        <w:outlineLvl w:val="0"/>
        <w:rPr>
          <w:b/>
          <w:sz w:val="24"/>
        </w:rPr>
      </w:pPr>
      <w:r>
        <w:rPr>
          <w:b/>
          <w:sz w:val="24"/>
          <w:u w:val="thick"/>
        </w:rPr>
        <w:t>ORDENADOR DE DESPESAS DA CONTRATANTE</w:t>
      </w:r>
      <w:r>
        <w:rPr>
          <w:b/>
          <w:sz w:val="24"/>
        </w:rPr>
        <w:t>:</w:t>
      </w:r>
    </w:p>
    <w:p w14:paraId="67E9EA52" w14:textId="77777777" w:rsidR="00152612" w:rsidRDefault="000A66E3">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13CF3883" w14:textId="77777777" w:rsidR="00152612" w:rsidRDefault="000A66E3">
      <w:pPr>
        <w:widowControl/>
        <w:tabs>
          <w:tab w:val="left" w:pos="4511"/>
          <w:tab w:val="left" w:pos="8543"/>
          <w:tab w:val="left" w:pos="8621"/>
        </w:tabs>
        <w:spacing w:line="360" w:lineRule="auto"/>
        <w:ind w:right="57"/>
        <w:rPr>
          <w:sz w:val="24"/>
        </w:rPr>
      </w:pPr>
      <w:r>
        <w:rPr>
          <w:sz w:val="24"/>
        </w:rPr>
        <w:t>Cargo: PREFEITO</w:t>
      </w:r>
    </w:p>
    <w:p w14:paraId="0FB7C293" w14:textId="77777777" w:rsidR="00152612" w:rsidRDefault="000A66E3">
      <w:pPr>
        <w:widowControl/>
        <w:tabs>
          <w:tab w:val="left" w:pos="4511"/>
          <w:tab w:val="left" w:pos="8543"/>
          <w:tab w:val="left" w:pos="8621"/>
        </w:tabs>
        <w:spacing w:line="360" w:lineRule="auto"/>
        <w:ind w:right="57"/>
        <w:rPr>
          <w:sz w:val="24"/>
        </w:rPr>
      </w:pPr>
      <w:r>
        <w:rPr>
          <w:sz w:val="24"/>
        </w:rPr>
        <w:t>CPF: 145.063.128-21</w:t>
      </w:r>
    </w:p>
    <w:p w14:paraId="17B031BC" w14:textId="77777777" w:rsidR="00152612" w:rsidRDefault="000A66E3">
      <w:pPr>
        <w:widowControl/>
        <w:tabs>
          <w:tab w:val="left" w:pos="8637"/>
        </w:tabs>
        <w:spacing w:line="360" w:lineRule="auto"/>
        <w:ind w:right="57"/>
        <w:rPr>
          <w:sz w:val="24"/>
          <w:u w:val="single"/>
        </w:rPr>
      </w:pPr>
      <w:r>
        <w:rPr>
          <w:sz w:val="24"/>
        </w:rPr>
        <w:lastRenderedPageBreak/>
        <w:t xml:space="preserve">Assinatura: </w:t>
      </w:r>
      <w:r>
        <w:rPr>
          <w:sz w:val="24"/>
          <w:u w:val="single"/>
        </w:rPr>
        <w:t xml:space="preserve"> ___________________________________________________</w:t>
      </w:r>
    </w:p>
    <w:p w14:paraId="5D70B2D7" w14:textId="77777777" w:rsidR="00152612" w:rsidRDefault="000A66E3">
      <w:pPr>
        <w:spacing w:line="312" w:lineRule="auto"/>
        <w:ind w:right="57"/>
        <w:jc w:val="both"/>
        <w:outlineLvl w:val="0"/>
        <w:rPr>
          <w:b/>
          <w:sz w:val="24"/>
        </w:rPr>
      </w:pPr>
      <w:r>
        <w:rPr>
          <w:b/>
          <w:sz w:val="24"/>
          <w:u w:val="thick"/>
        </w:rPr>
        <w:t>GESTOR(ES) DO CONTRATO</w:t>
      </w:r>
      <w:r>
        <w:rPr>
          <w:b/>
          <w:sz w:val="24"/>
        </w:rPr>
        <w:t>:</w:t>
      </w:r>
    </w:p>
    <w:p w14:paraId="4789CF20" w14:textId="77777777" w:rsidR="00152612" w:rsidRDefault="000A66E3">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0CDBE37B" w14:textId="77777777" w:rsidR="00152612" w:rsidRDefault="000A66E3">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6AB2ABE4" w14:textId="77777777" w:rsidR="00152612" w:rsidRDefault="000A66E3">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63792B3C" w14:textId="77777777" w:rsidR="00152612" w:rsidRDefault="000A66E3">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3A7C7BBB" w14:textId="77777777" w:rsidR="00152612" w:rsidRDefault="000A66E3">
      <w:pPr>
        <w:spacing w:line="312" w:lineRule="auto"/>
        <w:ind w:right="57"/>
        <w:jc w:val="both"/>
        <w:outlineLvl w:val="0"/>
        <w:rPr>
          <w:b/>
          <w:sz w:val="24"/>
        </w:rPr>
      </w:pPr>
      <w:r>
        <w:rPr>
          <w:b/>
          <w:sz w:val="24"/>
          <w:u w:val="thick"/>
        </w:rPr>
        <w:t>DEMAIS RESPONSÁVEIS (*)</w:t>
      </w:r>
      <w:r>
        <w:rPr>
          <w:b/>
          <w:sz w:val="24"/>
        </w:rPr>
        <w:t>:</w:t>
      </w:r>
    </w:p>
    <w:p w14:paraId="4105946C" w14:textId="77777777" w:rsidR="00963EAE" w:rsidRDefault="000A66E3">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w:t>
      </w:r>
    </w:p>
    <w:p w14:paraId="54A39417" w14:textId="56777D0F" w:rsidR="00152612" w:rsidRDefault="000A66E3">
      <w:pPr>
        <w:tabs>
          <w:tab w:val="left" w:pos="4842"/>
          <w:tab w:val="left" w:pos="859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22752A6C" w14:textId="77777777" w:rsidR="00152612" w:rsidRDefault="000A66E3">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03E93293" w14:textId="77777777" w:rsidR="00152612" w:rsidRDefault="000A66E3">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2445F3DE" w14:textId="77777777" w:rsidR="00152612" w:rsidRDefault="000A66E3">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2AA9438C" w14:textId="77777777" w:rsidR="00152612" w:rsidRDefault="00152612">
      <w:pPr>
        <w:spacing w:line="360" w:lineRule="auto"/>
        <w:ind w:right="57"/>
        <w:rPr>
          <w:rFonts w:ascii="Times New Roman" w:eastAsia="Times New Roman" w:hAnsi="Times New Roman" w:cs="Times New Roman"/>
          <w:sz w:val="12"/>
        </w:rPr>
      </w:pPr>
    </w:p>
    <w:p w14:paraId="3A9118AB" w14:textId="77777777" w:rsidR="00152612" w:rsidRDefault="000A66E3">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6B6C248C" w14:textId="77777777" w:rsidR="00152612" w:rsidRDefault="00152612">
      <w:pPr>
        <w:spacing w:line="360" w:lineRule="auto"/>
        <w:ind w:right="57"/>
        <w:jc w:val="both"/>
        <w:rPr>
          <w:rFonts w:ascii="Times New Roman" w:eastAsia="Times New Roman" w:hAnsi="Times New Roman" w:cs="Times New Roman"/>
          <w:sz w:val="22"/>
        </w:rPr>
      </w:pPr>
    </w:p>
    <w:p w14:paraId="2EC2F331"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07F85AAC"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5DBB30FB"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7152E55F"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143665B3"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05E844FE"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3AAB8A42"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61E3D27A" w14:textId="77777777" w:rsidR="00152612" w:rsidRDefault="00152612">
      <w:pPr>
        <w:widowControl/>
        <w:spacing w:after="360" w:line="312" w:lineRule="auto"/>
        <w:ind w:firstLine="1701"/>
        <w:jc w:val="center"/>
        <w:rPr>
          <w:rFonts w:ascii="Times New Roman" w:eastAsia="Times New Roman" w:hAnsi="Times New Roman" w:cs="Times New Roman"/>
          <w:b/>
          <w:sz w:val="24"/>
        </w:rPr>
      </w:pPr>
    </w:p>
    <w:p w14:paraId="7C0E7D9D" w14:textId="77777777" w:rsidR="00152612" w:rsidRDefault="000A66E3">
      <w:pPr>
        <w:widowControl/>
        <w:spacing w:after="360" w:line="312" w:lineRule="auto"/>
        <w:jc w:val="center"/>
        <w:rPr>
          <w:b/>
          <w:sz w:val="24"/>
        </w:rPr>
      </w:pPr>
      <w:r>
        <w:rPr>
          <w:b/>
          <w:sz w:val="24"/>
        </w:rPr>
        <w:lastRenderedPageBreak/>
        <w:t>ANEXO XIV</w:t>
      </w:r>
    </w:p>
    <w:p w14:paraId="52F5F46F" w14:textId="77777777" w:rsidR="00152612" w:rsidRDefault="000A66E3">
      <w:pPr>
        <w:spacing w:line="312" w:lineRule="auto"/>
        <w:ind w:right="57"/>
        <w:jc w:val="both"/>
        <w:outlineLvl w:val="0"/>
        <w:rPr>
          <w:b/>
          <w:sz w:val="24"/>
        </w:rPr>
      </w:pPr>
      <w:r>
        <w:rPr>
          <w:b/>
          <w:sz w:val="24"/>
        </w:rPr>
        <w:t>ANEXO LC-02 - DECLARAÇÃO DE DOCUMENTOS À DISPOSIÇÃO DO TCE-SP</w:t>
      </w:r>
    </w:p>
    <w:p w14:paraId="40AF1EAA" w14:textId="77777777" w:rsidR="00152612" w:rsidRDefault="000A66E3">
      <w:pPr>
        <w:widowControl/>
        <w:spacing w:line="360" w:lineRule="auto"/>
        <w:ind w:right="57"/>
        <w:rPr>
          <w:b/>
          <w:sz w:val="24"/>
        </w:rPr>
      </w:pPr>
      <w:r>
        <w:rPr>
          <w:sz w:val="24"/>
        </w:rPr>
        <w:t xml:space="preserve">CONTRATANTE: </w:t>
      </w:r>
      <w:r>
        <w:rPr>
          <w:b/>
          <w:sz w:val="24"/>
        </w:rPr>
        <w:t>MUNICÍPIO DE TAGUAÍ</w:t>
      </w:r>
    </w:p>
    <w:p w14:paraId="19383F85" w14:textId="77777777" w:rsidR="00152612" w:rsidRDefault="000A66E3">
      <w:pPr>
        <w:widowControl/>
        <w:spacing w:line="360" w:lineRule="auto"/>
        <w:ind w:right="57"/>
        <w:rPr>
          <w:b/>
          <w:sz w:val="24"/>
        </w:rPr>
      </w:pPr>
      <w:r>
        <w:rPr>
          <w:sz w:val="24"/>
        </w:rPr>
        <w:t xml:space="preserve">CNPJ Nº: </w:t>
      </w:r>
      <w:r>
        <w:rPr>
          <w:b/>
          <w:sz w:val="24"/>
        </w:rPr>
        <w:t>46.223.723/0001-50</w:t>
      </w:r>
    </w:p>
    <w:p w14:paraId="1DE98A0A" w14:textId="77777777" w:rsidR="00152612" w:rsidRDefault="000A66E3">
      <w:pPr>
        <w:widowControl/>
        <w:spacing w:line="360" w:lineRule="auto"/>
        <w:ind w:right="57"/>
        <w:rPr>
          <w:sz w:val="24"/>
        </w:rPr>
      </w:pPr>
      <w:r>
        <w:rPr>
          <w:sz w:val="24"/>
        </w:rPr>
        <w:t xml:space="preserve">CONTRATADA: </w:t>
      </w:r>
      <w:r>
        <w:rPr>
          <w:b/>
          <w:sz w:val="24"/>
        </w:rPr>
        <w:t>{NOME_FORN}}</w:t>
      </w:r>
      <w:r>
        <w:rPr>
          <w:sz w:val="24"/>
        </w:rPr>
        <w:t xml:space="preserve">                </w:t>
      </w:r>
    </w:p>
    <w:p w14:paraId="2361685E" w14:textId="77777777" w:rsidR="00152612" w:rsidRDefault="000A66E3">
      <w:pPr>
        <w:widowControl/>
        <w:spacing w:line="360" w:lineRule="auto"/>
        <w:ind w:right="57"/>
        <w:rPr>
          <w:b/>
          <w:sz w:val="24"/>
        </w:rPr>
      </w:pPr>
      <w:r>
        <w:rPr>
          <w:sz w:val="24"/>
        </w:rPr>
        <w:t xml:space="preserve">CNPJ Nº: </w:t>
      </w:r>
      <w:r>
        <w:rPr>
          <w:b/>
          <w:sz w:val="24"/>
        </w:rPr>
        <w:t>{CNPJ_FORN}}</w:t>
      </w:r>
    </w:p>
    <w:p w14:paraId="6AEDA39B" w14:textId="77777777" w:rsidR="00152612" w:rsidRDefault="000A66E3">
      <w:pPr>
        <w:widowControl/>
        <w:spacing w:line="360" w:lineRule="auto"/>
        <w:ind w:right="57"/>
        <w:rPr>
          <w:b/>
          <w:sz w:val="24"/>
        </w:rPr>
      </w:pPr>
      <w:r>
        <w:rPr>
          <w:sz w:val="24"/>
        </w:rPr>
        <w:t xml:space="preserve">CONTRATO N° (DE ORIGEM): </w:t>
      </w:r>
      <w:r>
        <w:rPr>
          <w:b/>
          <w:sz w:val="24"/>
        </w:rPr>
        <w:t>{NUMERO DO CONTRATO}}</w:t>
      </w:r>
    </w:p>
    <w:p w14:paraId="39AA59C2" w14:textId="22650266" w:rsidR="00152612" w:rsidRDefault="000A66E3">
      <w:pPr>
        <w:widowControl/>
        <w:spacing w:line="360" w:lineRule="auto"/>
        <w:ind w:right="57"/>
        <w:rPr>
          <w:b/>
          <w:sz w:val="24"/>
        </w:rPr>
      </w:pPr>
      <w:r>
        <w:rPr>
          <w:sz w:val="24"/>
        </w:rPr>
        <w:t xml:space="preserve">DATA DA ASSINATURA: </w:t>
      </w:r>
    </w:p>
    <w:p w14:paraId="57424968" w14:textId="77777777" w:rsidR="00152612" w:rsidRDefault="000A66E3">
      <w:pPr>
        <w:widowControl/>
        <w:spacing w:line="360" w:lineRule="auto"/>
        <w:ind w:right="57"/>
        <w:rPr>
          <w:sz w:val="24"/>
        </w:rPr>
      </w:pPr>
      <w:r>
        <w:rPr>
          <w:sz w:val="24"/>
        </w:rPr>
        <w:t>VIGÊNCIA: 12 (DOZE MESES)</w:t>
      </w:r>
    </w:p>
    <w:p w14:paraId="25070422" w14:textId="77777777" w:rsidR="00152612" w:rsidRDefault="000A66E3">
      <w:pPr>
        <w:widowControl/>
        <w:spacing w:line="360" w:lineRule="auto"/>
        <w:ind w:right="57"/>
        <w:rPr>
          <w:b/>
          <w:sz w:val="24"/>
        </w:rPr>
      </w:pPr>
      <w:r>
        <w:rPr>
          <w:sz w:val="24"/>
        </w:rPr>
        <w:t xml:space="preserve">OBJETO: </w:t>
      </w:r>
      <w:r>
        <w:rPr>
          <w:b/>
          <w:sz w:val="24"/>
        </w:rPr>
        <w:t>CONTRATAÇÃO DE EMPRESA ESPECIALIZADA EM SERVIÇO DE COLETA DE RESÍDUOS DE SERVIÇOS DA SAÚDE</w:t>
      </w:r>
    </w:p>
    <w:p w14:paraId="19364EAA" w14:textId="77777777" w:rsidR="00152612" w:rsidRDefault="000A66E3">
      <w:pPr>
        <w:spacing w:line="312" w:lineRule="auto"/>
        <w:ind w:right="57"/>
        <w:jc w:val="both"/>
        <w:rPr>
          <w:sz w:val="24"/>
        </w:rPr>
      </w:pPr>
      <w:r>
        <w:rPr>
          <w:sz w:val="24"/>
        </w:rPr>
        <w:t>VALOR (R$): {VALOR FORN VENCEDOR}}</w:t>
      </w:r>
    </w:p>
    <w:p w14:paraId="5374A015" w14:textId="77777777" w:rsidR="00152612" w:rsidRDefault="000A66E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C2E14AE" w14:textId="77777777" w:rsidR="00152612" w:rsidRDefault="000A66E3">
      <w:pPr>
        <w:spacing w:line="360" w:lineRule="auto"/>
        <w:ind w:right="57"/>
        <w:jc w:val="both"/>
        <w:rPr>
          <w:b/>
          <w:i/>
          <w:sz w:val="24"/>
          <w:u w:val="single"/>
        </w:rPr>
      </w:pPr>
      <w:r>
        <w:rPr>
          <w:b/>
          <w:i/>
          <w:sz w:val="24"/>
          <w:u w:val="single"/>
        </w:rPr>
        <w:t>Em se tratando de obras/serviços de engenharia:</w:t>
      </w:r>
    </w:p>
    <w:p w14:paraId="4EDC22E3" w14:textId="77777777" w:rsidR="00152612" w:rsidRDefault="000A66E3">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6E3349D6" w14:textId="77777777" w:rsidR="00152612" w:rsidRDefault="000A66E3">
      <w:pPr>
        <w:numPr>
          <w:ilvl w:val="0"/>
          <w:numId w:val="2"/>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40A47BBF" w14:textId="77777777" w:rsidR="00152612" w:rsidRDefault="000A66E3">
      <w:pPr>
        <w:numPr>
          <w:ilvl w:val="0"/>
          <w:numId w:val="2"/>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012C2289" w14:textId="77777777" w:rsidR="00152612" w:rsidRDefault="000A66E3">
      <w:pPr>
        <w:numPr>
          <w:ilvl w:val="0"/>
          <w:numId w:val="2"/>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15359493" w14:textId="77777777" w:rsidR="00152612" w:rsidRDefault="000A66E3">
      <w:pPr>
        <w:numPr>
          <w:ilvl w:val="0"/>
          <w:numId w:val="2"/>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439184B9" w14:textId="77777777" w:rsidR="00152612" w:rsidRDefault="000A66E3">
      <w:pPr>
        <w:numPr>
          <w:ilvl w:val="0"/>
          <w:numId w:val="2"/>
        </w:numPr>
        <w:spacing w:line="360" w:lineRule="auto"/>
        <w:ind w:right="57"/>
        <w:jc w:val="both"/>
      </w:pPr>
      <w:r>
        <w:rPr>
          <w:sz w:val="24"/>
        </w:rPr>
        <w:lastRenderedPageBreak/>
        <w:t xml:space="preserve">as plantas e projetos de engenharia e arquitetura. </w:t>
      </w:r>
    </w:p>
    <w:p w14:paraId="409D90D3" w14:textId="77777777" w:rsidR="00152612" w:rsidRDefault="000A66E3">
      <w:pPr>
        <w:widowControl/>
        <w:spacing w:after="160" w:line="360" w:lineRule="auto"/>
        <w:ind w:left="102" w:right="57" w:hanging="102"/>
        <w:rPr>
          <w:b/>
          <w:sz w:val="24"/>
        </w:rPr>
      </w:pPr>
      <w:r>
        <w:rPr>
          <w:b/>
          <w:sz w:val="24"/>
        </w:rPr>
        <w:t>LOCAL e DATA:</w:t>
      </w:r>
    </w:p>
    <w:p w14:paraId="77C9C81D" w14:textId="77777777" w:rsidR="00152612" w:rsidRDefault="000A66E3">
      <w:pPr>
        <w:widowControl/>
        <w:spacing w:after="160" w:line="360" w:lineRule="auto"/>
        <w:ind w:left="102" w:right="57"/>
        <w:rPr>
          <w:sz w:val="24"/>
        </w:rPr>
      </w:pPr>
      <w:r>
        <w:rPr>
          <w:b/>
          <w:sz w:val="24"/>
        </w:rPr>
        <w:t xml:space="preserve">RESPONSÁVEL: </w:t>
      </w:r>
      <w:r>
        <w:rPr>
          <w:sz w:val="24"/>
        </w:rPr>
        <w:t>(nome, cargo e assinatura)</w:t>
      </w:r>
    </w:p>
    <w:p w14:paraId="130EFC18" w14:textId="77777777" w:rsidR="00152612" w:rsidRDefault="00152612">
      <w:pPr>
        <w:tabs>
          <w:tab w:val="left" w:pos="383"/>
        </w:tabs>
        <w:spacing w:line="312" w:lineRule="auto"/>
        <w:ind w:left="-179" w:right="57"/>
        <w:jc w:val="both"/>
        <w:rPr>
          <w:rFonts w:ascii="Times New Roman" w:eastAsia="Times New Roman" w:hAnsi="Times New Roman" w:cs="Times New Roman"/>
        </w:rPr>
      </w:pPr>
    </w:p>
    <w:p w14:paraId="40E9EC6D" w14:textId="77777777" w:rsidR="00152612" w:rsidRDefault="00152612">
      <w:pPr>
        <w:tabs>
          <w:tab w:val="left" w:pos="383"/>
        </w:tabs>
        <w:spacing w:line="312" w:lineRule="auto"/>
        <w:ind w:left="-179" w:right="57"/>
        <w:jc w:val="both"/>
        <w:rPr>
          <w:rFonts w:ascii="Times New Roman" w:eastAsia="Times New Roman" w:hAnsi="Times New Roman" w:cs="Times New Roman"/>
        </w:rPr>
      </w:pPr>
    </w:p>
    <w:sectPr w:rsidR="00152612">
      <w:headerReference w:type="default" r:id="rId71"/>
      <w:footerReference w:type="default" r:id="rId72"/>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6ED5" w14:textId="77777777" w:rsidR="000A66E3" w:rsidRDefault="000A66E3">
      <w:r>
        <w:separator/>
      </w:r>
    </w:p>
  </w:endnote>
  <w:endnote w:type="continuationSeparator" w:id="0">
    <w:p w14:paraId="7C54C1A7" w14:textId="77777777" w:rsidR="000A66E3" w:rsidRDefault="000A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99659"/>
      <w:docPartObj>
        <w:docPartGallery w:val="Page Numbers (Bottom of Page)"/>
        <w:docPartUnique/>
      </w:docPartObj>
    </w:sdtPr>
    <w:sdtEndPr/>
    <w:sdtContent>
      <w:p w14:paraId="424DF9F4" w14:textId="4E967DCD" w:rsidR="000A66E3" w:rsidRDefault="000A66E3">
        <w:pPr>
          <w:pStyle w:val="Rodap"/>
          <w:jc w:val="right"/>
        </w:pPr>
        <w:r>
          <w:fldChar w:fldCharType="begin"/>
        </w:r>
        <w:r>
          <w:instrText>PAGE   \* MERGEFORMAT</w:instrText>
        </w:r>
        <w:r>
          <w:fldChar w:fldCharType="separate"/>
        </w:r>
        <w:r>
          <w:t>2</w:t>
        </w:r>
        <w:r>
          <w:fldChar w:fldCharType="end"/>
        </w:r>
      </w:p>
    </w:sdtContent>
  </w:sdt>
  <w:p w14:paraId="2F1C4DF4" w14:textId="77777777" w:rsidR="00152612" w:rsidRDefault="00152612">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E49D" w14:textId="77777777" w:rsidR="000A66E3" w:rsidRDefault="000A66E3">
      <w:r>
        <w:separator/>
      </w:r>
    </w:p>
  </w:footnote>
  <w:footnote w:type="continuationSeparator" w:id="0">
    <w:p w14:paraId="021D1327" w14:textId="77777777" w:rsidR="000A66E3" w:rsidRDefault="000A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E524" w14:textId="77777777" w:rsidR="00152612" w:rsidRDefault="00152612">
    <w:pPr>
      <w:widowControl/>
      <w:tabs>
        <w:tab w:val="center" w:pos="4252"/>
        <w:tab w:val="right" w:pos="8504"/>
      </w:tabs>
      <w:jc w:val="center"/>
    </w:pPr>
  </w:p>
  <w:p w14:paraId="457182B9" w14:textId="77777777" w:rsidR="00152612" w:rsidRDefault="000A66E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63514DB8" wp14:editId="411F7964">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2EB0DB95" w14:textId="77777777" w:rsidR="00152612" w:rsidRDefault="000A66E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51E4BDF1" w14:textId="77777777" w:rsidR="00152612" w:rsidRDefault="00152612">
    <w:pPr>
      <w:widowControl/>
      <w:tabs>
        <w:tab w:val="center" w:pos="4252"/>
        <w:tab w:val="right" w:pos="8504"/>
      </w:tabs>
      <w:jc w:val="center"/>
    </w:pPr>
  </w:p>
  <w:p w14:paraId="4F57A615" w14:textId="77777777" w:rsidR="00152612" w:rsidRDefault="000A66E3">
    <w:pPr>
      <w:widowControl/>
      <w:tabs>
        <w:tab w:val="center" w:pos="4252"/>
        <w:tab w:val="right" w:pos="8504"/>
      </w:tabs>
      <w:jc w:val="right"/>
      <w:rPr>
        <w:i/>
        <w:sz w:val="14"/>
      </w:rPr>
    </w:pPr>
    <w:r>
      <w:rPr>
        <w:i/>
        <w:sz w:val="14"/>
      </w:rPr>
      <w:t>EDITAL – PREGÃO ELETRÔNICO – SERVIÇO – CONTRATO</w:t>
    </w:r>
  </w:p>
  <w:p w14:paraId="708B642B" w14:textId="77777777" w:rsidR="00152612" w:rsidRDefault="00152612">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D3A"/>
    <w:multiLevelType w:val="multilevel"/>
    <w:tmpl w:val="E736BECA"/>
    <w:lvl w:ilvl="0">
      <w:start w:val="9"/>
      <w:numFmt w:val="decimal"/>
      <w:lvlText w:val="%1."/>
      <w:lvlJc w:val="left"/>
      <w:pPr>
        <w:ind w:left="360" w:hanging="360"/>
      </w:pPr>
      <w:rPr>
        <w:rFonts w:ascii="Calibri" w:eastAsia="Calibri" w:hAnsi="Calibri" w:cs="Calibri" w:hint="default"/>
        <w:b/>
        <w:bCs/>
        <w:sz w:val="24"/>
      </w:rPr>
    </w:lvl>
    <w:lvl w:ilvl="1">
      <w:start w:val="3"/>
      <w:numFmt w:val="decimal"/>
      <w:lvlText w:val="%1.%2."/>
      <w:lvlJc w:val="left"/>
      <w:pPr>
        <w:ind w:left="1211" w:hanging="360"/>
      </w:pPr>
      <w:rPr>
        <w:rFonts w:ascii="Calibri" w:eastAsia="Calibri" w:hAnsi="Calibri" w:cs="Calibri" w:hint="default"/>
        <w:b/>
        <w:bCs/>
        <w:sz w:val="24"/>
      </w:rPr>
    </w:lvl>
    <w:lvl w:ilvl="2">
      <w:start w:val="1"/>
      <w:numFmt w:val="decimal"/>
      <w:lvlText w:val="%1.%2.%3."/>
      <w:lvlJc w:val="left"/>
      <w:pPr>
        <w:ind w:left="2422" w:hanging="720"/>
      </w:pPr>
      <w:rPr>
        <w:rFonts w:ascii="Calibri" w:eastAsia="Calibri" w:hAnsi="Calibri" w:cs="Calibri" w:hint="default"/>
        <w:b/>
        <w:bCs/>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1" w15:restartNumberingAfterBreak="0">
    <w:nsid w:val="01D03408"/>
    <w:multiLevelType w:val="hybridMultilevel"/>
    <w:tmpl w:val="9AAAF9EA"/>
    <w:lvl w:ilvl="0" w:tplc="17EABD4C">
      <w:start w:val="1"/>
      <w:numFmt w:val="lowerLetter"/>
      <w:lvlText w:val="%1)"/>
      <w:lvlJc w:val="left"/>
      <w:pPr>
        <w:ind w:left="102" w:firstLine="182"/>
      </w:pPr>
      <w:rPr>
        <w:rFonts w:ascii="Times New Roman" w:eastAsia="Times New Roman" w:hAnsi="Times New Roman" w:cs="Times New Roman"/>
        <w:sz w:val="24"/>
      </w:rPr>
    </w:lvl>
    <w:lvl w:ilvl="1" w:tplc="8C08B80E">
      <w:start w:val="1"/>
      <w:numFmt w:val="decimal"/>
      <w:lvlText w:val="(%2)"/>
      <w:lvlJc w:val="left"/>
      <w:pPr>
        <w:ind w:left="222" w:hanging="331"/>
      </w:pPr>
      <w:rPr>
        <w:rFonts w:ascii="Times New Roman" w:eastAsia="Times New Roman" w:hAnsi="Times New Roman" w:cs="Times New Roman"/>
        <w:sz w:val="22"/>
      </w:rPr>
    </w:lvl>
    <w:lvl w:ilvl="2" w:tplc="81FE881A">
      <w:numFmt w:val="bullet"/>
      <w:lvlText w:val="•"/>
      <w:lvlJc w:val="left"/>
      <w:pPr>
        <w:ind w:left="1164" w:hanging="331"/>
      </w:pPr>
      <w:rPr>
        <w:rFonts w:ascii="Times New Roman" w:eastAsia="Times New Roman" w:hAnsi="Times New Roman" w:cs="Times New Roman"/>
        <w:sz w:val="24"/>
      </w:rPr>
    </w:lvl>
    <w:lvl w:ilvl="3" w:tplc="F4F4CEC8">
      <w:numFmt w:val="bullet"/>
      <w:lvlText w:val="•"/>
      <w:lvlJc w:val="left"/>
      <w:pPr>
        <w:ind w:left="2108" w:hanging="331"/>
      </w:pPr>
      <w:rPr>
        <w:rFonts w:ascii="Times New Roman" w:eastAsia="Times New Roman" w:hAnsi="Times New Roman" w:cs="Times New Roman"/>
        <w:sz w:val="24"/>
      </w:rPr>
    </w:lvl>
    <w:lvl w:ilvl="4" w:tplc="4CD28D48">
      <w:numFmt w:val="bullet"/>
      <w:lvlText w:val="•"/>
      <w:lvlJc w:val="left"/>
      <w:pPr>
        <w:ind w:left="3053" w:hanging="331"/>
      </w:pPr>
      <w:rPr>
        <w:rFonts w:ascii="Times New Roman" w:eastAsia="Times New Roman" w:hAnsi="Times New Roman" w:cs="Times New Roman"/>
        <w:sz w:val="24"/>
      </w:rPr>
    </w:lvl>
    <w:lvl w:ilvl="5" w:tplc="9B3E0DE6">
      <w:numFmt w:val="bullet"/>
      <w:lvlText w:val="•"/>
      <w:lvlJc w:val="left"/>
      <w:pPr>
        <w:ind w:left="3997" w:hanging="331"/>
      </w:pPr>
      <w:rPr>
        <w:rFonts w:ascii="Times New Roman" w:eastAsia="Times New Roman" w:hAnsi="Times New Roman" w:cs="Times New Roman"/>
        <w:sz w:val="24"/>
      </w:rPr>
    </w:lvl>
    <w:lvl w:ilvl="6" w:tplc="7C08DC70">
      <w:numFmt w:val="bullet"/>
      <w:lvlText w:val="•"/>
      <w:lvlJc w:val="left"/>
      <w:pPr>
        <w:ind w:left="4941" w:hanging="331"/>
      </w:pPr>
      <w:rPr>
        <w:rFonts w:ascii="Times New Roman" w:eastAsia="Times New Roman" w:hAnsi="Times New Roman" w:cs="Times New Roman"/>
        <w:sz w:val="24"/>
      </w:rPr>
    </w:lvl>
    <w:lvl w:ilvl="7" w:tplc="47D65B2A">
      <w:numFmt w:val="bullet"/>
      <w:lvlText w:val="•"/>
      <w:lvlJc w:val="left"/>
      <w:pPr>
        <w:ind w:left="5886" w:hanging="331"/>
      </w:pPr>
      <w:rPr>
        <w:rFonts w:ascii="Times New Roman" w:eastAsia="Times New Roman" w:hAnsi="Times New Roman" w:cs="Times New Roman"/>
        <w:sz w:val="24"/>
      </w:rPr>
    </w:lvl>
    <w:lvl w:ilvl="8" w:tplc="ADAACF0C">
      <w:numFmt w:val="bullet"/>
      <w:lvlText w:val="•"/>
      <w:lvlJc w:val="left"/>
      <w:pPr>
        <w:ind w:left="6830" w:hanging="331"/>
      </w:pPr>
      <w:rPr>
        <w:rFonts w:ascii="Times New Roman" w:eastAsia="Times New Roman" w:hAnsi="Times New Roman" w:cs="Times New Roman"/>
        <w:sz w:val="24"/>
      </w:rPr>
    </w:lvl>
  </w:abstractNum>
  <w:abstractNum w:abstractNumId="2" w15:restartNumberingAfterBreak="0">
    <w:nsid w:val="06D25AF5"/>
    <w:multiLevelType w:val="hybridMultilevel"/>
    <w:tmpl w:val="4B2675BA"/>
    <w:lvl w:ilvl="0" w:tplc="CC48963C">
      <w:start w:val="1"/>
      <w:numFmt w:val="decimal"/>
      <w:lvlText w:val="%1."/>
      <w:lvlJc w:val="left"/>
      <w:pPr>
        <w:ind w:left="810" w:hanging="708"/>
      </w:pPr>
      <w:rPr>
        <w:rFonts w:ascii="Times New Roman" w:eastAsia="Times New Roman" w:hAnsi="Times New Roman" w:cs="Times New Roman"/>
        <w:b/>
        <w:sz w:val="24"/>
      </w:rPr>
    </w:lvl>
    <w:lvl w:ilvl="1" w:tplc="2236D762">
      <w:numFmt w:val="bullet"/>
      <w:lvlText w:val="•"/>
      <w:lvlJc w:val="left"/>
      <w:pPr>
        <w:ind w:left="1609" w:hanging="708"/>
      </w:pPr>
      <w:rPr>
        <w:rFonts w:ascii="Times New Roman" w:eastAsia="Times New Roman" w:hAnsi="Times New Roman" w:cs="Times New Roman"/>
        <w:sz w:val="24"/>
      </w:rPr>
    </w:lvl>
    <w:lvl w:ilvl="2" w:tplc="877CFF10">
      <w:numFmt w:val="bullet"/>
      <w:lvlText w:val="•"/>
      <w:lvlJc w:val="left"/>
      <w:pPr>
        <w:ind w:left="2399" w:hanging="708"/>
      </w:pPr>
      <w:rPr>
        <w:rFonts w:ascii="Times New Roman" w:eastAsia="Times New Roman" w:hAnsi="Times New Roman" w:cs="Times New Roman"/>
        <w:sz w:val="24"/>
      </w:rPr>
    </w:lvl>
    <w:lvl w:ilvl="3" w:tplc="C1080474">
      <w:numFmt w:val="bullet"/>
      <w:lvlText w:val="•"/>
      <w:lvlJc w:val="left"/>
      <w:pPr>
        <w:ind w:left="3189" w:hanging="708"/>
      </w:pPr>
      <w:rPr>
        <w:rFonts w:ascii="Times New Roman" w:eastAsia="Times New Roman" w:hAnsi="Times New Roman" w:cs="Times New Roman"/>
        <w:sz w:val="24"/>
      </w:rPr>
    </w:lvl>
    <w:lvl w:ilvl="4" w:tplc="548048BC">
      <w:numFmt w:val="bullet"/>
      <w:lvlText w:val="•"/>
      <w:lvlJc w:val="left"/>
      <w:pPr>
        <w:ind w:left="3979" w:hanging="708"/>
      </w:pPr>
      <w:rPr>
        <w:rFonts w:ascii="Times New Roman" w:eastAsia="Times New Roman" w:hAnsi="Times New Roman" w:cs="Times New Roman"/>
        <w:sz w:val="24"/>
      </w:rPr>
    </w:lvl>
    <w:lvl w:ilvl="5" w:tplc="CB307CAE">
      <w:numFmt w:val="bullet"/>
      <w:lvlText w:val="•"/>
      <w:lvlJc w:val="left"/>
      <w:pPr>
        <w:ind w:left="4769" w:hanging="708"/>
      </w:pPr>
      <w:rPr>
        <w:rFonts w:ascii="Times New Roman" w:eastAsia="Times New Roman" w:hAnsi="Times New Roman" w:cs="Times New Roman"/>
        <w:sz w:val="24"/>
      </w:rPr>
    </w:lvl>
    <w:lvl w:ilvl="6" w:tplc="7B5AB2F0">
      <w:numFmt w:val="bullet"/>
      <w:lvlText w:val="•"/>
      <w:lvlJc w:val="left"/>
      <w:pPr>
        <w:ind w:left="5559" w:hanging="708"/>
      </w:pPr>
      <w:rPr>
        <w:rFonts w:ascii="Times New Roman" w:eastAsia="Times New Roman" w:hAnsi="Times New Roman" w:cs="Times New Roman"/>
        <w:sz w:val="24"/>
      </w:rPr>
    </w:lvl>
    <w:lvl w:ilvl="7" w:tplc="30C41B60">
      <w:numFmt w:val="bullet"/>
      <w:lvlText w:val="•"/>
      <w:lvlJc w:val="left"/>
      <w:pPr>
        <w:ind w:left="6349" w:hanging="708"/>
      </w:pPr>
      <w:rPr>
        <w:rFonts w:ascii="Times New Roman" w:eastAsia="Times New Roman" w:hAnsi="Times New Roman" w:cs="Times New Roman"/>
        <w:sz w:val="24"/>
      </w:rPr>
    </w:lvl>
    <w:lvl w:ilvl="8" w:tplc="7E609C20">
      <w:numFmt w:val="bullet"/>
      <w:lvlText w:val="•"/>
      <w:lvlJc w:val="left"/>
      <w:pPr>
        <w:ind w:left="7139" w:hanging="708"/>
      </w:pPr>
      <w:rPr>
        <w:rFonts w:ascii="Times New Roman" w:eastAsia="Times New Roman" w:hAnsi="Times New Roman" w:cs="Times New Roman"/>
        <w:sz w:val="24"/>
      </w:rPr>
    </w:lvl>
  </w:abstractNum>
  <w:abstractNum w:abstractNumId="3" w15:restartNumberingAfterBreak="0">
    <w:nsid w:val="0F170C7C"/>
    <w:multiLevelType w:val="multilevel"/>
    <w:tmpl w:val="32568FD8"/>
    <w:lvl w:ilvl="0">
      <w:start w:val="9"/>
      <w:numFmt w:val="decimal"/>
      <w:lvlText w:val="%1."/>
      <w:lvlJc w:val="left"/>
      <w:pPr>
        <w:ind w:left="360" w:hanging="360"/>
      </w:pPr>
      <w:rPr>
        <w:rFonts w:ascii="Calibri" w:eastAsia="Calibri" w:hAnsi="Calibri" w:cs="Calibri" w:hint="default"/>
        <w:sz w:val="24"/>
      </w:rPr>
    </w:lvl>
    <w:lvl w:ilvl="1">
      <w:start w:val="1"/>
      <w:numFmt w:val="decimal"/>
      <w:lvlText w:val="%1.%2."/>
      <w:lvlJc w:val="left"/>
      <w:pPr>
        <w:ind w:left="1211" w:hanging="360"/>
      </w:pPr>
      <w:rPr>
        <w:rFonts w:ascii="Calibri" w:eastAsia="Calibri" w:hAnsi="Calibri" w:cs="Calibri" w:hint="default"/>
        <w:sz w:val="24"/>
      </w:rPr>
    </w:lvl>
    <w:lvl w:ilvl="2">
      <w:start w:val="1"/>
      <w:numFmt w:val="decimal"/>
      <w:lvlText w:val="%1.%2.%3."/>
      <w:lvlJc w:val="left"/>
      <w:pPr>
        <w:ind w:left="2422" w:hanging="720"/>
      </w:pPr>
      <w:rPr>
        <w:rFonts w:ascii="Calibri" w:eastAsia="Calibri" w:hAnsi="Calibri" w:cs="Calibri" w:hint="default"/>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4" w15:restartNumberingAfterBreak="0">
    <w:nsid w:val="12395061"/>
    <w:multiLevelType w:val="multilevel"/>
    <w:tmpl w:val="1114903E"/>
    <w:lvl w:ilvl="0">
      <w:start w:val="7"/>
      <w:numFmt w:val="decimal"/>
      <w:lvlText w:val="%1"/>
      <w:lvlJc w:val="left"/>
      <w:pPr>
        <w:ind w:left="480" w:hanging="480"/>
      </w:pPr>
      <w:rPr>
        <w:rFonts w:hint="default"/>
      </w:rPr>
    </w:lvl>
    <w:lvl w:ilvl="1">
      <w:start w:val="2"/>
      <w:numFmt w:val="decimal"/>
      <w:lvlText w:val="%1.%2"/>
      <w:lvlJc w:val="left"/>
      <w:pPr>
        <w:ind w:left="1330" w:hanging="480"/>
      </w:pPr>
      <w:rPr>
        <w:rFonts w:hint="default"/>
        <w:b/>
        <w:bCs/>
      </w:rPr>
    </w:lvl>
    <w:lvl w:ilvl="2">
      <w:start w:val="1"/>
      <w:numFmt w:val="decimal"/>
      <w:lvlText w:val="%1.%2.%3"/>
      <w:lvlJc w:val="left"/>
      <w:pPr>
        <w:ind w:left="2420" w:hanging="720"/>
      </w:pPr>
      <w:rPr>
        <w:rFonts w:hint="default"/>
        <w:b/>
        <w:bCs/>
      </w:rPr>
    </w:lvl>
    <w:lvl w:ilvl="3">
      <w:start w:val="1"/>
      <w:numFmt w:val="decimal"/>
      <w:lvlText w:val="%1.%2.%3.%4"/>
      <w:lvlJc w:val="left"/>
      <w:pPr>
        <w:ind w:left="3270" w:hanging="720"/>
      </w:pPr>
      <w:rPr>
        <w:rFonts w:hint="default"/>
        <w:b/>
        <w:bCs/>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 w15:restartNumberingAfterBreak="0">
    <w:nsid w:val="1DE46579"/>
    <w:multiLevelType w:val="multilevel"/>
    <w:tmpl w:val="3A380968"/>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6" w15:restartNumberingAfterBreak="0">
    <w:nsid w:val="1DF50520"/>
    <w:multiLevelType w:val="hybridMultilevel"/>
    <w:tmpl w:val="9DBCDC88"/>
    <w:lvl w:ilvl="0" w:tplc="102CE5D6">
      <w:start w:val="1"/>
      <w:numFmt w:val="lowerLetter"/>
      <w:lvlText w:val="%1)"/>
      <w:lvlJc w:val="left"/>
      <w:pPr>
        <w:ind w:left="102" w:firstLine="40"/>
      </w:pPr>
      <w:rPr>
        <w:rFonts w:ascii="Times New Roman" w:eastAsia="Times New Roman" w:hAnsi="Times New Roman" w:cs="Times New Roman"/>
        <w:sz w:val="24"/>
      </w:rPr>
    </w:lvl>
    <w:lvl w:ilvl="1" w:tplc="D528F528">
      <w:numFmt w:val="bullet"/>
      <w:lvlText w:val="•"/>
      <w:lvlJc w:val="left"/>
      <w:pPr>
        <w:ind w:left="961" w:hanging="708"/>
      </w:pPr>
      <w:rPr>
        <w:rFonts w:ascii="Times New Roman" w:eastAsia="Times New Roman" w:hAnsi="Times New Roman" w:cs="Times New Roman"/>
        <w:sz w:val="24"/>
      </w:rPr>
    </w:lvl>
    <w:lvl w:ilvl="2" w:tplc="80AE23D4">
      <w:numFmt w:val="bullet"/>
      <w:lvlText w:val="•"/>
      <w:lvlJc w:val="left"/>
      <w:pPr>
        <w:ind w:left="1823" w:hanging="708"/>
      </w:pPr>
      <w:rPr>
        <w:rFonts w:ascii="Times New Roman" w:eastAsia="Times New Roman" w:hAnsi="Times New Roman" w:cs="Times New Roman"/>
        <w:sz w:val="24"/>
      </w:rPr>
    </w:lvl>
    <w:lvl w:ilvl="3" w:tplc="C8749E7E">
      <w:numFmt w:val="bullet"/>
      <w:lvlText w:val="•"/>
      <w:lvlJc w:val="left"/>
      <w:pPr>
        <w:ind w:left="2685" w:hanging="708"/>
      </w:pPr>
      <w:rPr>
        <w:rFonts w:ascii="Times New Roman" w:eastAsia="Times New Roman" w:hAnsi="Times New Roman" w:cs="Times New Roman"/>
        <w:sz w:val="24"/>
      </w:rPr>
    </w:lvl>
    <w:lvl w:ilvl="4" w:tplc="CA5A99E4">
      <w:numFmt w:val="bullet"/>
      <w:lvlText w:val="•"/>
      <w:lvlJc w:val="left"/>
      <w:pPr>
        <w:ind w:left="3547" w:hanging="708"/>
      </w:pPr>
      <w:rPr>
        <w:rFonts w:ascii="Times New Roman" w:eastAsia="Times New Roman" w:hAnsi="Times New Roman" w:cs="Times New Roman"/>
        <w:sz w:val="24"/>
      </w:rPr>
    </w:lvl>
    <w:lvl w:ilvl="5" w:tplc="2D9ABA62">
      <w:numFmt w:val="bullet"/>
      <w:lvlText w:val="•"/>
      <w:lvlJc w:val="left"/>
      <w:pPr>
        <w:ind w:left="4409" w:hanging="708"/>
      </w:pPr>
      <w:rPr>
        <w:rFonts w:ascii="Times New Roman" w:eastAsia="Times New Roman" w:hAnsi="Times New Roman" w:cs="Times New Roman"/>
        <w:sz w:val="24"/>
      </w:rPr>
    </w:lvl>
    <w:lvl w:ilvl="6" w:tplc="D924ECAC">
      <w:numFmt w:val="bullet"/>
      <w:lvlText w:val="•"/>
      <w:lvlJc w:val="left"/>
      <w:pPr>
        <w:ind w:left="5271" w:hanging="708"/>
      </w:pPr>
      <w:rPr>
        <w:rFonts w:ascii="Times New Roman" w:eastAsia="Times New Roman" w:hAnsi="Times New Roman" w:cs="Times New Roman"/>
        <w:sz w:val="24"/>
      </w:rPr>
    </w:lvl>
    <w:lvl w:ilvl="7" w:tplc="315032F2">
      <w:numFmt w:val="bullet"/>
      <w:lvlText w:val="•"/>
      <w:lvlJc w:val="left"/>
      <w:pPr>
        <w:ind w:left="6133" w:hanging="708"/>
      </w:pPr>
      <w:rPr>
        <w:rFonts w:ascii="Times New Roman" w:eastAsia="Times New Roman" w:hAnsi="Times New Roman" w:cs="Times New Roman"/>
        <w:sz w:val="24"/>
      </w:rPr>
    </w:lvl>
    <w:lvl w:ilvl="8" w:tplc="D70A1D1A">
      <w:numFmt w:val="bullet"/>
      <w:lvlText w:val="•"/>
      <w:lvlJc w:val="left"/>
      <w:pPr>
        <w:ind w:left="6995" w:hanging="708"/>
      </w:pPr>
      <w:rPr>
        <w:rFonts w:ascii="Times New Roman" w:eastAsia="Times New Roman" w:hAnsi="Times New Roman" w:cs="Times New Roman"/>
        <w:sz w:val="24"/>
      </w:rPr>
    </w:lvl>
  </w:abstractNum>
  <w:abstractNum w:abstractNumId="7" w15:restartNumberingAfterBreak="0">
    <w:nsid w:val="1E0442AB"/>
    <w:multiLevelType w:val="multilevel"/>
    <w:tmpl w:val="B64E75AC"/>
    <w:lvl w:ilvl="0">
      <w:start w:val="9"/>
      <w:numFmt w:val="decimal"/>
      <w:lvlText w:val="%1."/>
      <w:lvlJc w:val="left"/>
      <w:pPr>
        <w:ind w:left="360" w:hanging="360"/>
      </w:pPr>
      <w:rPr>
        <w:rFonts w:ascii="Calibri" w:eastAsia="Calibri" w:hAnsi="Calibri" w:cs="Calibri" w:hint="default"/>
        <w:sz w:val="24"/>
      </w:rPr>
    </w:lvl>
    <w:lvl w:ilvl="1">
      <w:start w:val="1"/>
      <w:numFmt w:val="decimal"/>
      <w:lvlText w:val="%1.%2."/>
      <w:lvlJc w:val="left"/>
      <w:pPr>
        <w:ind w:left="1211" w:hanging="360"/>
      </w:pPr>
      <w:rPr>
        <w:rFonts w:ascii="Calibri" w:eastAsia="Calibri" w:hAnsi="Calibri" w:cs="Calibri" w:hint="default"/>
        <w:b/>
        <w:bCs/>
        <w:sz w:val="24"/>
      </w:rPr>
    </w:lvl>
    <w:lvl w:ilvl="2">
      <w:start w:val="1"/>
      <w:numFmt w:val="decimal"/>
      <w:lvlText w:val="%1.%2.%3."/>
      <w:lvlJc w:val="left"/>
      <w:pPr>
        <w:ind w:left="2422" w:hanging="720"/>
      </w:pPr>
      <w:rPr>
        <w:rFonts w:ascii="Calibri" w:eastAsia="Calibri" w:hAnsi="Calibri" w:cs="Calibri" w:hint="default"/>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8" w15:restartNumberingAfterBreak="0">
    <w:nsid w:val="1F274278"/>
    <w:multiLevelType w:val="multilevel"/>
    <w:tmpl w:val="57781D12"/>
    <w:lvl w:ilvl="0">
      <w:start w:val="2"/>
      <w:numFmt w:val="decimal"/>
      <w:lvlText w:val="%1."/>
      <w:lvlJc w:val="left"/>
      <w:pPr>
        <w:ind w:left="0" w:firstLine="1723"/>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9" w15:restartNumberingAfterBreak="0">
    <w:nsid w:val="26A4233F"/>
    <w:multiLevelType w:val="hybridMultilevel"/>
    <w:tmpl w:val="7604D190"/>
    <w:lvl w:ilvl="0" w:tplc="B0482BCC">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10" w15:restartNumberingAfterBreak="0">
    <w:nsid w:val="2C46373E"/>
    <w:multiLevelType w:val="multilevel"/>
    <w:tmpl w:val="EF6C80A6"/>
    <w:lvl w:ilvl="0">
      <w:start w:val="9"/>
      <w:numFmt w:val="decimal"/>
      <w:lvlText w:val="%1."/>
      <w:lvlJc w:val="left"/>
      <w:pPr>
        <w:ind w:left="540" w:hanging="540"/>
      </w:pPr>
      <w:rPr>
        <w:rFonts w:ascii="Calibri" w:eastAsia="Calibri" w:hAnsi="Calibri" w:cs="Calibri" w:hint="default"/>
        <w:sz w:val="24"/>
      </w:rPr>
    </w:lvl>
    <w:lvl w:ilvl="1">
      <w:start w:val="2"/>
      <w:numFmt w:val="decimal"/>
      <w:lvlText w:val="%1.%2."/>
      <w:lvlJc w:val="left"/>
      <w:pPr>
        <w:ind w:left="1391" w:hanging="540"/>
      </w:pPr>
      <w:rPr>
        <w:rFonts w:ascii="Calibri" w:eastAsia="Calibri" w:hAnsi="Calibri" w:cs="Calibri" w:hint="default"/>
        <w:sz w:val="24"/>
      </w:rPr>
    </w:lvl>
    <w:lvl w:ilvl="2">
      <w:start w:val="1"/>
      <w:numFmt w:val="decimal"/>
      <w:lvlText w:val="%1.%2.%3."/>
      <w:lvlJc w:val="left"/>
      <w:pPr>
        <w:ind w:left="2422" w:hanging="720"/>
      </w:pPr>
      <w:rPr>
        <w:rFonts w:ascii="Calibri" w:eastAsia="Calibri" w:hAnsi="Calibri" w:cs="Calibri" w:hint="default"/>
        <w:b/>
        <w:bCs/>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11" w15:restartNumberingAfterBreak="0">
    <w:nsid w:val="2DC17168"/>
    <w:multiLevelType w:val="multilevel"/>
    <w:tmpl w:val="E9EE12A4"/>
    <w:lvl w:ilvl="0">
      <w:start w:val="6"/>
      <w:numFmt w:val="decimal"/>
      <w:lvlText w:val="%1."/>
      <w:lvlJc w:val="left"/>
      <w:pPr>
        <w:ind w:left="360" w:hanging="360"/>
      </w:pPr>
      <w:rPr>
        <w:rFonts w:ascii="Calibri" w:eastAsia="Calibri" w:hAnsi="Calibri" w:cs="Calibri" w:hint="default"/>
        <w:sz w:val="24"/>
      </w:rPr>
    </w:lvl>
    <w:lvl w:ilvl="1">
      <w:start w:val="6"/>
      <w:numFmt w:val="decimal"/>
      <w:lvlText w:val="%1.%2."/>
      <w:lvlJc w:val="left"/>
      <w:pPr>
        <w:ind w:left="2062" w:hanging="360"/>
      </w:pPr>
      <w:rPr>
        <w:rFonts w:ascii="Calibri" w:eastAsia="Calibri" w:hAnsi="Calibri" w:cs="Calibri" w:hint="default"/>
        <w:sz w:val="24"/>
      </w:rPr>
    </w:lvl>
    <w:lvl w:ilvl="2">
      <w:start w:val="1"/>
      <w:numFmt w:val="decimal"/>
      <w:lvlText w:val="%1.%2.%3."/>
      <w:lvlJc w:val="left"/>
      <w:pPr>
        <w:ind w:left="4124" w:hanging="720"/>
      </w:pPr>
      <w:rPr>
        <w:rFonts w:ascii="Calibri" w:eastAsia="Calibri" w:hAnsi="Calibri" w:cs="Calibri" w:hint="default"/>
        <w:sz w:val="24"/>
      </w:rPr>
    </w:lvl>
    <w:lvl w:ilvl="3">
      <w:start w:val="1"/>
      <w:numFmt w:val="decimal"/>
      <w:lvlText w:val="%1.%2.%3.%4."/>
      <w:lvlJc w:val="left"/>
      <w:pPr>
        <w:ind w:left="5826" w:hanging="720"/>
      </w:pPr>
      <w:rPr>
        <w:rFonts w:ascii="Calibri" w:eastAsia="Calibri" w:hAnsi="Calibri" w:cs="Calibri" w:hint="default"/>
        <w:sz w:val="24"/>
      </w:rPr>
    </w:lvl>
    <w:lvl w:ilvl="4">
      <w:start w:val="1"/>
      <w:numFmt w:val="decimal"/>
      <w:lvlText w:val="%1.%2.%3.%4.%5."/>
      <w:lvlJc w:val="left"/>
      <w:pPr>
        <w:ind w:left="7888" w:hanging="1080"/>
      </w:pPr>
      <w:rPr>
        <w:rFonts w:ascii="Calibri" w:eastAsia="Calibri" w:hAnsi="Calibri" w:cs="Calibri" w:hint="default"/>
        <w:sz w:val="24"/>
      </w:rPr>
    </w:lvl>
    <w:lvl w:ilvl="5">
      <w:start w:val="1"/>
      <w:numFmt w:val="decimal"/>
      <w:lvlText w:val="%1.%2.%3.%4.%5.%6."/>
      <w:lvlJc w:val="left"/>
      <w:pPr>
        <w:ind w:left="9590" w:hanging="1080"/>
      </w:pPr>
      <w:rPr>
        <w:rFonts w:ascii="Calibri" w:eastAsia="Calibri" w:hAnsi="Calibri" w:cs="Calibri" w:hint="default"/>
        <w:sz w:val="24"/>
      </w:rPr>
    </w:lvl>
    <w:lvl w:ilvl="6">
      <w:start w:val="1"/>
      <w:numFmt w:val="decimal"/>
      <w:lvlText w:val="%1.%2.%3.%4.%5.%6.%7."/>
      <w:lvlJc w:val="left"/>
      <w:pPr>
        <w:ind w:left="11652" w:hanging="1440"/>
      </w:pPr>
      <w:rPr>
        <w:rFonts w:ascii="Calibri" w:eastAsia="Calibri" w:hAnsi="Calibri" w:cs="Calibri" w:hint="default"/>
        <w:sz w:val="24"/>
      </w:rPr>
    </w:lvl>
    <w:lvl w:ilvl="7">
      <w:start w:val="1"/>
      <w:numFmt w:val="decimal"/>
      <w:lvlText w:val="%1.%2.%3.%4.%5.%6.%7.%8."/>
      <w:lvlJc w:val="left"/>
      <w:pPr>
        <w:ind w:left="13354" w:hanging="1440"/>
      </w:pPr>
      <w:rPr>
        <w:rFonts w:ascii="Calibri" w:eastAsia="Calibri" w:hAnsi="Calibri" w:cs="Calibri" w:hint="default"/>
        <w:sz w:val="24"/>
      </w:rPr>
    </w:lvl>
    <w:lvl w:ilvl="8">
      <w:start w:val="1"/>
      <w:numFmt w:val="decimal"/>
      <w:lvlText w:val="%1.%2.%3.%4.%5.%6.%7.%8.%9."/>
      <w:lvlJc w:val="left"/>
      <w:pPr>
        <w:ind w:left="15416" w:hanging="1800"/>
      </w:pPr>
      <w:rPr>
        <w:rFonts w:ascii="Calibri" w:eastAsia="Calibri" w:hAnsi="Calibri" w:cs="Calibri" w:hint="default"/>
        <w:sz w:val="24"/>
      </w:rPr>
    </w:lvl>
  </w:abstractNum>
  <w:abstractNum w:abstractNumId="12" w15:restartNumberingAfterBreak="0">
    <w:nsid w:val="332978D2"/>
    <w:multiLevelType w:val="multilevel"/>
    <w:tmpl w:val="EA94E4A4"/>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3" w15:restartNumberingAfterBreak="0">
    <w:nsid w:val="363C560F"/>
    <w:multiLevelType w:val="multilevel"/>
    <w:tmpl w:val="A33808F6"/>
    <w:lvl w:ilvl="0">
      <w:start w:val="2"/>
      <w:numFmt w:val="decimal"/>
      <w:lvlText w:val="%1."/>
      <w:lvlJc w:val="left"/>
      <w:pPr>
        <w:ind w:left="360" w:hanging="360"/>
      </w:pPr>
      <w:rPr>
        <w:b/>
        <w:bCs/>
        <w:sz w:val="24"/>
        <w:szCs w:val="24"/>
      </w:rPr>
    </w:lvl>
    <w:lvl w:ilvl="1">
      <w:start w:val="1"/>
      <w:numFmt w:val="decimal"/>
      <w:lvlText w:val="%1.%2."/>
      <w:lvlJc w:val="left"/>
      <w:pPr>
        <w:ind w:left="1211" w:hanging="360"/>
      </w:pPr>
      <w:rPr>
        <w:b/>
        <w:bCs/>
        <w:sz w:val="24"/>
        <w:szCs w:val="24"/>
      </w:rPr>
    </w:lvl>
    <w:lvl w:ilvl="2">
      <w:start w:val="1"/>
      <w:numFmt w:val="decimal"/>
      <w:lvlText w:val="%1.%2.%3."/>
      <w:lvlJc w:val="left"/>
      <w:pPr>
        <w:ind w:left="2422" w:hanging="720"/>
      </w:pPr>
      <w:rPr>
        <w:b/>
        <w:bCs/>
        <w:sz w:val="24"/>
        <w:szCs w:val="24"/>
      </w:rPr>
    </w:lvl>
    <w:lvl w:ilvl="3">
      <w:start w:val="1"/>
      <w:numFmt w:val="decimal"/>
      <w:lvlText w:val="%1.%2.%3.%4."/>
      <w:lvlJc w:val="left"/>
      <w:pPr>
        <w:ind w:left="1800" w:hanging="720"/>
      </w:pPr>
      <w:rPr>
        <w:b/>
      </w:rPr>
    </w:lvl>
    <w:lvl w:ilvl="4">
      <w:start w:val="1"/>
      <w:numFmt w:val="decimal"/>
      <w:lvlText w:val="%1.%2.%3.%4.%5."/>
      <w:lvlJc w:val="left"/>
      <w:pPr>
        <w:ind w:left="3774" w:hanging="1080"/>
      </w:pPr>
      <w:rPr>
        <w:b/>
        <w:bCs/>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8543DA6"/>
    <w:multiLevelType w:val="multilevel"/>
    <w:tmpl w:val="FEEC5C12"/>
    <w:lvl w:ilvl="0">
      <w:start w:val="10"/>
      <w:numFmt w:val="decimal"/>
      <w:lvlText w:val="%1."/>
      <w:lvlJc w:val="left"/>
      <w:pPr>
        <w:ind w:left="480" w:hanging="480"/>
      </w:pPr>
      <w:rPr>
        <w:rFonts w:ascii="Calibri" w:eastAsia="Calibri" w:hAnsi="Calibri" w:cs="Calibri" w:hint="default"/>
        <w:b/>
        <w:bCs/>
        <w:sz w:val="24"/>
      </w:rPr>
    </w:lvl>
    <w:lvl w:ilvl="1">
      <w:start w:val="1"/>
      <w:numFmt w:val="decimal"/>
      <w:lvlText w:val="%1.%2."/>
      <w:lvlJc w:val="left"/>
      <w:pPr>
        <w:ind w:left="1331" w:hanging="480"/>
      </w:pPr>
      <w:rPr>
        <w:rFonts w:ascii="Calibri" w:eastAsia="Calibri" w:hAnsi="Calibri" w:cs="Calibri" w:hint="default"/>
        <w:b/>
        <w:bCs/>
        <w:sz w:val="24"/>
      </w:rPr>
    </w:lvl>
    <w:lvl w:ilvl="2">
      <w:start w:val="1"/>
      <w:numFmt w:val="decimal"/>
      <w:lvlText w:val="%1.%2.%3."/>
      <w:lvlJc w:val="left"/>
      <w:pPr>
        <w:ind w:left="2422" w:hanging="720"/>
      </w:pPr>
      <w:rPr>
        <w:rFonts w:ascii="Calibri" w:eastAsia="Calibri" w:hAnsi="Calibri" w:cs="Calibri" w:hint="default"/>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15" w15:restartNumberingAfterBreak="0">
    <w:nsid w:val="3C7F06CB"/>
    <w:multiLevelType w:val="multilevel"/>
    <w:tmpl w:val="DD106A32"/>
    <w:lvl w:ilvl="0">
      <w:start w:val="6"/>
      <w:numFmt w:val="decimal"/>
      <w:lvlText w:val="%1."/>
      <w:lvlJc w:val="left"/>
      <w:pPr>
        <w:ind w:left="540" w:hanging="540"/>
      </w:pPr>
      <w:rPr>
        <w:rFonts w:ascii="Calibri" w:eastAsia="Calibri" w:hAnsi="Calibri" w:cs="Calibri" w:hint="default"/>
        <w:b/>
        <w:bCs/>
        <w:sz w:val="24"/>
      </w:rPr>
    </w:lvl>
    <w:lvl w:ilvl="1">
      <w:start w:val="5"/>
      <w:numFmt w:val="decimal"/>
      <w:lvlText w:val="%1.%2."/>
      <w:lvlJc w:val="left"/>
      <w:pPr>
        <w:ind w:left="1391" w:hanging="540"/>
      </w:pPr>
      <w:rPr>
        <w:rFonts w:ascii="Calibri" w:eastAsia="Calibri" w:hAnsi="Calibri" w:cs="Calibri" w:hint="default"/>
        <w:b/>
        <w:bCs/>
        <w:sz w:val="24"/>
      </w:rPr>
    </w:lvl>
    <w:lvl w:ilvl="2">
      <w:start w:val="1"/>
      <w:numFmt w:val="decimal"/>
      <w:lvlText w:val="%1.%2.%3."/>
      <w:lvlJc w:val="left"/>
      <w:pPr>
        <w:ind w:left="2422" w:hanging="720"/>
      </w:pPr>
      <w:rPr>
        <w:rFonts w:ascii="Calibri" w:eastAsia="Calibri" w:hAnsi="Calibri" w:cs="Calibri" w:hint="default"/>
        <w:b/>
        <w:bCs/>
        <w:sz w:val="24"/>
      </w:rPr>
    </w:lvl>
    <w:lvl w:ilvl="3">
      <w:start w:val="1"/>
      <w:numFmt w:val="decimal"/>
      <w:lvlText w:val="%1.%2.%3.%4."/>
      <w:lvlJc w:val="left"/>
      <w:pPr>
        <w:ind w:left="3273" w:hanging="720"/>
      </w:pPr>
      <w:rPr>
        <w:rFonts w:ascii="Calibri" w:eastAsia="Calibri" w:hAnsi="Calibri" w:cs="Calibri" w:hint="default"/>
        <w:sz w:val="24"/>
      </w:rPr>
    </w:lvl>
    <w:lvl w:ilvl="4">
      <w:start w:val="1"/>
      <w:numFmt w:val="decimal"/>
      <w:lvlText w:val="%1.%2.%3.%4.%5."/>
      <w:lvlJc w:val="left"/>
      <w:pPr>
        <w:ind w:left="4484" w:hanging="1080"/>
      </w:pPr>
      <w:rPr>
        <w:rFonts w:ascii="Calibri" w:eastAsia="Calibri" w:hAnsi="Calibri" w:cs="Calibri" w:hint="default"/>
        <w:sz w:val="24"/>
      </w:rPr>
    </w:lvl>
    <w:lvl w:ilvl="5">
      <w:start w:val="1"/>
      <w:numFmt w:val="decimal"/>
      <w:lvlText w:val="%1.%2.%3.%4.%5.%6."/>
      <w:lvlJc w:val="left"/>
      <w:pPr>
        <w:ind w:left="5335" w:hanging="1080"/>
      </w:pPr>
      <w:rPr>
        <w:rFonts w:ascii="Calibri" w:eastAsia="Calibri" w:hAnsi="Calibri" w:cs="Calibri" w:hint="default"/>
        <w:sz w:val="24"/>
      </w:rPr>
    </w:lvl>
    <w:lvl w:ilvl="6">
      <w:start w:val="1"/>
      <w:numFmt w:val="decimal"/>
      <w:lvlText w:val="%1.%2.%3.%4.%5.%6.%7."/>
      <w:lvlJc w:val="left"/>
      <w:pPr>
        <w:ind w:left="6546" w:hanging="1440"/>
      </w:pPr>
      <w:rPr>
        <w:rFonts w:ascii="Calibri" w:eastAsia="Calibri" w:hAnsi="Calibri" w:cs="Calibri" w:hint="default"/>
        <w:sz w:val="24"/>
      </w:rPr>
    </w:lvl>
    <w:lvl w:ilvl="7">
      <w:start w:val="1"/>
      <w:numFmt w:val="decimal"/>
      <w:lvlText w:val="%1.%2.%3.%4.%5.%6.%7.%8."/>
      <w:lvlJc w:val="left"/>
      <w:pPr>
        <w:ind w:left="7397" w:hanging="1440"/>
      </w:pPr>
      <w:rPr>
        <w:rFonts w:ascii="Calibri" w:eastAsia="Calibri" w:hAnsi="Calibri" w:cs="Calibri" w:hint="default"/>
        <w:sz w:val="24"/>
      </w:rPr>
    </w:lvl>
    <w:lvl w:ilvl="8">
      <w:start w:val="1"/>
      <w:numFmt w:val="decimal"/>
      <w:lvlText w:val="%1.%2.%3.%4.%5.%6.%7.%8.%9."/>
      <w:lvlJc w:val="left"/>
      <w:pPr>
        <w:ind w:left="8608" w:hanging="1800"/>
      </w:pPr>
      <w:rPr>
        <w:rFonts w:ascii="Calibri" w:eastAsia="Calibri" w:hAnsi="Calibri" w:cs="Calibri" w:hint="default"/>
        <w:sz w:val="24"/>
      </w:rPr>
    </w:lvl>
  </w:abstractNum>
  <w:abstractNum w:abstractNumId="16" w15:restartNumberingAfterBreak="0">
    <w:nsid w:val="3DE6615F"/>
    <w:multiLevelType w:val="multilevel"/>
    <w:tmpl w:val="954E4B10"/>
    <w:lvl w:ilvl="0">
      <w:numFmt w:val="bullet"/>
      <w:lvlText w:val=""/>
      <w:lvlJc w:val="left"/>
      <w:pPr>
        <w:ind w:left="97" w:firstLine="263"/>
      </w:pPr>
      <w:rPr>
        <w:rFonts w:ascii="Symbol" w:eastAsia="Symbol" w:hAnsi="Symbol" w:cs="Symbol"/>
        <w:color w:val="2222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7" w15:restartNumberingAfterBreak="0">
    <w:nsid w:val="3E4D6260"/>
    <w:multiLevelType w:val="hybridMultilevel"/>
    <w:tmpl w:val="FC700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EF45ADE"/>
    <w:multiLevelType w:val="multilevel"/>
    <w:tmpl w:val="62B05448"/>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9" w15:restartNumberingAfterBreak="0">
    <w:nsid w:val="42AC703C"/>
    <w:multiLevelType w:val="hybridMultilevel"/>
    <w:tmpl w:val="02D269D6"/>
    <w:lvl w:ilvl="0" w:tplc="A9BAE8AE">
      <w:start w:val="1"/>
      <w:numFmt w:val="bullet"/>
      <w:lvlText w:val="•"/>
      <w:lvlJc w:val="left"/>
      <w:pPr>
        <w:ind w:left="720" w:hanging="360"/>
      </w:pPr>
    </w:lvl>
    <w:lvl w:ilvl="1" w:tplc="0E181508">
      <w:numFmt w:val="decimal"/>
      <w:lvlText w:val=""/>
      <w:lvlJc w:val="left"/>
    </w:lvl>
    <w:lvl w:ilvl="2" w:tplc="217E38BC">
      <w:numFmt w:val="decimal"/>
      <w:lvlText w:val=""/>
      <w:lvlJc w:val="left"/>
    </w:lvl>
    <w:lvl w:ilvl="3" w:tplc="E7985D82">
      <w:numFmt w:val="decimal"/>
      <w:lvlText w:val=""/>
      <w:lvlJc w:val="left"/>
    </w:lvl>
    <w:lvl w:ilvl="4" w:tplc="C4A44B4A">
      <w:numFmt w:val="decimal"/>
      <w:lvlText w:val=""/>
      <w:lvlJc w:val="left"/>
    </w:lvl>
    <w:lvl w:ilvl="5" w:tplc="C1A4593C">
      <w:numFmt w:val="decimal"/>
      <w:lvlText w:val=""/>
      <w:lvlJc w:val="left"/>
    </w:lvl>
    <w:lvl w:ilvl="6" w:tplc="E11ED0A8">
      <w:numFmt w:val="decimal"/>
      <w:lvlText w:val=""/>
      <w:lvlJc w:val="left"/>
    </w:lvl>
    <w:lvl w:ilvl="7" w:tplc="699CDB86">
      <w:numFmt w:val="decimal"/>
      <w:lvlText w:val=""/>
      <w:lvlJc w:val="left"/>
    </w:lvl>
    <w:lvl w:ilvl="8" w:tplc="5AA24D34">
      <w:numFmt w:val="decimal"/>
      <w:lvlText w:val=""/>
      <w:lvlJc w:val="left"/>
    </w:lvl>
  </w:abstractNum>
  <w:abstractNum w:abstractNumId="20" w15:restartNumberingAfterBreak="0">
    <w:nsid w:val="544E06F2"/>
    <w:multiLevelType w:val="multilevel"/>
    <w:tmpl w:val="79925EFC"/>
    <w:lvl w:ilvl="0">
      <w:start w:val="7"/>
      <w:numFmt w:val="decimal"/>
      <w:lvlText w:val="%1."/>
      <w:lvlJc w:val="left"/>
      <w:pPr>
        <w:ind w:left="360" w:hanging="360"/>
      </w:pPr>
      <w:rPr>
        <w:b/>
        <w:bCs/>
      </w:rPr>
    </w:lvl>
    <w:lvl w:ilvl="1">
      <w:start w:val="1"/>
      <w:numFmt w:val="decimal"/>
      <w:lvlText w:val="%1.%2."/>
      <w:lvlJc w:val="left"/>
      <w:pPr>
        <w:ind w:left="2204" w:hanging="360"/>
      </w:pPr>
      <w:rPr>
        <w:rFonts w:ascii="Arial" w:eastAsia="Malgun Gothic" w:hAnsi="Arial" w:cs="Arial" w:hint="default"/>
        <w:b/>
        <w:bCs w:val="0"/>
        <w:color w:val="auto"/>
        <w:sz w:val="22"/>
        <w:szCs w:val="22"/>
      </w:rPr>
    </w:lvl>
    <w:lvl w:ilvl="2">
      <w:start w:val="1"/>
      <w:numFmt w:val="decimal"/>
      <w:lvlText w:val="%1.%2.%3."/>
      <w:lvlJc w:val="left"/>
      <w:pPr>
        <w:ind w:left="1571" w:hanging="720"/>
      </w:pPr>
      <w:rPr>
        <w:b/>
        <w:sz w:val="24"/>
        <w:szCs w:val="24"/>
      </w:rPr>
    </w:lvl>
    <w:lvl w:ilvl="3">
      <w:start w:val="1"/>
      <w:numFmt w:val="decimal"/>
      <w:lvlText w:val="%1.%2.%3.%4."/>
      <w:lvlJc w:val="left"/>
      <w:pPr>
        <w:ind w:left="2880" w:hanging="720"/>
      </w:pPr>
      <w:rPr>
        <w:b/>
        <w:bCs/>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544F1FAA"/>
    <w:multiLevelType w:val="multilevel"/>
    <w:tmpl w:val="EF622214"/>
    <w:lvl w:ilvl="0">
      <w:start w:val="1"/>
      <w:numFmt w:val="decimal"/>
      <w:lvlText w:val="%1."/>
      <w:lvlJc w:val="left"/>
      <w:pPr>
        <w:ind w:left="38" w:firstLine="1558"/>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2" w15:restartNumberingAfterBreak="0">
    <w:nsid w:val="5E286F32"/>
    <w:multiLevelType w:val="multilevel"/>
    <w:tmpl w:val="2946ACA6"/>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3" w15:restartNumberingAfterBreak="0">
    <w:nsid w:val="5F340914"/>
    <w:multiLevelType w:val="multilevel"/>
    <w:tmpl w:val="C4F8FDCC"/>
    <w:lvl w:ilvl="0">
      <w:start w:val="4"/>
      <w:numFmt w:val="decimal"/>
      <w:lvlText w:val="%1."/>
      <w:lvlJc w:val="left"/>
      <w:pPr>
        <w:ind w:left="0" w:firstLine="1723"/>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2"/>
      </w:pPr>
      <w:rPr>
        <w:rFonts w:ascii="Times New Roman" w:eastAsia="Times New Roman" w:hAnsi="Times New Roman" w:cs="Times New Roman"/>
        <w:b/>
        <w:sz w:val="24"/>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24" w15:restartNumberingAfterBreak="0">
    <w:nsid w:val="60F56DD8"/>
    <w:multiLevelType w:val="hybridMultilevel"/>
    <w:tmpl w:val="215E95A0"/>
    <w:lvl w:ilvl="0" w:tplc="8D9AB416">
      <w:start w:val="1"/>
      <w:numFmt w:val="decimal"/>
      <w:lvlText w:val="%1."/>
      <w:lvlJc w:val="left"/>
      <w:pPr>
        <w:ind w:left="720" w:hanging="36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68D80553"/>
    <w:multiLevelType w:val="hybridMultilevel"/>
    <w:tmpl w:val="DB9A5EDC"/>
    <w:lvl w:ilvl="0" w:tplc="BD060A94">
      <w:start w:val="1"/>
      <w:numFmt w:val="lowerLetter"/>
      <w:lvlText w:val="%1)"/>
      <w:lvlJc w:val="left"/>
      <w:pPr>
        <w:ind w:left="102" w:firstLine="40"/>
      </w:pPr>
      <w:rPr>
        <w:rFonts w:ascii="Times New Roman" w:eastAsia="Times New Roman" w:hAnsi="Times New Roman" w:cs="Times New Roman"/>
        <w:sz w:val="24"/>
      </w:rPr>
    </w:lvl>
    <w:lvl w:ilvl="1" w:tplc="39CCA2E4">
      <w:numFmt w:val="bullet"/>
      <w:lvlText w:val="•"/>
      <w:lvlJc w:val="left"/>
      <w:pPr>
        <w:ind w:left="961" w:hanging="708"/>
      </w:pPr>
      <w:rPr>
        <w:rFonts w:ascii="Times New Roman" w:eastAsia="Times New Roman" w:hAnsi="Times New Roman" w:cs="Times New Roman"/>
        <w:sz w:val="24"/>
      </w:rPr>
    </w:lvl>
    <w:lvl w:ilvl="2" w:tplc="7A2A26F8">
      <w:numFmt w:val="bullet"/>
      <w:lvlText w:val="•"/>
      <w:lvlJc w:val="left"/>
      <w:pPr>
        <w:ind w:left="1823" w:hanging="708"/>
      </w:pPr>
      <w:rPr>
        <w:rFonts w:ascii="Times New Roman" w:eastAsia="Times New Roman" w:hAnsi="Times New Roman" w:cs="Times New Roman"/>
        <w:sz w:val="24"/>
      </w:rPr>
    </w:lvl>
    <w:lvl w:ilvl="3" w:tplc="7CE4D5B0">
      <w:numFmt w:val="bullet"/>
      <w:lvlText w:val="•"/>
      <w:lvlJc w:val="left"/>
      <w:pPr>
        <w:ind w:left="2685" w:hanging="708"/>
      </w:pPr>
      <w:rPr>
        <w:rFonts w:ascii="Times New Roman" w:eastAsia="Times New Roman" w:hAnsi="Times New Roman" w:cs="Times New Roman"/>
        <w:sz w:val="24"/>
      </w:rPr>
    </w:lvl>
    <w:lvl w:ilvl="4" w:tplc="6E5C3D0E">
      <w:numFmt w:val="bullet"/>
      <w:lvlText w:val="•"/>
      <w:lvlJc w:val="left"/>
      <w:pPr>
        <w:ind w:left="3547" w:hanging="708"/>
      </w:pPr>
      <w:rPr>
        <w:rFonts w:ascii="Times New Roman" w:eastAsia="Times New Roman" w:hAnsi="Times New Roman" w:cs="Times New Roman"/>
        <w:sz w:val="24"/>
      </w:rPr>
    </w:lvl>
    <w:lvl w:ilvl="5" w:tplc="BB80BDE2">
      <w:numFmt w:val="bullet"/>
      <w:lvlText w:val="•"/>
      <w:lvlJc w:val="left"/>
      <w:pPr>
        <w:ind w:left="4409" w:hanging="708"/>
      </w:pPr>
      <w:rPr>
        <w:rFonts w:ascii="Times New Roman" w:eastAsia="Times New Roman" w:hAnsi="Times New Roman" w:cs="Times New Roman"/>
        <w:sz w:val="24"/>
      </w:rPr>
    </w:lvl>
    <w:lvl w:ilvl="6" w:tplc="171015B0">
      <w:numFmt w:val="bullet"/>
      <w:lvlText w:val="•"/>
      <w:lvlJc w:val="left"/>
      <w:pPr>
        <w:ind w:left="5271" w:hanging="708"/>
      </w:pPr>
      <w:rPr>
        <w:rFonts w:ascii="Times New Roman" w:eastAsia="Times New Roman" w:hAnsi="Times New Roman" w:cs="Times New Roman"/>
        <w:sz w:val="24"/>
      </w:rPr>
    </w:lvl>
    <w:lvl w:ilvl="7" w:tplc="55868A40">
      <w:numFmt w:val="bullet"/>
      <w:lvlText w:val="•"/>
      <w:lvlJc w:val="left"/>
      <w:pPr>
        <w:ind w:left="6133" w:hanging="708"/>
      </w:pPr>
      <w:rPr>
        <w:rFonts w:ascii="Times New Roman" w:eastAsia="Times New Roman" w:hAnsi="Times New Roman" w:cs="Times New Roman"/>
        <w:sz w:val="24"/>
      </w:rPr>
    </w:lvl>
    <w:lvl w:ilvl="8" w:tplc="5178BEEE">
      <w:numFmt w:val="bullet"/>
      <w:lvlText w:val="•"/>
      <w:lvlJc w:val="left"/>
      <w:pPr>
        <w:ind w:left="6995" w:hanging="708"/>
      </w:pPr>
      <w:rPr>
        <w:rFonts w:ascii="Times New Roman" w:eastAsia="Times New Roman" w:hAnsi="Times New Roman" w:cs="Times New Roman"/>
        <w:sz w:val="24"/>
      </w:rPr>
    </w:lvl>
  </w:abstractNum>
  <w:abstractNum w:abstractNumId="27" w15:restartNumberingAfterBreak="0">
    <w:nsid w:val="6A96433F"/>
    <w:multiLevelType w:val="multilevel"/>
    <w:tmpl w:val="18A00A0A"/>
    <w:lvl w:ilvl="0">
      <w:start w:val="1"/>
      <w:numFmt w:val="lowerLetter"/>
      <w:lvlText w:val="%1)"/>
      <w:lvlJc w:val="left"/>
      <w:pPr>
        <w:ind w:left="0" w:firstLine="1701"/>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8" w15:restartNumberingAfterBreak="0">
    <w:nsid w:val="730F5FAD"/>
    <w:multiLevelType w:val="multilevel"/>
    <w:tmpl w:val="8B68AB78"/>
    <w:lvl w:ilvl="0">
      <w:start w:val="4"/>
      <w:numFmt w:val="decimal"/>
      <w:lvlText w:val="%1."/>
      <w:lvlJc w:val="left"/>
      <w:pPr>
        <w:ind w:left="540" w:hanging="540"/>
      </w:pPr>
      <w:rPr>
        <w:b/>
        <w:bCs w:val="0"/>
        <w:color w:val="auto"/>
        <w:sz w:val="24"/>
        <w:szCs w:val="24"/>
      </w:rPr>
    </w:lvl>
    <w:lvl w:ilvl="1">
      <w:start w:val="1"/>
      <w:numFmt w:val="decimal"/>
      <w:lvlText w:val="%1.%2."/>
      <w:lvlJc w:val="left"/>
      <w:pPr>
        <w:ind w:left="7345" w:hanging="540"/>
      </w:pPr>
      <w:rPr>
        <w:b/>
        <w:bCs w:val="0"/>
        <w:color w:val="auto"/>
        <w:sz w:val="24"/>
        <w:szCs w:val="24"/>
      </w:rPr>
    </w:lvl>
    <w:lvl w:ilvl="2">
      <w:start w:val="1"/>
      <w:numFmt w:val="decimal"/>
      <w:lvlText w:val="%1.%2.%3."/>
      <w:lvlJc w:val="left"/>
      <w:pPr>
        <w:ind w:left="2422" w:hanging="720"/>
      </w:pPr>
      <w:rPr>
        <w:b/>
        <w:bCs w:val="0"/>
        <w:color w:val="auto"/>
        <w:sz w:val="24"/>
        <w:szCs w:val="24"/>
      </w:rPr>
    </w:lvl>
    <w:lvl w:ilvl="3">
      <w:start w:val="1"/>
      <w:numFmt w:val="decimal"/>
      <w:lvlText w:val="%1.%2.%3.%4."/>
      <w:lvlJc w:val="left"/>
      <w:pPr>
        <w:ind w:left="3060" w:hanging="720"/>
      </w:pPr>
      <w:rPr>
        <w:b/>
        <w:bCs/>
      </w:rPr>
    </w:lvl>
    <w:lvl w:ilvl="4">
      <w:start w:val="1"/>
      <w:numFmt w:val="decimal"/>
      <w:lvlText w:val="%1.%2.%3.%4.%5."/>
      <w:lvlJc w:val="left"/>
      <w:pPr>
        <w:ind w:left="4200" w:hanging="1080"/>
      </w:pPr>
      <w:rPr>
        <w:b/>
        <w:bCs w:val="0"/>
      </w:rPr>
    </w:lvl>
    <w:lvl w:ilvl="5">
      <w:start w:val="1"/>
      <w:numFmt w:val="decimal"/>
      <w:lvlText w:val="%1.%2.%3.%4.%5.%6."/>
      <w:lvlJc w:val="left"/>
      <w:pPr>
        <w:ind w:left="4980" w:hanging="1080"/>
      </w:pPr>
      <w:rPr>
        <w:b w:val="0"/>
      </w:rPr>
    </w:lvl>
    <w:lvl w:ilvl="6">
      <w:start w:val="1"/>
      <w:numFmt w:val="decimal"/>
      <w:lvlText w:val="%1.%2.%3.%4.%5.%6.%7."/>
      <w:lvlJc w:val="left"/>
      <w:pPr>
        <w:ind w:left="6120" w:hanging="1440"/>
      </w:pPr>
      <w:rPr>
        <w:b w:val="0"/>
      </w:rPr>
    </w:lvl>
    <w:lvl w:ilvl="7">
      <w:start w:val="1"/>
      <w:numFmt w:val="decimal"/>
      <w:lvlText w:val="%1.%2.%3.%4.%5.%6.%7.%8."/>
      <w:lvlJc w:val="left"/>
      <w:pPr>
        <w:ind w:left="6900" w:hanging="1440"/>
      </w:pPr>
      <w:rPr>
        <w:b w:val="0"/>
      </w:rPr>
    </w:lvl>
    <w:lvl w:ilvl="8">
      <w:start w:val="1"/>
      <w:numFmt w:val="decimal"/>
      <w:lvlText w:val="%1.%2.%3.%4.%5.%6.%7.%8.%9."/>
      <w:lvlJc w:val="left"/>
      <w:pPr>
        <w:ind w:left="8040" w:hanging="1800"/>
      </w:pPr>
      <w:rPr>
        <w:b w:val="0"/>
      </w:rPr>
    </w:lvl>
  </w:abstractNum>
  <w:abstractNum w:abstractNumId="29" w15:restartNumberingAfterBreak="0">
    <w:nsid w:val="75F203C1"/>
    <w:multiLevelType w:val="hybridMultilevel"/>
    <w:tmpl w:val="41280FC8"/>
    <w:lvl w:ilvl="0" w:tplc="CBEC9F48">
      <w:numFmt w:val="bullet"/>
      <w:lvlText w:val="•"/>
      <w:lvlJc w:val="left"/>
      <w:pPr>
        <w:ind w:left="720" w:hanging="360"/>
      </w:pPr>
      <w:rPr>
        <w:rFonts w:ascii="Times New Roman" w:eastAsia="Times New Roman" w:hAnsi="Times New Roman" w:cs="Times New Roman"/>
        <w:color w:val="212121"/>
        <w:sz w:val="22"/>
      </w:rPr>
    </w:lvl>
    <w:lvl w:ilvl="1" w:tplc="3238F494">
      <w:numFmt w:val="decimal"/>
      <w:lvlText w:val=""/>
      <w:lvlJc w:val="left"/>
      <w:pPr>
        <w:ind w:left="0" w:firstLine="0"/>
      </w:pPr>
      <w:rPr>
        <w:rFonts w:ascii="Times New Roman" w:eastAsia="Times New Roman" w:hAnsi="Times New Roman" w:cs="Times New Roman"/>
        <w:sz w:val="24"/>
      </w:rPr>
    </w:lvl>
    <w:lvl w:ilvl="2" w:tplc="8BB4F4AE">
      <w:numFmt w:val="decimal"/>
      <w:lvlText w:val=""/>
      <w:lvlJc w:val="left"/>
      <w:pPr>
        <w:ind w:left="0" w:firstLine="0"/>
      </w:pPr>
      <w:rPr>
        <w:rFonts w:ascii="Times New Roman" w:eastAsia="Times New Roman" w:hAnsi="Times New Roman" w:cs="Times New Roman"/>
        <w:sz w:val="24"/>
      </w:rPr>
    </w:lvl>
    <w:lvl w:ilvl="3" w:tplc="42B6CA96">
      <w:numFmt w:val="decimal"/>
      <w:lvlText w:val=""/>
      <w:lvlJc w:val="left"/>
      <w:pPr>
        <w:ind w:left="0" w:firstLine="0"/>
      </w:pPr>
      <w:rPr>
        <w:rFonts w:ascii="Times New Roman" w:eastAsia="Times New Roman" w:hAnsi="Times New Roman" w:cs="Times New Roman"/>
        <w:sz w:val="24"/>
      </w:rPr>
    </w:lvl>
    <w:lvl w:ilvl="4" w:tplc="7158BC8E">
      <w:numFmt w:val="decimal"/>
      <w:lvlText w:val=""/>
      <w:lvlJc w:val="left"/>
      <w:pPr>
        <w:ind w:left="0" w:firstLine="0"/>
      </w:pPr>
      <w:rPr>
        <w:rFonts w:ascii="Times New Roman" w:eastAsia="Times New Roman" w:hAnsi="Times New Roman" w:cs="Times New Roman"/>
        <w:sz w:val="24"/>
      </w:rPr>
    </w:lvl>
    <w:lvl w:ilvl="5" w:tplc="26C84DD2">
      <w:numFmt w:val="decimal"/>
      <w:lvlText w:val=""/>
      <w:lvlJc w:val="left"/>
      <w:pPr>
        <w:ind w:left="0" w:firstLine="0"/>
      </w:pPr>
      <w:rPr>
        <w:rFonts w:ascii="Times New Roman" w:eastAsia="Times New Roman" w:hAnsi="Times New Roman" w:cs="Times New Roman"/>
        <w:sz w:val="24"/>
      </w:rPr>
    </w:lvl>
    <w:lvl w:ilvl="6" w:tplc="DD6638F6">
      <w:numFmt w:val="decimal"/>
      <w:lvlText w:val=""/>
      <w:lvlJc w:val="left"/>
      <w:pPr>
        <w:ind w:left="0" w:firstLine="0"/>
      </w:pPr>
      <w:rPr>
        <w:rFonts w:ascii="Times New Roman" w:eastAsia="Times New Roman" w:hAnsi="Times New Roman" w:cs="Times New Roman"/>
        <w:sz w:val="24"/>
      </w:rPr>
    </w:lvl>
    <w:lvl w:ilvl="7" w:tplc="B01818CE">
      <w:numFmt w:val="decimal"/>
      <w:lvlText w:val=""/>
      <w:lvlJc w:val="left"/>
      <w:pPr>
        <w:ind w:left="0" w:firstLine="0"/>
      </w:pPr>
      <w:rPr>
        <w:rFonts w:ascii="Times New Roman" w:eastAsia="Times New Roman" w:hAnsi="Times New Roman" w:cs="Times New Roman"/>
        <w:sz w:val="24"/>
      </w:rPr>
    </w:lvl>
    <w:lvl w:ilvl="8" w:tplc="0250021E">
      <w:numFmt w:val="decimal"/>
      <w:lvlText w:val=""/>
      <w:lvlJc w:val="left"/>
      <w:pPr>
        <w:ind w:left="0" w:firstLine="0"/>
      </w:pPr>
      <w:rPr>
        <w:rFonts w:ascii="Times New Roman" w:eastAsia="Times New Roman" w:hAnsi="Times New Roman" w:cs="Times New Roman"/>
        <w:sz w:val="24"/>
      </w:rPr>
    </w:lvl>
  </w:abstractNum>
  <w:abstractNum w:abstractNumId="30"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BF31CE"/>
    <w:multiLevelType w:val="multilevel"/>
    <w:tmpl w:val="6910FAE8"/>
    <w:lvl w:ilvl="0">
      <w:start w:val="7"/>
      <w:numFmt w:val="decimal"/>
      <w:lvlText w:val="%1"/>
      <w:lvlJc w:val="left"/>
      <w:pPr>
        <w:ind w:left="660" w:hanging="660"/>
      </w:pPr>
      <w:rPr>
        <w:rFonts w:hint="default"/>
      </w:rPr>
    </w:lvl>
    <w:lvl w:ilvl="1">
      <w:start w:val="1"/>
      <w:numFmt w:val="decimal"/>
      <w:lvlText w:val="%1.%2"/>
      <w:lvlJc w:val="left"/>
      <w:pPr>
        <w:ind w:left="1227" w:hanging="660"/>
      </w:pPr>
      <w:rPr>
        <w:rFonts w:hint="default"/>
        <w:b/>
        <w:bCs/>
      </w:rPr>
    </w:lvl>
    <w:lvl w:ilvl="2">
      <w:start w:val="2"/>
      <w:numFmt w:val="decimal"/>
      <w:lvlText w:val="%1.%2.%3"/>
      <w:lvlJc w:val="left"/>
      <w:pPr>
        <w:ind w:left="1854" w:hanging="720"/>
      </w:pPr>
      <w:rPr>
        <w:rFonts w:hint="default"/>
      </w:rPr>
    </w:lvl>
    <w:lvl w:ilvl="3">
      <w:start w:val="1"/>
      <w:numFmt w:val="decimal"/>
      <w:lvlText w:val="%1.%2.%3.%4"/>
      <w:lvlJc w:val="left"/>
      <w:pPr>
        <w:ind w:left="2422"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32090608">
    <w:abstractNumId w:val="5"/>
  </w:num>
  <w:num w:numId="2" w16cid:durableId="1092779136">
    <w:abstractNumId w:val="1"/>
  </w:num>
  <w:num w:numId="3" w16cid:durableId="34815844">
    <w:abstractNumId w:val="26"/>
  </w:num>
  <w:num w:numId="4" w16cid:durableId="992375612">
    <w:abstractNumId w:val="2"/>
  </w:num>
  <w:num w:numId="5" w16cid:durableId="570579232">
    <w:abstractNumId w:val="6"/>
  </w:num>
  <w:num w:numId="6" w16cid:durableId="170684905">
    <w:abstractNumId w:val="27"/>
  </w:num>
  <w:num w:numId="7" w16cid:durableId="673650604">
    <w:abstractNumId w:val="27"/>
    <w:lvlOverride w:ilvl="0">
      <w:startOverride w:val="1"/>
    </w:lvlOverride>
  </w:num>
  <w:num w:numId="8" w16cid:durableId="1911768191">
    <w:abstractNumId w:val="8"/>
  </w:num>
  <w:num w:numId="9" w16cid:durableId="1627810540">
    <w:abstractNumId w:val="8"/>
    <w:lvlOverride w:ilvl="0">
      <w:startOverride w:val="2"/>
    </w:lvlOverride>
  </w:num>
  <w:num w:numId="10" w16cid:durableId="1140147703">
    <w:abstractNumId w:val="8"/>
    <w:lvlOverride w:ilvl="1">
      <w:startOverride w:val="1"/>
    </w:lvlOverride>
  </w:num>
  <w:num w:numId="11" w16cid:durableId="1604531566">
    <w:abstractNumId w:val="22"/>
  </w:num>
  <w:num w:numId="12" w16cid:durableId="1399207959">
    <w:abstractNumId w:val="22"/>
    <w:lvlOverride w:ilvl="1">
      <w:startOverride w:val="1"/>
    </w:lvlOverride>
  </w:num>
  <w:num w:numId="13" w16cid:durableId="653534212">
    <w:abstractNumId w:val="22"/>
    <w:lvlOverride w:ilvl="2">
      <w:startOverride w:val="1"/>
    </w:lvlOverride>
  </w:num>
  <w:num w:numId="14" w16cid:durableId="1208639211">
    <w:abstractNumId w:val="22"/>
    <w:lvlOverride w:ilvl="3">
      <w:startOverride w:val="1"/>
    </w:lvlOverride>
  </w:num>
  <w:num w:numId="15" w16cid:durableId="68625450">
    <w:abstractNumId w:val="21"/>
  </w:num>
  <w:num w:numId="16" w16cid:durableId="76753224">
    <w:abstractNumId w:val="21"/>
    <w:lvlOverride w:ilvl="0">
      <w:startOverride w:val="1"/>
    </w:lvlOverride>
  </w:num>
  <w:num w:numId="17" w16cid:durableId="389155159">
    <w:abstractNumId w:val="18"/>
  </w:num>
  <w:num w:numId="18" w16cid:durableId="1339043918">
    <w:abstractNumId w:val="23"/>
  </w:num>
  <w:num w:numId="19" w16cid:durableId="213661257">
    <w:abstractNumId w:val="23"/>
    <w:lvlOverride w:ilvl="1">
      <w:startOverride w:val="1"/>
    </w:lvlOverride>
  </w:num>
  <w:num w:numId="20" w16cid:durableId="781191301">
    <w:abstractNumId w:val="23"/>
    <w:lvlOverride w:ilvl="2">
      <w:startOverride w:val="1"/>
    </w:lvlOverride>
  </w:num>
  <w:num w:numId="21" w16cid:durableId="2092117885">
    <w:abstractNumId w:val="12"/>
  </w:num>
  <w:num w:numId="22" w16cid:durableId="229004212">
    <w:abstractNumId w:val="12"/>
    <w:lvlOverride w:ilvl="1">
      <w:startOverride w:val="1"/>
    </w:lvlOverride>
  </w:num>
  <w:num w:numId="23" w16cid:durableId="1619067830">
    <w:abstractNumId w:val="16"/>
  </w:num>
  <w:num w:numId="24" w16cid:durableId="138502290">
    <w:abstractNumId w:val="29"/>
  </w:num>
  <w:num w:numId="25" w16cid:durableId="1098595050">
    <w:abstractNumId w:val="11"/>
  </w:num>
  <w:num w:numId="26" w16cid:durableId="1606378944">
    <w:abstractNumId w:val="15"/>
  </w:num>
  <w:num w:numId="27" w16cid:durableId="1094976915">
    <w:abstractNumId w:val="0"/>
  </w:num>
  <w:num w:numId="28" w16cid:durableId="1836455030">
    <w:abstractNumId w:val="3"/>
  </w:num>
  <w:num w:numId="29" w16cid:durableId="1468431219">
    <w:abstractNumId w:val="7"/>
  </w:num>
  <w:num w:numId="30" w16cid:durableId="2061324121">
    <w:abstractNumId w:val="10"/>
  </w:num>
  <w:num w:numId="31" w16cid:durableId="755517831">
    <w:abstractNumId w:val="14"/>
  </w:num>
  <w:num w:numId="32" w16cid:durableId="534081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7607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03237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41140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620829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784593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1127306">
    <w:abstractNumId w:val="25"/>
  </w:num>
  <w:num w:numId="39" w16cid:durableId="668867721">
    <w:abstractNumId w:val="31"/>
  </w:num>
  <w:num w:numId="40" w16cid:durableId="71120788">
    <w:abstractNumId w:val="4"/>
  </w:num>
  <w:num w:numId="41" w16cid:durableId="1472602429">
    <w:abstractNumId w:val="19"/>
    <w:lvlOverride w:ilvl="0">
      <w:startOverride w:val="1"/>
    </w:lvlOverride>
  </w:num>
  <w:num w:numId="42" w16cid:durableId="277103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12"/>
    <w:rsid w:val="00015509"/>
    <w:rsid w:val="000A66E3"/>
    <w:rsid w:val="000E2F96"/>
    <w:rsid w:val="00152612"/>
    <w:rsid w:val="001C3F48"/>
    <w:rsid w:val="002070BB"/>
    <w:rsid w:val="0044777D"/>
    <w:rsid w:val="004C1877"/>
    <w:rsid w:val="006941FA"/>
    <w:rsid w:val="00726AF0"/>
    <w:rsid w:val="00762239"/>
    <w:rsid w:val="00963EAE"/>
    <w:rsid w:val="00964F0F"/>
    <w:rsid w:val="009E38B6"/>
    <w:rsid w:val="00B256C9"/>
    <w:rsid w:val="00B31F58"/>
    <w:rsid w:val="00EC6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5F85"/>
  <w15:docId w15:val="{222D9B88-E2E7-495A-B2A4-D0EDCAF2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4F0F"/>
    <w:pPr>
      <w:ind w:left="720"/>
      <w:contextualSpacing/>
    </w:pPr>
  </w:style>
  <w:style w:type="character" w:styleId="Refdecomentrio">
    <w:name w:val="annotation reference"/>
    <w:basedOn w:val="Fontepargpadro"/>
    <w:uiPriority w:val="99"/>
    <w:semiHidden/>
    <w:unhideWhenUsed/>
    <w:rsid w:val="00726AF0"/>
    <w:rPr>
      <w:sz w:val="16"/>
      <w:szCs w:val="16"/>
    </w:rPr>
  </w:style>
  <w:style w:type="paragraph" w:styleId="Textodecomentrio">
    <w:name w:val="annotation text"/>
    <w:basedOn w:val="Normal"/>
    <w:link w:val="TextodecomentrioChar"/>
    <w:uiPriority w:val="99"/>
    <w:semiHidden/>
    <w:unhideWhenUsed/>
    <w:rsid w:val="00726AF0"/>
  </w:style>
  <w:style w:type="character" w:customStyle="1" w:styleId="TextodecomentrioChar">
    <w:name w:val="Texto de comentário Char"/>
    <w:basedOn w:val="Fontepargpadro"/>
    <w:link w:val="Textodecomentrio"/>
    <w:uiPriority w:val="99"/>
    <w:semiHidden/>
    <w:rsid w:val="00726AF0"/>
  </w:style>
  <w:style w:type="paragraph" w:styleId="Assuntodocomentrio">
    <w:name w:val="annotation subject"/>
    <w:basedOn w:val="Textodecomentrio"/>
    <w:next w:val="Textodecomentrio"/>
    <w:link w:val="AssuntodocomentrioChar"/>
    <w:uiPriority w:val="99"/>
    <w:semiHidden/>
    <w:unhideWhenUsed/>
    <w:rsid w:val="00726AF0"/>
    <w:rPr>
      <w:b/>
      <w:bCs/>
    </w:rPr>
  </w:style>
  <w:style w:type="character" w:customStyle="1" w:styleId="AssuntodocomentrioChar">
    <w:name w:val="Assunto do comentário Char"/>
    <w:basedOn w:val="TextodecomentrioChar"/>
    <w:link w:val="Assuntodocomentrio"/>
    <w:uiPriority w:val="99"/>
    <w:semiHidden/>
    <w:rsid w:val="00726AF0"/>
    <w:rPr>
      <w:b/>
      <w:bCs/>
    </w:rPr>
  </w:style>
  <w:style w:type="paragraph" w:styleId="Cabealho">
    <w:name w:val="header"/>
    <w:basedOn w:val="Normal"/>
    <w:link w:val="CabealhoChar"/>
    <w:uiPriority w:val="99"/>
    <w:unhideWhenUsed/>
    <w:rsid w:val="000A66E3"/>
    <w:pPr>
      <w:tabs>
        <w:tab w:val="center" w:pos="4252"/>
        <w:tab w:val="right" w:pos="8504"/>
      </w:tabs>
    </w:pPr>
  </w:style>
  <w:style w:type="character" w:customStyle="1" w:styleId="CabealhoChar">
    <w:name w:val="Cabeçalho Char"/>
    <w:basedOn w:val="Fontepargpadro"/>
    <w:link w:val="Cabealho"/>
    <w:uiPriority w:val="99"/>
    <w:rsid w:val="000A66E3"/>
  </w:style>
  <w:style w:type="paragraph" w:styleId="Rodap">
    <w:name w:val="footer"/>
    <w:basedOn w:val="Normal"/>
    <w:link w:val="RodapChar"/>
    <w:uiPriority w:val="99"/>
    <w:unhideWhenUsed/>
    <w:rsid w:val="000A66E3"/>
    <w:pPr>
      <w:tabs>
        <w:tab w:val="center" w:pos="4252"/>
        <w:tab w:val="right" w:pos="8504"/>
      </w:tabs>
    </w:pPr>
  </w:style>
  <w:style w:type="character" w:customStyle="1" w:styleId="RodapChar">
    <w:name w:val="Rodapé Char"/>
    <w:basedOn w:val="Fontepargpadro"/>
    <w:link w:val="Rodap"/>
    <w:uiPriority w:val="99"/>
    <w:rsid w:val="000A66E3"/>
  </w:style>
  <w:style w:type="table" w:styleId="Tabelacomgrade">
    <w:name w:val="Table Grid"/>
    <w:basedOn w:val="Tabelanormal"/>
    <w:uiPriority w:val="39"/>
    <w:rsid w:val="00015509"/>
    <w:pPr>
      <w:widowControl/>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yperlink" Target="https://doe.tce.sp.gov.br/"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100</Pages>
  <Words>27117</Words>
  <Characters>146436</Characters>
  <Application>Microsoft Office Word</Application>
  <DocSecurity>0</DocSecurity>
  <Lines>1220</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2026-04-16T19:37:00Z</cp:lastPrinted>
  <dcterms:created xsi:type="dcterms:W3CDTF">2026-04-09T12:56:00Z</dcterms:created>
  <dcterms:modified xsi:type="dcterms:W3CDTF">2026-04-16T19:49:00Z</dcterms:modified>
</cp:coreProperties>
</file>