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767C" w14:textId="77777777" w:rsidR="007A5078" w:rsidRDefault="007A5078">
      <w:pPr>
        <w:spacing w:before="20" w:after="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5"/>
        <w:gridCol w:w="6831"/>
      </w:tblGrid>
      <w:tr w:rsidR="00DD6F37" w14:paraId="2628E804" w14:textId="77777777" w:rsidTr="001D1A68">
        <w:tc>
          <w:tcPr>
            <w:tcW w:w="0" w:type="auto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D70A59D" w14:textId="77777777" w:rsidR="00DD6F37" w:rsidRDefault="00DD6F37" w:rsidP="001D1A68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ESTUDO TÉCNICO PRELIMINAR</w:t>
            </w:r>
          </w:p>
          <w:p w14:paraId="658E7B9B" w14:textId="77777777" w:rsidR="00DD6F37" w:rsidRDefault="00DD6F37" w:rsidP="001D1A68">
            <w:pPr>
              <w:jc w:val="center"/>
            </w:pPr>
            <w:r>
              <w:rPr>
                <w:color w:val="CCDDFF"/>
              </w:rPr>
              <w:t>Prefeitura Municipal de Taguaí – SP</w:t>
            </w:r>
          </w:p>
        </w:tc>
      </w:tr>
      <w:tr w:rsidR="00DD6F37" w14:paraId="646ADF1A" w14:textId="77777777" w:rsidTr="001D1A68">
        <w:tc>
          <w:tcPr>
            <w:tcW w:w="29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99ADA" w14:textId="77777777" w:rsidR="00DD6F37" w:rsidRDefault="00DD6F37" w:rsidP="001D1A68">
            <w:r>
              <w:rPr>
                <w:b/>
                <w:bCs/>
                <w:sz w:val="20"/>
                <w:szCs w:val="20"/>
              </w:rPr>
              <w:t>SETOR DEMANDANTE:</w:t>
            </w:r>
          </w:p>
        </w:tc>
        <w:tc>
          <w:tcPr>
            <w:tcW w:w="68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655EB" w14:textId="4E6F02FF" w:rsidR="00DD6F37" w:rsidRDefault="00DD6F37" w:rsidP="001D1A68">
            <w:r>
              <w:rPr>
                <w:sz w:val="20"/>
                <w:szCs w:val="20"/>
              </w:rPr>
              <w:t>Assistência Social</w:t>
            </w:r>
          </w:p>
        </w:tc>
      </w:tr>
      <w:tr w:rsidR="00DD6F37" w14:paraId="3AFC431A" w14:textId="77777777" w:rsidTr="001D1A68">
        <w:tc>
          <w:tcPr>
            <w:tcW w:w="29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DD444" w14:textId="77777777" w:rsidR="00DD6F37" w:rsidRDefault="00DD6F37" w:rsidP="00DD6F37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OBJETO:</w:t>
            </w:r>
          </w:p>
        </w:tc>
        <w:tc>
          <w:tcPr>
            <w:tcW w:w="68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51D28" w14:textId="104C5BE9" w:rsidR="00DD6F37" w:rsidRDefault="00DD6F37" w:rsidP="00DD6F37">
            <w:pPr>
              <w:jc w:val="both"/>
            </w:pPr>
            <w:r w:rsidRPr="00DD6F37">
              <w:rPr>
                <w:sz w:val="20"/>
                <w:szCs w:val="20"/>
              </w:rPr>
              <w:t>Contratação de empresa especializada para prestação de serviços de assessoria e consultoria técnica especializada para a organização, execução e acompanhamento do Processo Suplementar de Escolha dos Membros Suplentes do Conselho Tutelar – Gestão 2024–2028.</w:t>
            </w:r>
          </w:p>
        </w:tc>
      </w:tr>
      <w:tr w:rsidR="00DD6F37" w14:paraId="2A0BC89D" w14:textId="77777777" w:rsidTr="001D1A68">
        <w:tc>
          <w:tcPr>
            <w:tcW w:w="29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6FF6E" w14:textId="77777777" w:rsidR="00DD6F37" w:rsidRPr="00DD6F37" w:rsidRDefault="00DD6F37" w:rsidP="001D1A68">
            <w:pPr>
              <w:rPr>
                <w:sz w:val="20"/>
                <w:szCs w:val="20"/>
              </w:rPr>
            </w:pPr>
            <w:r w:rsidRPr="00DD6F37">
              <w:rPr>
                <w:b/>
                <w:bCs/>
                <w:sz w:val="20"/>
                <w:szCs w:val="20"/>
              </w:rPr>
              <w:t>PRAZO ESTIMADO:</w:t>
            </w:r>
          </w:p>
        </w:tc>
        <w:tc>
          <w:tcPr>
            <w:tcW w:w="68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207A2" w14:textId="6568170F" w:rsidR="00DD6F37" w:rsidRPr="00DD6F37" w:rsidRDefault="00DD6F37" w:rsidP="00DD6F37">
            <w:pPr>
              <w:spacing w:after="40"/>
              <w:rPr>
                <w:sz w:val="20"/>
                <w:szCs w:val="20"/>
              </w:rPr>
            </w:pPr>
            <w:r w:rsidRPr="00DD6F37">
              <w:rPr>
                <w:sz w:val="20"/>
                <w:szCs w:val="20"/>
              </w:rPr>
              <w:t>Serviço pontual, com duração estimada de até 90 (noventa) dias.</w:t>
            </w:r>
          </w:p>
        </w:tc>
      </w:tr>
      <w:tr w:rsidR="00DD6F37" w14:paraId="7CC43636" w14:textId="77777777" w:rsidTr="001D1A68">
        <w:tc>
          <w:tcPr>
            <w:tcW w:w="29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C0521" w14:textId="77777777" w:rsidR="00DD6F37" w:rsidRDefault="00DD6F37" w:rsidP="001D1A68">
            <w:r>
              <w:rPr>
                <w:b/>
                <w:bCs/>
                <w:sz w:val="20"/>
                <w:szCs w:val="20"/>
              </w:rPr>
              <w:t>EXERCÍCIO:</w:t>
            </w:r>
          </w:p>
        </w:tc>
        <w:tc>
          <w:tcPr>
            <w:tcW w:w="683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D9183" w14:textId="77777777" w:rsidR="00DD6F37" w:rsidRDefault="00DD6F37" w:rsidP="001D1A68">
            <w:r>
              <w:rPr>
                <w:sz w:val="20"/>
                <w:szCs w:val="20"/>
              </w:rPr>
              <w:t>2026</w:t>
            </w:r>
          </w:p>
        </w:tc>
      </w:tr>
    </w:tbl>
    <w:p w14:paraId="168EC036" w14:textId="77777777" w:rsidR="00DD6F37" w:rsidRDefault="00DD6F37">
      <w:pPr>
        <w:spacing w:before="20" w:after="20"/>
      </w:pPr>
    </w:p>
    <w:p w14:paraId="56F73D86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INTRODUÇÃO</w:t>
      </w:r>
    </w:p>
    <w:p w14:paraId="66002CA6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Trata-se de Estudo Técnico Preliminar elaborado pela Secretaria Municipal de Assistência Social, com fundamento no § 1º do art. 18 da Lei Federal nº 14.133/2021, destinado a fornecer as informações técnicas necessárias para subsidiar a decisão quanto à formalização de procedimento visando à CONTRATAÇÃO DE EMPRESA ESPECIALIZADA PARA PRESTAÇÃO DE SERVIÇOS DE ASSESSORIA E CONSULTORIA TÉCNICA ESPECIALIZADA PARA A ORGANIZAÇÃO, EXECUÇÃO E ACOMPANHAMENTO DO PROCESSO SUPLEMENTAR DE ESCOLHA DOS MEMBROS SUPLENTES DO CONSELHO TUTELAR – GESTÃO 2024–2028.</w:t>
      </w:r>
    </w:p>
    <w:p w14:paraId="2FBDB685" w14:textId="0D37F660" w:rsidR="007A5078" w:rsidRDefault="00000000" w:rsidP="00DD6F37">
      <w:pPr>
        <w:spacing w:before="80" w:after="80" w:line="360" w:lineRule="auto"/>
        <w:ind w:firstLine="1701"/>
        <w:jc w:val="both"/>
      </w:pPr>
      <w:r>
        <w:t>O Conselho Tutelar desempenha papel fundamental na defesa dos direitos da criança e do adolescente no âmbito municipal, conforme estabelece o Estatuto da Criança e do Adolescente – ECA (Lei Federal nº 8.069/1990)</w:t>
      </w:r>
      <w:r w:rsidR="004B2C85">
        <w:t xml:space="preserve"> e a</w:t>
      </w:r>
      <w:r>
        <w:t xml:space="preserve"> inexistência de suplentes na lista ativa impõe a necessidade de realização de Processo Suplementar de Escolha, nos termos das Resoluções do CONANDA, especialmente a Resolução nº 231/2022.</w:t>
      </w:r>
    </w:p>
    <w:p w14:paraId="1C0FDA78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Integram o presente Estudo Técnico Preliminar:</w:t>
      </w:r>
    </w:p>
    <w:p w14:paraId="273CF261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Anexo I – Memória de Cálculo de Quantitativos;</w:t>
      </w:r>
    </w:p>
    <w:p w14:paraId="682B4356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Anexo II – Estimativa do Valor de Contratação.</w:t>
      </w:r>
    </w:p>
    <w:p w14:paraId="5EC31AC0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I – DESCRIÇÃO DA NECESSIDADE DA CONTRATAÇÃO</w:t>
      </w:r>
    </w:p>
    <w:p w14:paraId="7DE60FC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 xml:space="preserve">O Município de Taguaí/SP possui a responsabilidade de garantir o pleno funcionamento do Conselho Tutelar, órgão permanente e autônomo, não jurisdicional, encarregado pela sociedade de zelar pelo cumprimento dos direitos da criança e do adolescente. A ausência de membros suplentes na lista ativa compromete a continuidade do </w:t>
      </w:r>
      <w:r>
        <w:lastRenderedPageBreak/>
        <w:t>serviço essencial prestado pelo Conselho Tutelar, gerando risco de interrupção do atendimento à população em situação de vulnerabilidade.</w:t>
      </w:r>
    </w:p>
    <w:p w14:paraId="7DF8A2A1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Conforme orientações do Ministério Público do Estado de São Paulo e as disposições do CONANDA, havendo necessidade de convocação de suplente e inexistindo candidatos habilitados na lista, deve ser realizado Processo Suplementar de Escolha para recomposição do quadro de suplentes.</w:t>
      </w:r>
    </w:p>
    <w:p w14:paraId="4683EA35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condução desse processo exige conhecimento técnico especializado em legislação aplicável ao Conselho Tutelar, elaboração de editais, organização de provas, realização de reuniões de vedações e demais etapas previstas na normativa federal. O corpo funcional da Secretaria Municipal de Assistência Social não dispõe de servidores com formação técnica dedicada exclusivamente à condução integral de processos dessa natureza, tornando necessária a contratação de assessoria especializada.</w:t>
      </w:r>
    </w:p>
    <w:p w14:paraId="4DBCC680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II – DEMONSTRAÇÃO DA PREVISÃO DA CONTRATAÇÃO ALINHADA COM O PLANEJAMENTO DA ADMINISTRAÇÃO</w:t>
      </w:r>
    </w:p>
    <w:p w14:paraId="5E17EEC5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presente contratação está amparada na Lei Municipal nº 1.286/2025, que institui o Plano Plurianual do Município de Taguaí para o período de 2026 a 2029, bem como na Lei Orçamentária Anual nº 1.287/2025.</w:t>
      </w:r>
    </w:p>
    <w:p w14:paraId="572FE65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contratação está inserida no contexto de fortalecimento da política de proteção à criança e ao adolescente no Município, em consonância com as diretrizes de garantia dos direitos fundamentais e da proteção social básica e especial, contribuindo para o regular funcionamento do Conselho Tutelar de Taguaí.</w:t>
      </w:r>
    </w:p>
    <w:p w14:paraId="63A46B39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III – REQUISITOS DA CONTRATAÇÃO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6706"/>
      </w:tblGrid>
      <w:tr w:rsidR="007A5078" w14:paraId="083C820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B25ED2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REQUISITO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EC7476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DESCRIÇÃO / DETALHAMENTO</w:t>
            </w:r>
          </w:p>
        </w:tc>
      </w:tr>
      <w:tr w:rsidR="007A5078" w14:paraId="638E6F8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53F725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Habilitação técnica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3D024E" w14:textId="5453E411" w:rsidR="007A5078" w:rsidRDefault="00000000" w:rsidP="00DD6F37">
            <w:pPr>
              <w:spacing w:line="360" w:lineRule="auto"/>
              <w:jc w:val="both"/>
            </w:pPr>
            <w:r>
              <w:t>Possuir profissional com experiência na organização e condução de processos de escolha do Conselho Tutelar, em conformidade com o ECA e as Resoluções do CONANDA.</w:t>
            </w:r>
          </w:p>
        </w:tc>
      </w:tr>
      <w:tr w:rsidR="007A5078" w14:paraId="47E9468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5A994A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Escopo dos serviços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B78BA4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60" w:after="40" w:line="360" w:lineRule="auto"/>
              <w:jc w:val="both"/>
            </w:pPr>
            <w:r>
              <w:t>Elaboração das Resoluções de composição da Comissão Eleitoral e regulamentação do Processo Suplementar;</w:t>
            </w:r>
          </w:p>
          <w:p w14:paraId="0C74F1AA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Elaboração do Edital de Convocação com normas, critérios, etapas e procedimentos do Processo Suplementar;</w:t>
            </w:r>
          </w:p>
          <w:p w14:paraId="7D67CD7D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lastRenderedPageBreak/>
              <w:t>Assessoria técnica à Comissão Eleitoral para análise e verificação da documentação dos candidatos;</w:t>
            </w:r>
          </w:p>
          <w:p w14:paraId="1243203C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Realização de Capacitação Prévia destinada aos candidatos e/ou Comissão Eleitoral;</w:t>
            </w:r>
          </w:p>
          <w:p w14:paraId="34385FF6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Elaboração, aplicação e correção da prova escrita e divulgação do gabarito oficial;</w:t>
            </w:r>
          </w:p>
          <w:p w14:paraId="71C622C0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Condução da Reunião de Vedações em conjunto com o CMDCA;</w:t>
            </w:r>
          </w:p>
          <w:p w14:paraId="59301D67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Apoio técnico no dia da eleição, orientando a Comissão Eleitoral;</w:t>
            </w:r>
          </w:p>
          <w:p w14:paraId="25E4E9C9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 xml:space="preserve">Elaboração do Edital de Publicação do </w:t>
            </w:r>
            <w:proofErr w:type="gramStart"/>
            <w:r>
              <w:t>Resultado Final</w:t>
            </w:r>
            <w:proofErr w:type="gramEnd"/>
            <w:r>
              <w:t xml:space="preserve"> e Homologação do Processo Eleitoral;</w:t>
            </w:r>
          </w:p>
          <w:p w14:paraId="59E9970A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40" w:line="360" w:lineRule="auto"/>
              <w:jc w:val="both"/>
            </w:pPr>
            <w:r>
              <w:t>Realização de Capacitação Inicial dos Conselheiros Tutelares Suplentes eleitos (8 horas);</w:t>
            </w:r>
          </w:p>
          <w:p w14:paraId="71543E5C" w14:textId="77777777" w:rsidR="007A5078" w:rsidRDefault="00000000" w:rsidP="00DD6F37">
            <w:pPr>
              <w:pStyle w:val="PargrafodaLista"/>
              <w:numPr>
                <w:ilvl w:val="0"/>
                <w:numId w:val="2"/>
              </w:numPr>
              <w:spacing w:before="40" w:after="60" w:line="360" w:lineRule="auto"/>
              <w:jc w:val="both"/>
            </w:pPr>
            <w:r>
              <w:t>Elaboração de respostas técnicas para eventuais recursos administrativos em todas as fases do Processo.</w:t>
            </w:r>
          </w:p>
        </w:tc>
      </w:tr>
      <w:tr w:rsidR="007A5078" w14:paraId="724BB4F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44AE98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lastRenderedPageBreak/>
              <w:t>Vigência contratual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EAE478" w14:textId="77777777" w:rsidR="007A5078" w:rsidRDefault="00000000" w:rsidP="00DD6F37">
            <w:pPr>
              <w:spacing w:line="360" w:lineRule="auto"/>
              <w:jc w:val="both"/>
            </w:pPr>
            <w:r>
              <w:t>Serviço de natureza pontual e não contínua, com prazo de execução estimado de até 90 (noventa) dias corridos, contados da assinatura do contrato ou do recebimento da Ordem de Serviço, conforme cronograma do Processo Suplementar.</w:t>
            </w:r>
          </w:p>
        </w:tc>
      </w:tr>
      <w:tr w:rsidR="007A5078" w14:paraId="72B4CBC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D6A8527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Subcontratação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831B22" w14:textId="77777777" w:rsidR="007A5078" w:rsidRDefault="00000000" w:rsidP="00DD6F37">
            <w:pPr>
              <w:spacing w:line="360" w:lineRule="auto"/>
            </w:pPr>
            <w:r>
              <w:t>Não permitida, devendo a empresa executar os serviços diretamente.</w:t>
            </w:r>
          </w:p>
        </w:tc>
      </w:tr>
      <w:tr w:rsidR="007A5078" w14:paraId="2311560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F9943D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Sustentabilidade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B8BC02" w14:textId="77777777" w:rsidR="007A5078" w:rsidRDefault="00000000" w:rsidP="00DD6F37">
            <w:pPr>
              <w:spacing w:line="360" w:lineRule="auto"/>
              <w:jc w:val="both"/>
            </w:pPr>
            <w:r>
              <w:t>Preferência pela utilização de meios eletrônicos para comunicação e entrega de documentos, reduzindo o uso de papel, em conformidade com os princípios da sustentabilidade ambiental.</w:t>
            </w:r>
          </w:p>
        </w:tc>
      </w:tr>
      <w:tr w:rsidR="007A5078" w14:paraId="77F5632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1DC79E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Aplicação LC 123/2006</w:t>
            </w:r>
          </w:p>
        </w:tc>
        <w:tc>
          <w:tcPr>
            <w:tcW w:w="67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FF560" w14:textId="77777777" w:rsidR="007A5078" w:rsidRDefault="00000000" w:rsidP="00DD6F37">
            <w:pPr>
              <w:spacing w:line="360" w:lineRule="auto"/>
              <w:jc w:val="both"/>
            </w:pPr>
            <w:r>
              <w:t xml:space="preserve">Serão assegurados os benefícios previstos nos </w:t>
            </w:r>
            <w:proofErr w:type="spellStart"/>
            <w:r>
              <w:t>arts</w:t>
            </w:r>
            <w:proofErr w:type="spellEnd"/>
            <w:r>
              <w:t>. 42 a 45 da Lei Complementar nº 123/2006 às microempresas (ME) e empresas de pequeno porte (EPP) participantes. Considerando tratar-se de contratação direta por dispensa de licitação, com valor inferior a R$ 80.000,00, a análise de viabilidade de reserva de cotas ou exclusividade resta prejudicada.</w:t>
            </w:r>
          </w:p>
        </w:tc>
      </w:tr>
    </w:tbl>
    <w:p w14:paraId="1BEAA691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</w:pPr>
      <w:r>
        <w:rPr>
          <w:b/>
          <w:bCs/>
          <w:caps/>
          <w:color w:val="2E5DA6"/>
          <w:sz w:val="24"/>
          <w:szCs w:val="24"/>
        </w:rPr>
        <w:t>IV – ESTIMATIVAS DAS QUANTIDADES PARA A CONTRATAÇÃO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5485"/>
        <w:gridCol w:w="1199"/>
        <w:gridCol w:w="1796"/>
      </w:tblGrid>
      <w:tr w:rsidR="007A5078" w14:paraId="3C8C26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04CDD6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55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595752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DESCRITIVO</w:t>
            </w:r>
          </w:p>
        </w:tc>
        <w:tc>
          <w:tcPr>
            <w:tcW w:w="12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77B0B1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QUANT.</w:t>
            </w:r>
          </w:p>
        </w:tc>
        <w:tc>
          <w:tcPr>
            <w:tcW w:w="18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C25037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UNIDADE</w:t>
            </w:r>
          </w:p>
        </w:tc>
      </w:tr>
      <w:tr w:rsidR="007A5078" w14:paraId="34B2DBF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27707" w14:textId="77777777" w:rsidR="007A5078" w:rsidRDefault="00000000" w:rsidP="00DD6F37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55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D3C82" w14:textId="77777777" w:rsidR="007A5078" w:rsidRDefault="00000000" w:rsidP="00DD6F37">
            <w:pPr>
              <w:spacing w:line="360" w:lineRule="auto"/>
              <w:jc w:val="both"/>
            </w:pPr>
            <w:r>
              <w:t xml:space="preserve">Prestação de serviços técnicos especializados de assessoria e consultoria para a organização, execução e acompanhamento do Processo Suplementar de Escolha dos Membros Suplentes do Conselho Tutelar – Gestão 2024–2028, compreendendo todas as etapas previstas na legislação aplicável, desde a elaboração das resoluções e editais até a homologação do </w:t>
            </w:r>
            <w:proofErr w:type="gramStart"/>
            <w:r>
              <w:t>resultado final</w:t>
            </w:r>
            <w:proofErr w:type="gramEnd"/>
            <w:r>
              <w:t xml:space="preserve"> e capacitação dos eleitos.</w:t>
            </w:r>
          </w:p>
        </w:tc>
        <w:tc>
          <w:tcPr>
            <w:tcW w:w="12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570F74" w14:textId="77777777" w:rsidR="007A5078" w:rsidRDefault="00000000" w:rsidP="00DD6F37">
            <w:pPr>
              <w:spacing w:line="360" w:lineRule="auto"/>
              <w:jc w:val="center"/>
            </w:pPr>
            <w:r>
              <w:t>1 (um)</w:t>
            </w:r>
          </w:p>
        </w:tc>
        <w:tc>
          <w:tcPr>
            <w:tcW w:w="18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F8D93E" w14:textId="77777777" w:rsidR="007A5078" w:rsidRDefault="00000000" w:rsidP="00DD6F37">
            <w:pPr>
              <w:spacing w:line="360" w:lineRule="auto"/>
              <w:jc w:val="center"/>
            </w:pPr>
            <w:r>
              <w:t>Contrato (serviço pontual)</w:t>
            </w:r>
          </w:p>
        </w:tc>
      </w:tr>
    </w:tbl>
    <w:p w14:paraId="4CAE692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As quantidades estimadas encontram-se devidamente justificadas na Memória de Cálculo de Quantitativos, constante do Anexo I deste Estudo Técnico Preliminar.</w:t>
      </w:r>
    </w:p>
    <w:p w14:paraId="5A04DAC1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V – LEVANTAMENTO DE MERCADO E JUSTIFICATIVA TÉCNICA E ECONÔMICA DA SOLUÇÃO</w:t>
      </w:r>
    </w:p>
    <w:p w14:paraId="0748F2F0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Objetivo da Pesquisa de Mercado</w:t>
      </w:r>
    </w:p>
    <w:p w14:paraId="149C85FB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O levantamento de mercado teve por objetivo identificar as alternativas disponíveis para atendimento da necessidade de suporte técnico especializado para a condução do Processo Suplementar de Escolha dos Membros Suplentes do Conselho Tutelar do Município de Taguaí/SP, bem como analisar as condições usuais de contratação praticadas por outros entes da Administração Pública e avaliar a viabilidade técnica e econômica das soluções existentes.</w:t>
      </w:r>
    </w:p>
    <w:p w14:paraId="53CCA8C7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Alternativas Analisadas</w:t>
      </w:r>
    </w:p>
    <w:p w14:paraId="6D73B5C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Durante o levantamento de mercado foram identificadas duas alternativas principais capazes de atender à necessidade administrativa identificada: a condução interna do processo pelos servidores municipais e a contratação de empresa especializada em assessoria para processos de escolha do Conselho Tutelar.</w:t>
      </w:r>
    </w:p>
    <w:p w14:paraId="0B118B2F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Condução Interna pelos Servidores Municipais</w:t>
      </w:r>
    </w:p>
    <w:p w14:paraId="3B152F2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Essa alternativa consiste na designação de servidores do quadro funcional para organização e execução de todas as etapas do Processo Suplementar de Escolha, incluindo elaboração de editais, condução de provas, reunião de vedações e homologação do resultado.</w:t>
      </w:r>
    </w:p>
    <w:p w14:paraId="36BF34B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lastRenderedPageBreak/>
        <w:t>Vantagens:</w:t>
      </w:r>
    </w:p>
    <w:p w14:paraId="60568E92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ausência de custo financeiro adicional com contratação;</w:t>
      </w:r>
    </w:p>
    <w:p w14:paraId="73A8706C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manutenção do conhecimento institucional interno.</w:t>
      </w:r>
    </w:p>
    <w:p w14:paraId="1FEDC2F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Desvantagens:</w:t>
      </w:r>
    </w:p>
    <w:p w14:paraId="7F5D4E93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ausência de servidores com formação técnica específica na condução de processos do Conselho Tutelar;</w:t>
      </w:r>
    </w:p>
    <w:p w14:paraId="399C5D3B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risco de nulidade processual por desconhecimento das normas do CONANDA;</w:t>
      </w:r>
    </w:p>
    <w:p w14:paraId="3EB175C7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sobrecarga dos servidores da Secretaria de Assistência Social com atividades não rotineiras;</w:t>
      </w:r>
    </w:p>
    <w:p w14:paraId="390028DD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exposição do Município a riscos jurídicos e de responsabilização por falhas procedimentais.</w:t>
      </w:r>
    </w:p>
    <w:p w14:paraId="562C6A65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Diante dessas limitações, verifica-se que essa alternativa não se mostra adequada para garantir a legalidade, transparência e legitimidade do certame.</w:t>
      </w:r>
    </w:p>
    <w:p w14:paraId="00FA82CE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Contratação de Empresa Especializada em Assessoria para o Conselho Tutelar</w:t>
      </w:r>
    </w:p>
    <w:p w14:paraId="2578D1B5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Essa alternativa consiste na contratação de empresa especializada para prestação de serviços técnicos de assessoria e consultoria para a organização, execução e acompanhamento de todas as etapas do Processo Suplementar de Escolha dos Membros Suplentes do Conselho Tutelar.</w:t>
      </w:r>
    </w:p>
    <w:p w14:paraId="2711E16D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Vantagens:</w:t>
      </w:r>
    </w:p>
    <w:p w14:paraId="7401DB50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disponibilização imediata de profissionais com experiência específica na condução de processos de escolha do Conselho Tutelar;</w:t>
      </w:r>
    </w:p>
    <w:p w14:paraId="064783EA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garantia de conformidade com as normas do ECA e Resoluções do CONANDA;</w:t>
      </w:r>
    </w:p>
    <w:p w14:paraId="009C5CD6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redução dos riscos jurídicos e de nulidade do processo;</w:t>
      </w:r>
    </w:p>
    <w:p w14:paraId="09A23365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maior segurança jurídica e legitimidade ao certame eleitoral.</w:t>
      </w:r>
    </w:p>
    <w:p w14:paraId="2E9A5F45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Desvantagens:</w:t>
      </w:r>
    </w:p>
    <w:p w14:paraId="7345942C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existência de custo financeiro decorrente da contratação;</w:t>
      </w:r>
    </w:p>
    <w:p w14:paraId="4F5243B9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necessidade de acompanhamento e fiscalização contratual pela Administração.</w:t>
      </w:r>
    </w:p>
    <w:p w14:paraId="21FCE973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Justificativa Técnica e Econômica da Solução Escolhida</w:t>
      </w:r>
    </w:p>
    <w:p w14:paraId="7E94A110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lastRenderedPageBreak/>
        <w:t>Após análise comparativa das alternativas identificadas, concluiu-se que a contratação de empresa especializada constitui a solução mais adequada para atendimento da necessidade administrativa do Município de Taguaí/SP. O Processo Suplementar de Escolha do Conselho Tutelar é evento pontual e de curta duração, com etapas específicas e prazos rígidos definidos em normativas federais, exigindo conhecimento técnico especializado que não se encontra disponível no quadro funcional da Assistência Social municipal.</w:t>
      </w:r>
    </w:p>
    <w:p w14:paraId="26F3DD2C" w14:textId="3BE0A7C9" w:rsidR="007A5078" w:rsidRDefault="00000000" w:rsidP="00DD6F37">
      <w:pPr>
        <w:spacing w:before="80" w:after="80" w:line="360" w:lineRule="auto"/>
        <w:ind w:firstLine="1701"/>
        <w:jc w:val="both"/>
      </w:pPr>
      <w:r>
        <w:t>A estimativa de valor de R$ 13.800,00 (treze mil e oitocentos reais) para a execução integral dos serviços, calculada com base em 54 horas técnicas ao valor de R$ 256,00/hora</w:t>
      </w:r>
      <w:r w:rsidR="000323B4">
        <w:t xml:space="preserve"> (Menor Preço)</w:t>
      </w:r>
      <w:r>
        <w:t>, mostra-se compatível com o mercado regional de consultoria especializada em gestão pública e políticas da infância e juventude.</w:t>
      </w:r>
    </w:p>
    <w:p w14:paraId="7478AC49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VI – ESTIMATIVA DO VALOR DA CONTRATAÇÃO</w:t>
      </w:r>
    </w:p>
    <w:p w14:paraId="54765B6A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Metodologia de Pesquisa de Preços:</w:t>
      </w:r>
    </w:p>
    <w:p w14:paraId="5B9DC4C0" w14:textId="3F9D6CE9" w:rsidR="007A5078" w:rsidRDefault="00000000" w:rsidP="001A17BD">
      <w:pPr>
        <w:spacing w:before="80" w:after="80" w:line="360" w:lineRule="auto"/>
        <w:ind w:firstLine="1701"/>
        <w:jc w:val="both"/>
      </w:pPr>
      <w:r>
        <w:t>A estimativa do valor da contratação foi elaborada com base em memória de cálculo fundamentada no porte do Município, na natureza pontual do serviço, na estimativa de horas técnicas necessárias à execução integral do Processo Suplementar e nos valores praticados no mercado regional para consultoria técnica especializada em gestão pública e políticas da infância e juventude, observando-se as disposições do art. 18, § 1º, inciso VI, da Lei nº 14.133/2021</w:t>
      </w:r>
      <w:r w:rsidR="001A17BD">
        <w:t>, conforme descritos a seguir: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651"/>
        <w:gridCol w:w="948"/>
        <w:gridCol w:w="777"/>
        <w:gridCol w:w="2037"/>
        <w:gridCol w:w="1120"/>
        <w:gridCol w:w="1115"/>
      </w:tblGrid>
      <w:tr w:rsidR="001A17BD" w:rsidRPr="001A17BD" w14:paraId="34B48B5B" w14:textId="77777777" w:rsidTr="001A17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8B394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A5E01F1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Descrição do Serviço</w:t>
            </w:r>
          </w:p>
        </w:tc>
        <w:tc>
          <w:tcPr>
            <w:tcW w:w="0" w:type="auto"/>
            <w:vAlign w:val="center"/>
            <w:hideMark/>
          </w:tcPr>
          <w:p w14:paraId="137D57D7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4A9F8C0D" w14:textId="5CE041B8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Quant</w:t>
            </w:r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CCAA5C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Empresa Consultada</w:t>
            </w:r>
          </w:p>
        </w:tc>
        <w:tc>
          <w:tcPr>
            <w:tcW w:w="0" w:type="auto"/>
            <w:vAlign w:val="center"/>
            <w:hideMark/>
          </w:tcPr>
          <w:p w14:paraId="77B06AE1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Valor Unitário (R$)</w:t>
            </w:r>
          </w:p>
        </w:tc>
        <w:tc>
          <w:tcPr>
            <w:tcW w:w="0" w:type="auto"/>
            <w:vAlign w:val="center"/>
            <w:hideMark/>
          </w:tcPr>
          <w:p w14:paraId="46012350" w14:textId="77777777" w:rsidR="001A17BD" w:rsidRPr="001A17BD" w:rsidRDefault="001A17BD" w:rsidP="001A17BD">
            <w:pPr>
              <w:spacing w:before="80" w:after="80" w:line="360" w:lineRule="auto"/>
              <w:jc w:val="both"/>
              <w:rPr>
                <w:b/>
                <w:bCs/>
              </w:rPr>
            </w:pPr>
            <w:r w:rsidRPr="001A17BD">
              <w:rPr>
                <w:b/>
                <w:bCs/>
              </w:rPr>
              <w:t>Valor Total (R$)</w:t>
            </w:r>
          </w:p>
        </w:tc>
      </w:tr>
      <w:tr w:rsidR="001A17BD" w:rsidRPr="001A17BD" w14:paraId="7D4B65B9" w14:textId="77777777" w:rsidTr="001A17B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52ECFE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01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15A71F6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Prestação de serviços de assessoria e consultoria técnica especializada para organização e execução do Processo Suplementar de Escolha de Membros Suplentes do Conselho Tutelar do Município de Taguaí/SP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D2D238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Serviço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3D77EBE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01</w:t>
            </w:r>
          </w:p>
        </w:tc>
        <w:tc>
          <w:tcPr>
            <w:tcW w:w="0" w:type="auto"/>
            <w:vAlign w:val="center"/>
            <w:hideMark/>
          </w:tcPr>
          <w:p w14:paraId="3D26150B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Carlos Henrique Lopes Apoio Administrativo</w:t>
            </w:r>
          </w:p>
        </w:tc>
        <w:tc>
          <w:tcPr>
            <w:tcW w:w="0" w:type="auto"/>
            <w:vAlign w:val="center"/>
            <w:hideMark/>
          </w:tcPr>
          <w:p w14:paraId="79020E8D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13.800,00</w:t>
            </w:r>
          </w:p>
        </w:tc>
        <w:tc>
          <w:tcPr>
            <w:tcW w:w="0" w:type="auto"/>
            <w:vAlign w:val="center"/>
            <w:hideMark/>
          </w:tcPr>
          <w:p w14:paraId="5EF522F8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13.800,00</w:t>
            </w:r>
          </w:p>
        </w:tc>
      </w:tr>
      <w:tr w:rsidR="001A17BD" w:rsidRPr="001A17BD" w14:paraId="46B05B2A" w14:textId="77777777" w:rsidTr="001A17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8A5E0C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6746C54E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210C1E19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68EB79F9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CB33DF1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E-Social – Projetos Educacionais e Desenvolvimento EIRELI</w:t>
            </w:r>
          </w:p>
        </w:tc>
        <w:tc>
          <w:tcPr>
            <w:tcW w:w="0" w:type="auto"/>
            <w:vAlign w:val="center"/>
            <w:hideMark/>
          </w:tcPr>
          <w:p w14:paraId="735C2362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15.680,00</w:t>
            </w:r>
          </w:p>
        </w:tc>
        <w:tc>
          <w:tcPr>
            <w:tcW w:w="0" w:type="auto"/>
            <w:vAlign w:val="center"/>
            <w:hideMark/>
          </w:tcPr>
          <w:p w14:paraId="30C668D4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15.680,00</w:t>
            </w:r>
          </w:p>
        </w:tc>
      </w:tr>
      <w:tr w:rsidR="001A17BD" w:rsidRPr="001A17BD" w14:paraId="70B17699" w14:textId="77777777" w:rsidTr="001A17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A64567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63C176E1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0FFA7653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Merge/>
            <w:vAlign w:val="center"/>
            <w:hideMark/>
          </w:tcPr>
          <w:p w14:paraId="169A06CD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E03A63D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Luan Castro</w:t>
            </w:r>
          </w:p>
        </w:tc>
        <w:tc>
          <w:tcPr>
            <w:tcW w:w="0" w:type="auto"/>
            <w:vAlign w:val="center"/>
            <w:hideMark/>
          </w:tcPr>
          <w:p w14:paraId="5D0D3BBD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14.500,00</w:t>
            </w:r>
          </w:p>
        </w:tc>
        <w:tc>
          <w:tcPr>
            <w:tcW w:w="0" w:type="auto"/>
            <w:vAlign w:val="center"/>
            <w:hideMark/>
          </w:tcPr>
          <w:p w14:paraId="5FB9A9BC" w14:textId="77777777" w:rsidR="001A17BD" w:rsidRPr="001A17BD" w:rsidRDefault="001A17BD" w:rsidP="001A17BD">
            <w:pPr>
              <w:spacing w:before="80" w:after="80" w:line="360" w:lineRule="auto"/>
              <w:jc w:val="both"/>
            </w:pPr>
            <w:r w:rsidRPr="001A17BD">
              <w:t>14.500,00</w:t>
            </w:r>
          </w:p>
        </w:tc>
      </w:tr>
    </w:tbl>
    <w:p w14:paraId="1965F971" w14:textId="77777777" w:rsidR="001A17BD" w:rsidRDefault="001A17BD" w:rsidP="00DD6F37">
      <w:pPr>
        <w:spacing w:before="80" w:after="80" w:line="360" w:lineRule="auto"/>
        <w:ind w:firstLine="1701"/>
        <w:jc w:val="both"/>
      </w:pPr>
    </w:p>
    <w:p w14:paraId="4E91F262" w14:textId="612D3831" w:rsidR="007A5078" w:rsidRDefault="00000000" w:rsidP="00DD6F37">
      <w:pPr>
        <w:spacing w:before="80" w:after="80" w:line="360" w:lineRule="auto"/>
        <w:ind w:firstLine="1701"/>
        <w:jc w:val="both"/>
      </w:pPr>
      <w:r>
        <w:lastRenderedPageBreak/>
        <w:t xml:space="preserve">O </w:t>
      </w:r>
      <w:r w:rsidR="001A17BD">
        <w:t xml:space="preserve">menor </w:t>
      </w:r>
      <w:r>
        <w:t>valor global estimado de R$ 13.800,00 (treze mil e oitocentos reais) encontra-se dentro do limite estabelecido pelo art. 75, inciso II, da Lei nº 14.133/2021, atualizado pelo Decreto nº 12.807/2025 para o exercício de 2026, permitindo a adoção de contratação direta por dispensa de licitação.</w:t>
      </w:r>
    </w:p>
    <w:p w14:paraId="500C8460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VII – DESCRIÇÃO DA SOLUÇÃO COMO UM TODO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806"/>
      </w:tblGrid>
      <w:tr w:rsidR="007A5078" w14:paraId="7C1D92A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F2A80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TÓPICO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E18E4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DETALHAMENTO</w:t>
            </w:r>
          </w:p>
        </w:tc>
      </w:tr>
      <w:tr w:rsidR="007A5078" w14:paraId="48DFA10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F2659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Etapas de execução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EE18D" w14:textId="77777777" w:rsidR="007A5078" w:rsidRDefault="00000000" w:rsidP="00DD6F37">
            <w:pPr>
              <w:spacing w:line="360" w:lineRule="auto"/>
              <w:jc w:val="both"/>
            </w:pPr>
            <w:r>
              <w:t>1. Assinatura do contrato e apresentação da equipe técnica; 2. Alinhamento com o CMDCA e Secretaria de Assistência Social; 3. Elaboração das Resoluções da Comissão Eleitoral e do Processo Suplementar; 4. Elaboração e publicação do Edital de Convocação; 5. Assessoria técnica na fase de inscrições e análise documental; 6. Realização da Capacitação Prévia; 7. Elaboração, aplicação e correção da prova escrita; 8. Condução da Reunião de Vedações; 9. Apoio técnico no dia da eleição; 10. Publicação e Homologação do Resultado; 11. Capacitação Inicial dos Suplentes eleitos; 12. Respostas a recursos administrativos em todas as fases.</w:t>
            </w:r>
          </w:p>
        </w:tc>
      </w:tr>
      <w:tr w:rsidR="007A5078" w14:paraId="0B0425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29730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Métodos e técnicas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EE501" w14:textId="77777777" w:rsidR="007A5078" w:rsidRDefault="00000000" w:rsidP="00DD6F37">
            <w:pPr>
              <w:spacing w:line="360" w:lineRule="auto"/>
              <w:jc w:val="both"/>
            </w:pPr>
            <w:r>
              <w:t>Assessoria técnica presencial e remota nas diversas etapas do processo; elaboração de instrumentos normativos (resoluções, editais, atas); realização de capacitações; apoio técnico-jurídico à Comissão Eleitoral e ao CMDCA; elaboração de documentos e relatórios técnicos.</w:t>
            </w:r>
          </w:p>
        </w:tc>
      </w:tr>
      <w:tr w:rsidR="007A5078" w14:paraId="55A6926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5BD7B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Recursos necessários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2DF89" w14:textId="77777777" w:rsidR="007A5078" w:rsidRDefault="00000000" w:rsidP="00DD6F37">
            <w:pPr>
              <w:spacing w:line="360" w:lineRule="auto"/>
              <w:jc w:val="both"/>
            </w:pPr>
            <w:r>
              <w:t>Profissional com experiência comprovada na condução de processos de escolha do Conselho Tutelar, com formação em Direito, Serviço Social ou área afim, e conhecimento das normas do ECA e Resoluções do CONANDA; acesso às informações e documentos municipais relacionados ao Conselho Tutelar.</w:t>
            </w:r>
          </w:p>
        </w:tc>
      </w:tr>
      <w:tr w:rsidR="007A5078" w14:paraId="794B527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AD779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Controle e supervisão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9324C" w14:textId="77777777" w:rsidR="007A5078" w:rsidRDefault="00000000" w:rsidP="00DD6F37">
            <w:pPr>
              <w:spacing w:line="360" w:lineRule="auto"/>
              <w:jc w:val="both"/>
            </w:pPr>
            <w:r>
              <w:t>A execução contratual será acompanhada e fiscalizada por servidores designados como gestor e fiscal de contrato, responsáveis pelo acompanhamento das atividades desenvolvidas, análise dos produtos entregues e ateste das notas fiscais correspondentes.</w:t>
            </w:r>
          </w:p>
        </w:tc>
      </w:tr>
      <w:tr w:rsidR="007A5078" w14:paraId="29CF1F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A79CA9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lastRenderedPageBreak/>
              <w:t>Resultados esperados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1DBEF" w14:textId="77777777" w:rsidR="007A5078" w:rsidRDefault="00000000" w:rsidP="00DD6F37">
            <w:pPr>
              <w:spacing w:line="360" w:lineRule="auto"/>
              <w:jc w:val="both"/>
            </w:pPr>
            <w:r>
              <w:t>Realização do Processo Suplementar de Escolha em conformidade com o ECA e as Resoluções do CONANDA; composição do quadro de suplentes do Conselho Tutelar da Gestão 2024–2028; legitimidade e segurança jurídica do certame; capacitação dos Conselheiros Suplentes eleitos.</w:t>
            </w:r>
          </w:p>
        </w:tc>
      </w:tr>
      <w:tr w:rsidR="007A5078" w14:paraId="198C15F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44D0D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Critérios de aceitação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CA112" w14:textId="77777777" w:rsidR="007A5078" w:rsidRDefault="00000000" w:rsidP="00DD6F37">
            <w:pPr>
              <w:spacing w:line="360" w:lineRule="auto"/>
              <w:jc w:val="both"/>
            </w:pPr>
            <w:r>
              <w:t>Os serviços serão considerados satisfatórios mediante verificação do cumprimento de todas as etapas previstas, conformidade com a legislação aplicável, e validação dos produtos entregues pelo gestor do contrato.</w:t>
            </w:r>
          </w:p>
        </w:tc>
      </w:tr>
      <w:tr w:rsidR="007A5078" w14:paraId="2E44D49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38A2F" w14:textId="77777777" w:rsidR="007A5078" w:rsidRDefault="00000000" w:rsidP="00DD6F37">
            <w:pPr>
              <w:spacing w:line="360" w:lineRule="auto"/>
            </w:pPr>
            <w:r>
              <w:rPr>
                <w:b/>
                <w:bCs/>
              </w:rPr>
              <w:t>Prazos e cronograma</w:t>
            </w:r>
          </w:p>
        </w:tc>
        <w:tc>
          <w:tcPr>
            <w:tcW w:w="68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904AB" w14:textId="77777777" w:rsidR="007A5078" w:rsidRDefault="00000000" w:rsidP="00DD6F37">
            <w:pPr>
              <w:spacing w:line="360" w:lineRule="auto"/>
              <w:jc w:val="both"/>
            </w:pPr>
            <w:r>
              <w:t>A execução dos serviços terá início após a assinatura do contrato, com vigência estimada de até 90 (noventa) dias corridos, abrangendo todas as etapas do Processo Suplementar de Escolha até a homologação do resultado e a capacitação inicial dos eleitos. Trata-se de serviço pontual e não contínuo.</w:t>
            </w:r>
          </w:p>
        </w:tc>
      </w:tr>
    </w:tbl>
    <w:p w14:paraId="219B53E2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VIII – JUSTIFICATIVAS PARA O NÃO PARCELAMENTO DA CONTRATAÇÃO</w:t>
      </w:r>
    </w:p>
    <w:p w14:paraId="5EEDC816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presente contratação será realizada em item único, compreendendo a prestação de serviços de assessoria e consultoria para a organização, execução e acompanhamento integral do Processo Suplementar de Escolha dos Membros Suplentes do Conselho Tutelar.</w:t>
      </w:r>
    </w:p>
    <w:p w14:paraId="6321DCA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Os serviços previstos envolvem atividades técnicas interdependentes e sequenciais, com etapas encadeadas que exigem coerência metodológica, continuidade de acompanhamento e atuação técnica unificada. A fragmentação do objeto entre diferentes prestadores poderia comprometer a uniformidade técnica do processo, gerar sobreposição de responsabilidades e aumentar os riscos de nulidade processual.</w:t>
      </w:r>
    </w:p>
    <w:p w14:paraId="251B5C72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Dessa forma, a contratação integrada apresenta-se como a única solução adequada para garantir a legalidade, a segurança jurídica e a eficiência do Processo Suplementar de Escolha, em conformidade com o art. 40, §3º, inciso II, e o art. 47, §1º, da Lei nº 14.133/2021.</w:t>
      </w:r>
    </w:p>
    <w:p w14:paraId="25B65077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IX – DEMONSTRATIVO DOS RESULTADOS PRETENDIDOS</w:t>
      </w:r>
    </w:p>
    <w:p w14:paraId="5E39B0E8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 xml:space="preserve">A contratação de empresa especializada para prestação de serviços de assessoria e consultoria para o Processo Suplementar de Escolha dos Membros Suplentes do </w:t>
      </w:r>
      <w:r>
        <w:lastRenderedPageBreak/>
        <w:t>Conselho Tutelar tem como finalidade garantir a continuidade e o regular funcionamento do Conselho Tutelar de Taguaí, assegurando a disponibilidade de membros suplentes para convocação em caso de ausência ou impedimento dos titulares.</w:t>
      </w:r>
    </w:p>
    <w:p w14:paraId="66449FA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Com a execução dos serviços propostos, espera-se alcançar os seguintes resultados:</w:t>
      </w:r>
    </w:p>
    <w:p w14:paraId="71ADAEAB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Recomposição do quadro de suplentes do Conselho Tutelar da Gestão 2024–2028, em conformidade com o ECA e as Resoluções do CONANDA;</w:t>
      </w:r>
    </w:p>
    <w:p w14:paraId="2F12D0A1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Garantia de legalidade, transparência e legitimidade do Processo Suplementar de Escolha;</w:t>
      </w:r>
    </w:p>
    <w:p w14:paraId="7FDA89B9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Conformidade com as orientações do Ministério Público do Estado de São Paulo;</w:t>
      </w:r>
    </w:p>
    <w:p w14:paraId="7DE28B38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Capacitação dos Conselheiros Tutelares Suplentes eleitos para o exercício de suas atribuições;</w:t>
      </w:r>
    </w:p>
    <w:p w14:paraId="7703DDD9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Fortalecimento do sistema municipal de proteção à criança e ao adolescente.</w:t>
      </w:r>
    </w:p>
    <w:p w14:paraId="6A62CD6F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X – PROVIDÊNCIAS PRÉVIAS À CELEBRAÇÃO DO CONTRATO</w:t>
      </w:r>
    </w:p>
    <w:p w14:paraId="6B70020C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Nos termos do art. 18, § 1º, inciso X, da Lei nº 14.133 de 2021, previamente à celebração do contrato deverão ser adotadas as seguintes providências administrativas:</w:t>
      </w:r>
    </w:p>
    <w:p w14:paraId="430B87B0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 xml:space="preserve">Designação do gestor e fiscal do contrato: Será realizada a nomeação formal de servidor responsável pela gestão e fiscalização contratual, mediante ato administrativo próprio da autoridade competente, com atribuições definidas nos </w:t>
      </w:r>
      <w:proofErr w:type="spellStart"/>
      <w:r>
        <w:t>arts</w:t>
      </w:r>
      <w:proofErr w:type="spellEnd"/>
      <w:r>
        <w:t>. 117 e 118 da Lei nº 14.133/2021.</w:t>
      </w:r>
    </w:p>
    <w:p w14:paraId="2C613232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Verificação das condições de habilitação da contratada: Deverá ser realizada a conferência da documentação de habilitação jurídica, regularidade fiscal e trabalhista, bem como da qualificação técnica da empresa selecionada.</w:t>
      </w:r>
    </w:p>
    <w:p w14:paraId="27CF780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Análise jurídica dos documentos da fase preliminar e da minuta contratual: Os documentos da fase preliminar e a minuta do contrato serão submetidos à análise e aprovação da Assessoria Jurídica Municipal.</w:t>
      </w:r>
    </w:p>
    <w:p w14:paraId="5D3CE33C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Reserva orçamentária e emissão de empenho: Deverá ser realizada a verificação da disponibilidade orçamentária e a emissão da respectiva Nota de Empenho.</w:t>
      </w:r>
    </w:p>
    <w:p w14:paraId="03E65934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Publicação do extrato contratual: Após a formalização do contrato, deverá ser providenciada a publicação do respectivo extrato no Portal Nacional de Contratações Públicas.</w:t>
      </w:r>
    </w:p>
    <w:p w14:paraId="36F8E2A7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lastRenderedPageBreak/>
        <w:t>XI – CONTRATAÇÕES CORRELATAS E/OU INTERDEPENDENTES</w:t>
      </w:r>
    </w:p>
    <w:p w14:paraId="051BF471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contratação de serviços de assessoria e consultoria técnica para o Processo Suplementar de Escolha dos Membros Suplentes do Conselho Tutelar apresenta natureza autônoma e autossuficiente, sendo suficiente, por si só, para atender às necessidades identificadas pela Secretaria Municipal de Assistência Social.</w:t>
      </w:r>
    </w:p>
    <w:p w14:paraId="1C7D4960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Não foram identificadas, no momento do planejamento da contratação, outras contratações correlatas ou interdependentes indispensáveis para a adequada execução do objeto.</w:t>
      </w:r>
    </w:p>
    <w:p w14:paraId="0D74B5CE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XII – DESCRIÇÃO DE POSSÍVEIS IMPACTOS AMBIENTAIS E MEDIDAS MITIGADORAS</w:t>
      </w:r>
    </w:p>
    <w:p w14:paraId="516F4FB7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prestação de serviços de assessoria e consultoria técnica para o Processo Suplementar de Escolha do Conselho Tutelar possui natureza predominantemente intelectual e administrativa, não envolvendo atividades industriais, utilização de insumos poluentes ou geração significativa de resíduos. Dessa forma, os impactos ambientais decorrentes da execução do objeto são considerados mínimos ou inexistentes.</w:t>
      </w:r>
    </w:p>
    <w:p w14:paraId="3651FBF1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Em observância aos princípios da sustentabilidade, recomenda-se:</w:t>
      </w:r>
    </w:p>
    <w:p w14:paraId="023B2BF0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priorização da comunicação eletrônica e da tramitação digital de documentos, reduzindo o consumo de papel;</w:t>
      </w:r>
    </w:p>
    <w:p w14:paraId="3311526E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utilização racional de materiais de escritório;</w:t>
      </w:r>
    </w:p>
    <w:p w14:paraId="3A94214D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destinação ambientalmente adequada de eventuais resíduos.</w:t>
      </w:r>
    </w:p>
    <w:p w14:paraId="5FCE618F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t>XIII – ANÁLISE DOS RISCOS</w:t>
      </w:r>
    </w:p>
    <w:p w14:paraId="0B819BF2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análise de riscos tem por finalidade identificar eventos potenciais que possam comprometer o adequado planejamento, a contratação ou a execução dos serviços de assessoria e consultoria para o Processo Suplementar de Escolha do Conselho Tutelar, bem como estabelecer medidas preventivas e mitigadoras.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456"/>
      </w:tblGrid>
      <w:tr w:rsidR="007A5078" w14:paraId="1082FE1B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84319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RISCO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2C1B1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MEDIDA PREVENTIVA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D7234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MEDIDA MITIGADORA</w:t>
            </w:r>
          </w:p>
        </w:tc>
        <w:tc>
          <w:tcPr>
            <w:tcW w:w="245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2F2A3" w14:textId="77777777" w:rsidR="007A5078" w:rsidRDefault="00000000" w:rsidP="00DD6F37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ALOCAÇÃO DO RISCO</w:t>
            </w:r>
          </w:p>
        </w:tc>
      </w:tr>
      <w:tr w:rsidR="007A5078" w14:paraId="14B8EEA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B0FB4" w14:textId="1EF8EAA6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Prestação dos serviços com qualidade técnica insuficiente ou em </w:t>
            </w:r>
            <w:r>
              <w:rPr>
                <w:sz w:val="20"/>
                <w:szCs w:val="20"/>
              </w:rPr>
              <w:lastRenderedPageBreak/>
              <w:t>desconformidade com as normas do CONANDA</w:t>
            </w:r>
            <w:r w:rsidR="00A24A06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62138" w14:textId="2D402A8A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lastRenderedPageBreak/>
              <w:t xml:space="preserve">Exigência de experiência em processos de escolha do Conselho Tutelar; </w:t>
            </w:r>
            <w:r>
              <w:rPr>
                <w:sz w:val="20"/>
                <w:szCs w:val="20"/>
              </w:rPr>
              <w:lastRenderedPageBreak/>
              <w:t>análise da qualificação técnica do profissional responsável.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516FD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lastRenderedPageBreak/>
              <w:t xml:space="preserve">Fiscalização sistemática pelo gestor do contrato; solicitação de </w:t>
            </w:r>
            <w:r>
              <w:rPr>
                <w:sz w:val="20"/>
                <w:szCs w:val="20"/>
              </w:rPr>
              <w:lastRenderedPageBreak/>
              <w:t>correção das atividades; aplicação de penalidades contratuais ou rescisão por inexecução.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FEA36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lastRenderedPageBreak/>
              <w:t>Contratada</w:t>
            </w:r>
          </w:p>
        </w:tc>
      </w:tr>
      <w:tr w:rsidR="007A5078" w14:paraId="7454A14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8A975" w14:textId="4E4EA271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Nulidade do Processo Suplementar por falha procedimental</w:t>
            </w:r>
            <w:r w:rsidR="00A24A06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99BBD" w14:textId="40795D41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Exigência de profissional com experiência </w:t>
            </w:r>
            <w:r w:rsidR="00A44D1A">
              <w:rPr>
                <w:sz w:val="20"/>
                <w:szCs w:val="20"/>
              </w:rPr>
              <w:t xml:space="preserve">em </w:t>
            </w:r>
            <w:r>
              <w:rPr>
                <w:sz w:val="20"/>
                <w:szCs w:val="20"/>
              </w:rPr>
              <w:t>normas do ECA e Resoluções do CONANDA; análise jurídica dos instrumentos elaborados.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857E9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Revisão técnica e jurídica dos documentos antes de sua publicação; articulação com o CMDCA e MP em caso de questionamentos.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14C9A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Compartilhado</w:t>
            </w:r>
          </w:p>
        </w:tc>
      </w:tr>
      <w:tr w:rsidR="007A5078" w14:paraId="1A0EC22D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D4D28" w14:textId="39BAB579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Fragilidade na fundamentação jurídica da contratação por dispensa</w:t>
            </w:r>
            <w:r w:rsidR="00A24A06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5E24F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Elaboração de ETP devidamente fundamentado; realização de pesquisa de preços com metodologia adequada; análise e parecer da Procuradoria Jurídica Municipal.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79E09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Revisão da instrução processual antes da contratação; adoção de medidas corretivas indicadas pelo órgão jurídico.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66EA0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Contratante</w:t>
            </w:r>
          </w:p>
        </w:tc>
      </w:tr>
      <w:tr w:rsidR="007A5078" w14:paraId="6CB5246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BE7DA" w14:textId="4AD0B66D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Rescisão antecipada do contrato pela empresa contratada</w:t>
            </w:r>
            <w:r w:rsidR="00A24A06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A762D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Avaliação prévia da capacidade técnica e operacional da empresa; exigência de comprovação de experiência.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49057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Aplicação das penalidades previstas no contrato; realização de nova contratação.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213FA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Contratada</w:t>
            </w:r>
          </w:p>
        </w:tc>
      </w:tr>
      <w:tr w:rsidR="007A5078" w14:paraId="16C8279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2614D" w14:textId="43F35AC6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Descumprimento dos prazos do cronograma do Processo Suplementar</w:t>
            </w:r>
            <w:r w:rsidR="00A24A06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BB7BE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Definição de cronograma detalhado e realista; previsão contratual de prazos para cada etapa.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4B5BD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Notificação formal para regularização; avaliação da necessidade de prorrogação motivada.</w:t>
            </w:r>
          </w:p>
        </w:tc>
        <w:tc>
          <w:tcPr>
            <w:tcW w:w="225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CD29A" w14:textId="77777777" w:rsidR="007A5078" w:rsidRDefault="00000000" w:rsidP="00DD6F37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Compartilhado</w:t>
            </w:r>
          </w:p>
        </w:tc>
      </w:tr>
    </w:tbl>
    <w:p w14:paraId="17A407A1" w14:textId="77777777" w:rsidR="007A5078" w:rsidRDefault="00000000" w:rsidP="00DD6F37">
      <w:pPr>
        <w:pBdr>
          <w:bottom w:val="single" w:sz="6" w:space="4" w:color="2E5DA6"/>
        </w:pBdr>
        <w:spacing w:before="280" w:after="100" w:line="360" w:lineRule="auto"/>
        <w:ind w:firstLine="1701"/>
      </w:pPr>
      <w:r>
        <w:rPr>
          <w:b/>
          <w:bCs/>
          <w:caps/>
          <w:color w:val="2E5DA6"/>
          <w:sz w:val="24"/>
          <w:szCs w:val="24"/>
        </w:rPr>
        <w:lastRenderedPageBreak/>
        <w:t>XIV – POSICIONAMENTO CONCLUSIVO SOBRE A ADEQUAÇÃO DA CONTRATAÇÃO</w:t>
      </w:r>
    </w:p>
    <w:p w14:paraId="0AC56650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Com base nas análises técnicas, jurídicas e econômicas apresentadas ao longo deste Estudo Técnico Preliminar, a equipe responsável pelo planejamento da contratação conclui pela viabilidade da contratação de empresa especializada para prestação de serviços de assessoria e consultoria técnica especializada para a organização, execução e acompanhamento do Processo Suplementar de Escolha dos Membros Suplentes do Conselho Tutelar – Gestão 2024–2028 do Município de Taguaí/SP.</w:t>
      </w:r>
    </w:p>
    <w:p w14:paraId="51F2AEBA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 xml:space="preserve">A análise realizada demonstrou que a contratação pretendida </w:t>
      </w:r>
      <w:proofErr w:type="gramStart"/>
      <w:r>
        <w:t>apresenta-se</w:t>
      </w:r>
      <w:proofErr w:type="gramEnd"/>
      <w:r>
        <w:t xml:space="preserve"> necessária, adequada e vantajosa para a Administração Pública, considerando os seguintes aspectos:</w:t>
      </w:r>
    </w:p>
    <w:p w14:paraId="66260117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Necessidade administrativa: a ausência de suplentes na lista ativa do Conselho Tutelar impõe a realização do Processo Suplementar, sendo essencial o suporte técnico especializado para garantir sua legalidade e legitimidade, conforme orientações do Ministério Público.</w:t>
      </w:r>
    </w:p>
    <w:p w14:paraId="5B04C24B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Adequação da solução: a contratação de empresa especializada revela-se a alternativa mais eficiente, possibilitando acesso imediato a conhecimento técnico qualificado e garantindo conformidade com as normas do ECA e do CONANDA.</w:t>
      </w:r>
    </w:p>
    <w:p w14:paraId="609EA983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Eficiência administrativa: a solução proposta contribuirá para a realização do Processo Suplementar com segurança jurídica, protegendo o Município de riscos de nulidade e responsabilização.</w:t>
      </w:r>
    </w:p>
    <w:p w14:paraId="41D9E081" w14:textId="77777777" w:rsidR="007A5078" w:rsidRDefault="00000000" w:rsidP="00DD6F37">
      <w:pPr>
        <w:pStyle w:val="PargrafodaLista"/>
        <w:numPr>
          <w:ilvl w:val="0"/>
          <w:numId w:val="2"/>
        </w:numPr>
        <w:spacing w:before="60" w:after="60" w:line="360" w:lineRule="auto"/>
        <w:ind w:firstLine="1701"/>
        <w:jc w:val="both"/>
      </w:pPr>
      <w:r>
        <w:t>Viabilidade econômica e jurídica: o valor estimado de R$ 13.800,00 é compatível com o mercado e inferior ao limite previsto para contratação direta por dispensa de licitação, nos termos do art. 75, inciso II, da Lei nº 14.133/2021.</w:t>
      </w:r>
    </w:p>
    <w:p w14:paraId="5E868D80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Diante do exposto, conclui-se que a contratação pretendida é plenamente viável e adequada ao interesse público, estando devidamente fundamentada sob os aspectos técnico, econômico e jurídico, motivo pelo qual se recomenda o prosseguimento do processo administrativo.</w:t>
      </w:r>
    </w:p>
    <w:p w14:paraId="6AEF6321" w14:textId="77777777" w:rsidR="007A5078" w:rsidRDefault="00000000">
      <w:pPr>
        <w:spacing w:before="200"/>
        <w:jc w:val="center"/>
      </w:pPr>
      <w:r>
        <w:t>Taguaí/SP, 1º de abril de 2026.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A5078" w14:paraId="0EB3EF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CBADDF3" w14:textId="77777777" w:rsidR="007A5078" w:rsidRDefault="00000000">
            <w:pPr>
              <w:jc w:val="center"/>
            </w:pPr>
            <w:r>
              <w:t>_______________________________</w:t>
            </w:r>
          </w:p>
          <w:p w14:paraId="27E1A1F3" w14:textId="77777777" w:rsidR="007A5078" w:rsidRDefault="00000000">
            <w:pPr>
              <w:spacing w:before="80"/>
              <w:jc w:val="center"/>
            </w:pPr>
            <w:r>
              <w:rPr>
                <w:b/>
                <w:bCs/>
              </w:rPr>
              <w:t xml:space="preserve">Diego José Soldera </w:t>
            </w:r>
            <w:proofErr w:type="spellStart"/>
            <w:r>
              <w:rPr>
                <w:b/>
                <w:bCs/>
              </w:rPr>
              <w:t>Benatto</w:t>
            </w:r>
            <w:proofErr w:type="spellEnd"/>
          </w:p>
          <w:p w14:paraId="160EA5B2" w14:textId="77777777" w:rsidR="007A5078" w:rsidRDefault="00000000">
            <w:pPr>
              <w:jc w:val="center"/>
            </w:pPr>
            <w:r>
              <w:t>Secretário Municipal de Assistência Social</w:t>
            </w:r>
          </w:p>
          <w:p w14:paraId="4AF75CE7" w14:textId="77777777" w:rsidR="007A5078" w:rsidRDefault="00000000">
            <w:pPr>
              <w:jc w:val="center"/>
            </w:pPr>
            <w:r>
              <w:t>Responsável pela demanda</w:t>
            </w:r>
          </w:p>
        </w:tc>
      </w:tr>
      <w:tr w:rsidR="007A5078" w14:paraId="3A7D5B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7F5C6FA" w14:textId="77777777" w:rsidR="007A5078" w:rsidRDefault="00000000">
            <w:r>
              <w:rPr>
                <w:b/>
                <w:bCs/>
              </w:rPr>
              <w:t>DECISÃO DA AUTORIDADE COMPETENTE</w:t>
            </w:r>
          </w:p>
          <w:p w14:paraId="1ADF2124" w14:textId="77777777" w:rsidR="007A5078" w:rsidRDefault="00000000">
            <w:pPr>
              <w:spacing w:before="80"/>
              <w:jc w:val="both"/>
            </w:pPr>
            <w:r>
              <w:lastRenderedPageBreak/>
              <w:t>Após análise do presente Estudo Técnico Preliminar, o Prefeito Municipal de Taguaí decide:</w:t>
            </w:r>
          </w:p>
          <w:p w14:paraId="7D071E04" w14:textId="77777777" w:rsidR="007A5078" w:rsidRDefault="00000000">
            <w:pPr>
              <w:spacing w:before="80"/>
            </w:pPr>
            <w:proofErr w:type="gramStart"/>
            <w:r>
              <w:t>(  )</w:t>
            </w:r>
            <w:proofErr w:type="gramEnd"/>
            <w:r>
              <w:t xml:space="preserve"> Acatá-lo integralmente.</w:t>
            </w:r>
          </w:p>
          <w:p w14:paraId="15178BA6" w14:textId="77777777" w:rsidR="007A5078" w:rsidRDefault="00000000">
            <w:pPr>
              <w:spacing w:before="40"/>
            </w:pPr>
            <w:proofErr w:type="gramStart"/>
            <w:r>
              <w:t>(  )</w:t>
            </w:r>
            <w:proofErr w:type="gramEnd"/>
            <w:r>
              <w:t xml:space="preserve"> Rejeitá-lo.</w:t>
            </w:r>
          </w:p>
          <w:p w14:paraId="43550D16" w14:textId="77777777" w:rsidR="007A5078" w:rsidRDefault="00000000">
            <w:pPr>
              <w:spacing w:before="40"/>
            </w:pPr>
            <w:proofErr w:type="gramStart"/>
            <w:r>
              <w:t>(  )</w:t>
            </w:r>
            <w:proofErr w:type="gramEnd"/>
            <w:r>
              <w:t xml:space="preserve"> Acatá-lo com ressalvas: _____________________________________________</w:t>
            </w:r>
          </w:p>
          <w:p w14:paraId="30E3DE28" w14:textId="77777777" w:rsidR="007A5078" w:rsidRDefault="00000000">
            <w:pPr>
              <w:spacing w:before="120"/>
              <w:jc w:val="center"/>
            </w:pPr>
            <w:r>
              <w:t>Taguaí/SP, 1º de abril de 2026.</w:t>
            </w:r>
          </w:p>
          <w:p w14:paraId="30CE8437" w14:textId="77777777" w:rsidR="007A5078" w:rsidRDefault="00000000">
            <w:pPr>
              <w:spacing w:before="160"/>
              <w:jc w:val="center"/>
            </w:pPr>
            <w:r>
              <w:t>________________________________________</w:t>
            </w:r>
          </w:p>
          <w:p w14:paraId="7DB30A18" w14:textId="77777777" w:rsidR="007A5078" w:rsidRDefault="00000000">
            <w:pPr>
              <w:jc w:val="center"/>
            </w:pPr>
            <w:r>
              <w:rPr>
                <w:b/>
                <w:bCs/>
              </w:rPr>
              <w:t>Eder Carlos Fogaça da Cruz</w:t>
            </w:r>
          </w:p>
          <w:p w14:paraId="58972BEF" w14:textId="77777777" w:rsidR="007A5078" w:rsidRDefault="00000000">
            <w:pPr>
              <w:jc w:val="center"/>
            </w:pPr>
            <w:r>
              <w:t>Prefeito Municipal de Taguaí</w:t>
            </w:r>
          </w:p>
        </w:tc>
      </w:tr>
    </w:tbl>
    <w:p w14:paraId="762631E8" w14:textId="77777777" w:rsidR="007A5078" w:rsidRDefault="007A5078">
      <w:pPr>
        <w:pageBreakBefore/>
      </w:pPr>
    </w:p>
    <w:p w14:paraId="3255838C" w14:textId="77777777" w:rsidR="007A5078" w:rsidRDefault="00000000">
      <w:pPr>
        <w:spacing w:before="200" w:after="40"/>
        <w:jc w:val="center"/>
      </w:pPr>
      <w:r>
        <w:rPr>
          <w:b/>
          <w:bCs/>
          <w:color w:val="2E5DA6"/>
          <w:sz w:val="24"/>
          <w:szCs w:val="24"/>
        </w:rPr>
        <w:t>ANEXO I DO ESTUDO TÉCNICO PRELIMINAR – MEMÓRIA DE CÁLCULO QUANTITATIVO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00"/>
        <w:gridCol w:w="1200"/>
        <w:gridCol w:w="1300"/>
        <w:gridCol w:w="2106"/>
      </w:tblGrid>
      <w:tr w:rsidR="007A5078" w14:paraId="5D2763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6BDA" w14:textId="77777777" w:rsidR="007A507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IT.</w:t>
            </w:r>
          </w:p>
        </w:tc>
        <w:tc>
          <w:tcPr>
            <w:tcW w:w="40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A4370" w14:textId="77777777" w:rsidR="007A507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DESCRIÇÃO DO SERVIÇO</w:t>
            </w:r>
          </w:p>
        </w:tc>
        <w:tc>
          <w:tcPr>
            <w:tcW w:w="12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1732" w14:textId="77777777" w:rsidR="007A507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UNID.</w:t>
            </w:r>
          </w:p>
        </w:tc>
        <w:tc>
          <w:tcPr>
            <w:tcW w:w="13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CE80" w14:textId="77777777" w:rsidR="007A507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QTD.</w:t>
            </w:r>
          </w:p>
        </w:tc>
        <w:tc>
          <w:tcPr>
            <w:tcW w:w="21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EFBA" w14:textId="77777777" w:rsidR="007A507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BASE DE CÁLCULO</w:t>
            </w:r>
          </w:p>
        </w:tc>
      </w:tr>
      <w:tr w:rsidR="007A5078" w14:paraId="001863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850D1" w14:textId="77777777" w:rsidR="007A5078" w:rsidRDefault="00000000">
            <w:pPr>
              <w:jc w:val="center"/>
            </w:pPr>
            <w:r>
              <w:t>01</w:t>
            </w:r>
          </w:p>
        </w:tc>
        <w:tc>
          <w:tcPr>
            <w:tcW w:w="40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13A56" w14:textId="77777777" w:rsidR="007A5078" w:rsidRDefault="00000000">
            <w:pPr>
              <w:jc w:val="both"/>
            </w:pPr>
            <w:r>
              <w:t>Prestação de serviços de assessoria e consultoria técnica especializada para a organização, execução e acompanhamento do Processo Suplementar de Escolha dos Membros Suplentes do Conselho Tutelar – Gestão 2024–2028, incluindo elaboração de normativos, editais, aplicação de provas, condução da Reunião de Vedações, apoio na eleição, homologação e capacitação dos eleitos.</w:t>
            </w:r>
          </w:p>
        </w:tc>
        <w:tc>
          <w:tcPr>
            <w:tcW w:w="12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0256" w14:textId="77777777" w:rsidR="007A5078" w:rsidRDefault="00000000">
            <w:pPr>
              <w:jc w:val="center"/>
            </w:pPr>
            <w:r>
              <w:rPr>
                <w:sz w:val="20"/>
                <w:szCs w:val="20"/>
              </w:rPr>
              <w:t>Contrato (serviço pontual)</w:t>
            </w:r>
          </w:p>
        </w:tc>
        <w:tc>
          <w:tcPr>
            <w:tcW w:w="1300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51EA" w14:textId="77777777" w:rsidR="007A5078" w:rsidRDefault="00000000">
            <w:pPr>
              <w:jc w:val="center"/>
            </w:pPr>
            <w:r>
              <w:t>1</w:t>
            </w:r>
          </w:p>
        </w:tc>
        <w:tc>
          <w:tcPr>
            <w:tcW w:w="2106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7271" w14:textId="77777777" w:rsidR="007A5078" w:rsidRDefault="00000000">
            <w:pPr>
              <w:jc w:val="both"/>
            </w:pPr>
            <w:r>
              <w:rPr>
                <w:sz w:val="20"/>
                <w:szCs w:val="20"/>
              </w:rPr>
              <w:t>Contratação por serviço pontual, com vigência de até 90 dias, considerando a natureza suplementar e não contínua do processo de escolha.</w:t>
            </w:r>
          </w:p>
        </w:tc>
      </w:tr>
    </w:tbl>
    <w:p w14:paraId="42B75241" w14:textId="77777777" w:rsidR="007A5078" w:rsidRDefault="007A5078">
      <w:pPr>
        <w:spacing w:before="80" w:after="80"/>
        <w:jc w:val="both"/>
      </w:pPr>
    </w:p>
    <w:p w14:paraId="0DDB667A" w14:textId="77777777" w:rsidR="007A5078" w:rsidRDefault="00000000" w:rsidP="00DD6F37">
      <w:pPr>
        <w:pStyle w:val="Ttulo2"/>
        <w:spacing w:before="240" w:after="120" w:line="360" w:lineRule="auto"/>
        <w:ind w:firstLine="1701"/>
      </w:pPr>
      <w:r>
        <w:t>Justificativa da Quantidade</w:t>
      </w:r>
    </w:p>
    <w:p w14:paraId="34F715C9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quantidade estimada corresponde a 1 (um) contrato de prestação de serviços de natureza pontual e não contínua, considerando que o Processo Suplementar de Escolha dos Membros Suplentes do Conselho Tutelar constitui evento específico, com início e término definidos, não se caracterizando como serviço continuado.</w:t>
      </w:r>
    </w:p>
    <w:p w14:paraId="060B9418" w14:textId="77777777" w:rsidR="007A5078" w:rsidRDefault="00000000" w:rsidP="00DD6F37">
      <w:pPr>
        <w:spacing w:before="80" w:after="80" w:line="360" w:lineRule="auto"/>
        <w:ind w:firstLine="1701"/>
        <w:jc w:val="both"/>
      </w:pPr>
      <w:r>
        <w:t>A estimativa de 54 horas técnicas distribuídas ao longo de até 90 dias de execução abrange todas as etapas obrigatórias previstas na legislação, desde o planejamento e elaboração dos instrumentos normativos até a capacitação inicial dos Conselheiros eleitos e o tratamento de eventuais recursos administrativos.</w:t>
      </w:r>
    </w:p>
    <w:p w14:paraId="053D088E" w14:textId="77777777" w:rsidR="007A5078" w:rsidRDefault="00000000">
      <w:pPr>
        <w:spacing w:before="200"/>
        <w:jc w:val="center"/>
      </w:pPr>
      <w:r>
        <w:t>Taguaí/SP, 1º de abril de 2026.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A5078" w14:paraId="6A0602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17DED08" w14:textId="77777777" w:rsidR="007A5078" w:rsidRDefault="00000000">
            <w:pPr>
              <w:jc w:val="center"/>
            </w:pPr>
            <w:r>
              <w:t>_______________________________</w:t>
            </w:r>
          </w:p>
          <w:p w14:paraId="26FAFD49" w14:textId="77777777" w:rsidR="007A5078" w:rsidRDefault="00000000">
            <w:pPr>
              <w:spacing w:before="80"/>
              <w:jc w:val="center"/>
            </w:pPr>
            <w:r>
              <w:rPr>
                <w:b/>
                <w:bCs/>
              </w:rPr>
              <w:t xml:space="preserve">Diego José Soldera </w:t>
            </w:r>
            <w:proofErr w:type="spellStart"/>
            <w:r>
              <w:rPr>
                <w:b/>
                <w:bCs/>
              </w:rPr>
              <w:t>Benatto</w:t>
            </w:r>
            <w:proofErr w:type="spellEnd"/>
          </w:p>
          <w:p w14:paraId="05D3A7E6" w14:textId="77777777" w:rsidR="007A5078" w:rsidRDefault="00000000">
            <w:pPr>
              <w:jc w:val="center"/>
            </w:pPr>
            <w:r>
              <w:t>Secretário Municipal de Assistência Social</w:t>
            </w:r>
          </w:p>
          <w:p w14:paraId="23DCD5E2" w14:textId="77777777" w:rsidR="007A5078" w:rsidRDefault="00000000">
            <w:pPr>
              <w:jc w:val="center"/>
            </w:pPr>
            <w:r>
              <w:t>Responsável pela demanda</w:t>
            </w:r>
          </w:p>
        </w:tc>
      </w:tr>
    </w:tbl>
    <w:p w14:paraId="03A7AD61" w14:textId="77777777" w:rsidR="007A5078" w:rsidRDefault="007A5078">
      <w:pPr>
        <w:pageBreakBefore/>
      </w:pPr>
    </w:p>
    <w:p w14:paraId="52B3095A" w14:textId="77777777" w:rsidR="007A5078" w:rsidRDefault="00000000">
      <w:pPr>
        <w:spacing w:before="200" w:after="40"/>
        <w:jc w:val="center"/>
      </w:pPr>
      <w:r>
        <w:rPr>
          <w:b/>
          <w:bCs/>
          <w:color w:val="2E5DA6"/>
          <w:sz w:val="24"/>
          <w:szCs w:val="24"/>
        </w:rPr>
        <w:t>ANEXO II DO ESTUDO TÉCNICO PRELIMINAR – QUADRO DE COTAÇÃO DE PREÇOS</w:t>
      </w:r>
    </w:p>
    <w:p w14:paraId="397A947E" w14:textId="77777777" w:rsidR="007A5078" w:rsidRDefault="00000000">
      <w:pPr>
        <w:spacing w:before="80" w:after="80"/>
        <w:jc w:val="both"/>
      </w:pPr>
      <w:r>
        <w:t>A estimativa do valor da contratação foi elaborada com base em memória de cálculo de horas técnicas, considerando a natureza pontual do serviço, o porte do Município e os valores médios praticados no mercado regional para consultoria técnica especializada em gestão pública e políticas da infância e juventude, em conformidade com as disposições do art. 18, § 1º, inciso VI, da Lei nº 14.133/2021.</w:t>
      </w:r>
    </w:p>
    <w:p w14:paraId="2E9F7499" w14:textId="77777777" w:rsidR="007A5078" w:rsidRDefault="00000000">
      <w:pPr>
        <w:pStyle w:val="Ttulo2"/>
        <w:spacing w:before="240" w:after="120"/>
      </w:pPr>
      <w:r>
        <w:t>Estimativa de Horas Técnicas: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5592"/>
        <w:gridCol w:w="644"/>
      </w:tblGrid>
      <w:tr w:rsidR="004B2C85" w14:paraId="009253DD" w14:textId="4335C3BD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8EEB8" w14:textId="010E6D90" w:rsidR="004B2C85" w:rsidRDefault="004B2C85" w:rsidP="004B2C85">
            <w:proofErr w:type="spellStart"/>
            <w:r>
              <w:rPr>
                <w:b/>
                <w:bCs/>
              </w:rPr>
              <w:t>Macroatividade</w:t>
            </w:r>
            <w:proofErr w:type="spellEnd"/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2E5DA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ADA38" w14:textId="218DCEE2" w:rsidR="004B2C85" w:rsidRDefault="004B2C85" w:rsidP="004B2C85">
            <w:pPr>
              <w:jc w:val="center"/>
            </w:pPr>
            <w:r>
              <w:rPr>
                <w:b/>
                <w:bCs/>
              </w:rPr>
              <w:t>Atividades compreendidas</w:t>
            </w:r>
          </w:p>
        </w:tc>
        <w:tc>
          <w:tcPr>
            <w:tcW w:w="0" w:type="auto"/>
            <w:vAlign w:val="center"/>
          </w:tcPr>
          <w:p w14:paraId="2D27C9BF" w14:textId="584675F7" w:rsidR="004B2C85" w:rsidRDefault="004B2C85" w:rsidP="004B2C85">
            <w:pPr>
              <w:jc w:val="center"/>
            </w:pPr>
            <w:r>
              <w:rPr>
                <w:b/>
                <w:bCs/>
              </w:rPr>
              <w:t>Horas</w:t>
            </w:r>
          </w:p>
        </w:tc>
      </w:tr>
      <w:tr w:rsidR="004B2C85" w14:paraId="0CBCC361" w14:textId="0A7F0385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7FDA3" w14:textId="22285D1C" w:rsidR="004B2C85" w:rsidRDefault="004B2C85" w:rsidP="004B2C85">
            <w:r>
              <w:rPr>
                <w:rStyle w:val="Forte"/>
              </w:rPr>
              <w:t>Planejamento e alinhamento inicial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9FA1C" w14:textId="0188CB33" w:rsidR="004B2C85" w:rsidRDefault="004B2C85" w:rsidP="004B2C85">
            <w:pPr>
              <w:jc w:val="center"/>
            </w:pPr>
            <w:r>
              <w:t>Planejamento inicial das atividades e reunião de alinhamento com a Secretaria de Assistência Social e CMDCA para definição do cronograma e organização do processo suplementar.</w:t>
            </w:r>
          </w:p>
        </w:tc>
        <w:tc>
          <w:tcPr>
            <w:tcW w:w="0" w:type="auto"/>
            <w:vAlign w:val="center"/>
          </w:tcPr>
          <w:p w14:paraId="6C1764BB" w14:textId="77E816B3" w:rsidR="004B2C85" w:rsidRDefault="004B2C85" w:rsidP="004B2C85">
            <w:pPr>
              <w:jc w:val="center"/>
            </w:pPr>
            <w:r>
              <w:rPr>
                <w:rStyle w:val="Forte"/>
              </w:rPr>
              <w:t>8 h</w:t>
            </w:r>
          </w:p>
        </w:tc>
      </w:tr>
      <w:tr w:rsidR="004B2C85" w14:paraId="6F4F8989" w14:textId="0BE7F76D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008BD" w14:textId="1DBBD38E" w:rsidR="004B2C85" w:rsidRDefault="004B2C85" w:rsidP="004B2C85">
            <w:r>
              <w:rPr>
                <w:rStyle w:val="Forte"/>
              </w:rPr>
              <w:t>Elaboração/revisão do edital e normativos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C0819" w14:textId="49AFBDA3" w:rsidR="004B2C85" w:rsidRDefault="004B2C85" w:rsidP="004B2C85">
            <w:pPr>
              <w:jc w:val="center"/>
            </w:pPr>
            <w:r>
              <w:t>Elaboração das Resoluções da Comissão Eleitoral e do Processo Suplementar, bem como elaboração do Edital de Convocação com normas, critérios e procedimentos do processo.</w:t>
            </w:r>
          </w:p>
        </w:tc>
        <w:tc>
          <w:tcPr>
            <w:tcW w:w="0" w:type="auto"/>
            <w:vAlign w:val="center"/>
          </w:tcPr>
          <w:p w14:paraId="4D17B905" w14:textId="760AE1E4" w:rsidR="004B2C85" w:rsidRDefault="004B2C85" w:rsidP="004B2C85">
            <w:pPr>
              <w:jc w:val="center"/>
            </w:pPr>
            <w:r>
              <w:rPr>
                <w:rStyle w:val="Forte"/>
              </w:rPr>
              <w:t>12 h</w:t>
            </w:r>
          </w:p>
        </w:tc>
      </w:tr>
      <w:tr w:rsidR="004B2C85" w14:paraId="6D420765" w14:textId="27C6FA91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C4088" w14:textId="1A88D334" w:rsidR="004B2C85" w:rsidRDefault="004B2C85" w:rsidP="004B2C85">
            <w:r>
              <w:rPr>
                <w:rStyle w:val="Forte"/>
              </w:rPr>
              <w:t>Orientações técnicas ao CMDCA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493AC" w14:textId="0E1B309C" w:rsidR="004B2C85" w:rsidRDefault="004B2C85" w:rsidP="004B2C85">
            <w:pPr>
              <w:jc w:val="center"/>
            </w:pPr>
            <w:r>
              <w:t>Assessoria técnica à Comissão Eleitoral, orientações jurídicas e procedimentais ao CMDCA e realização de capacitação prévia aos candidatos e/ou comissão eleitoral.</w:t>
            </w:r>
          </w:p>
        </w:tc>
        <w:tc>
          <w:tcPr>
            <w:tcW w:w="0" w:type="auto"/>
            <w:vAlign w:val="center"/>
          </w:tcPr>
          <w:p w14:paraId="04C882CE" w14:textId="4424856C" w:rsidR="004B2C85" w:rsidRDefault="004B2C85" w:rsidP="004B2C85">
            <w:pPr>
              <w:jc w:val="center"/>
            </w:pPr>
            <w:r>
              <w:rPr>
                <w:rStyle w:val="Forte"/>
              </w:rPr>
              <w:t>10 h</w:t>
            </w:r>
          </w:p>
        </w:tc>
      </w:tr>
      <w:tr w:rsidR="004B2C85" w14:paraId="7EE8684B" w14:textId="3E7D9E42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2ACB3" w14:textId="481F5547" w:rsidR="004B2C85" w:rsidRDefault="004B2C85" w:rsidP="004B2C85">
            <w:r>
              <w:rPr>
                <w:rStyle w:val="Forte"/>
              </w:rPr>
              <w:t>Acompanhamento das inscrições e impugnações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7FE01" w14:textId="751764D9" w:rsidR="004B2C85" w:rsidRDefault="004B2C85" w:rsidP="004B2C85">
            <w:pPr>
              <w:jc w:val="center"/>
            </w:pPr>
            <w:r>
              <w:t>Análise documental dos candidatos, acompanhamento das inscrições, elaboração de respostas técnicas a eventuais recursos administrativos e condução da reunião de vedações.</w:t>
            </w:r>
          </w:p>
        </w:tc>
        <w:tc>
          <w:tcPr>
            <w:tcW w:w="0" w:type="auto"/>
            <w:vAlign w:val="center"/>
          </w:tcPr>
          <w:p w14:paraId="37435EC8" w14:textId="1D84D3CB" w:rsidR="004B2C85" w:rsidRDefault="004B2C85" w:rsidP="004B2C85">
            <w:pPr>
              <w:jc w:val="center"/>
            </w:pPr>
            <w:r>
              <w:rPr>
                <w:rStyle w:val="Forte"/>
              </w:rPr>
              <w:t>10 h</w:t>
            </w:r>
          </w:p>
        </w:tc>
      </w:tr>
      <w:tr w:rsidR="004B2C85" w14:paraId="7110A6BE" w14:textId="018A88B3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5EFB8" w14:textId="0BBDC913" w:rsidR="004B2C85" w:rsidRDefault="004B2C85" w:rsidP="004B2C85">
            <w:r>
              <w:rPr>
                <w:rStyle w:val="Forte"/>
              </w:rPr>
              <w:t>Apoio à votação e apuração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A4407" w14:textId="0AD78578" w:rsidR="004B2C85" w:rsidRDefault="004B2C85" w:rsidP="004B2C85">
            <w:pPr>
              <w:jc w:val="center"/>
            </w:pPr>
            <w:r>
              <w:t>Apoio técnico no dia da eleição, orientação à Comissão Eleitoral, acompanhamento da votação, apuração e elaboração da prova escrita e divulgação do gabarito.</w:t>
            </w:r>
          </w:p>
        </w:tc>
        <w:tc>
          <w:tcPr>
            <w:tcW w:w="0" w:type="auto"/>
            <w:vAlign w:val="center"/>
          </w:tcPr>
          <w:p w14:paraId="151129BD" w14:textId="0927FC7A" w:rsidR="004B2C85" w:rsidRDefault="004B2C85" w:rsidP="004B2C85">
            <w:pPr>
              <w:jc w:val="center"/>
            </w:pPr>
            <w:r>
              <w:rPr>
                <w:rStyle w:val="Forte"/>
              </w:rPr>
              <w:t>8 h</w:t>
            </w:r>
          </w:p>
        </w:tc>
      </w:tr>
      <w:tr w:rsidR="004B2C85" w14:paraId="7B1560D7" w14:textId="48D1F074" w:rsidTr="004B2C8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9BDF0" w14:textId="5E0D8A6B" w:rsidR="004B2C85" w:rsidRDefault="004B2C85" w:rsidP="004B2C85">
            <w:r>
              <w:rPr>
                <w:rStyle w:val="Forte"/>
              </w:rPr>
              <w:t>Relatório final e homologação</w:t>
            </w:r>
          </w:p>
        </w:tc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5DDB" w14:textId="48840A41" w:rsidR="004B2C85" w:rsidRDefault="004B2C85" w:rsidP="004B2C85">
            <w:pPr>
              <w:jc w:val="center"/>
            </w:pPr>
            <w:r>
              <w:t xml:space="preserve">Elaboração do edital de </w:t>
            </w:r>
            <w:proofErr w:type="gramStart"/>
            <w:r>
              <w:t>resultado final</w:t>
            </w:r>
            <w:proofErr w:type="gramEnd"/>
            <w:r>
              <w:t>, homologação do processo eleitoral e realização da capacitação inicial dos conselheiros tutelares suplentes eleitos.</w:t>
            </w:r>
          </w:p>
        </w:tc>
        <w:tc>
          <w:tcPr>
            <w:tcW w:w="0" w:type="auto"/>
            <w:vAlign w:val="center"/>
          </w:tcPr>
          <w:p w14:paraId="5BCF5891" w14:textId="0C8A4239" w:rsidR="004B2C85" w:rsidRDefault="004B2C85" w:rsidP="004B2C85">
            <w:pPr>
              <w:jc w:val="center"/>
            </w:pPr>
            <w:r>
              <w:rPr>
                <w:rStyle w:val="Forte"/>
              </w:rPr>
              <w:t>6 h</w:t>
            </w:r>
          </w:p>
        </w:tc>
      </w:tr>
    </w:tbl>
    <w:p w14:paraId="0D3FCE9B" w14:textId="77777777" w:rsidR="007A5078" w:rsidRDefault="007A5078">
      <w:pPr>
        <w:spacing w:before="80" w:after="80"/>
        <w:jc w:val="both"/>
      </w:pPr>
    </w:p>
    <w:p w14:paraId="63E5CF06" w14:textId="77777777" w:rsidR="007A5078" w:rsidRDefault="00000000">
      <w:pPr>
        <w:pStyle w:val="Ttulo2"/>
        <w:spacing w:before="240" w:after="120"/>
      </w:pPr>
      <w:r>
        <w:t>Justificativa do Valor da Hora Técnica:</w:t>
      </w:r>
    </w:p>
    <w:p w14:paraId="0243F44C" w14:textId="77777777" w:rsidR="007A5078" w:rsidRDefault="00000000">
      <w:pPr>
        <w:spacing w:before="80" w:after="80"/>
        <w:jc w:val="both"/>
      </w:pPr>
      <w:r>
        <w:t>Considerando a complexidade técnica e jurídica do objeto, a especialização exigida do profissional/empresa e os valores médios praticados no mercado para serviços similares, adota-se como parâmetro:</w:t>
      </w:r>
    </w:p>
    <w:p w14:paraId="03FFB64B" w14:textId="77777777" w:rsidR="007A5078" w:rsidRDefault="00000000">
      <w:pPr>
        <w:spacing w:before="80" w:after="80"/>
        <w:jc w:val="both"/>
      </w:pPr>
      <w:r>
        <w:t>Valor da hora técnica: R$ 256,00</w:t>
      </w:r>
    </w:p>
    <w:p w14:paraId="040114F2" w14:textId="77777777" w:rsidR="007A5078" w:rsidRDefault="00000000">
      <w:pPr>
        <w:spacing w:before="80" w:after="80"/>
        <w:jc w:val="both"/>
      </w:pPr>
      <w:r>
        <w:t>Tal valor mostra-se compatível com o mercado e atende ao princípio da economicidade, conforme exigido pelo TCESP.</w:t>
      </w:r>
    </w:p>
    <w:p w14:paraId="388D4D24" w14:textId="77777777" w:rsidR="007A5078" w:rsidRDefault="00000000">
      <w:pPr>
        <w:pStyle w:val="Ttulo2"/>
        <w:spacing w:before="240" w:after="120"/>
      </w:pPr>
      <w:r>
        <w:t>Cálculo do Valor Global Estimado: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7A5078" w14:paraId="27FE9692" w14:textId="77777777">
        <w:tblPrEx>
          <w:tblCellMar>
            <w:top w:w="0" w:type="dxa"/>
            <w:bottom w:w="0" w:type="dxa"/>
          </w:tblCellMar>
        </w:tblPrEx>
        <w:tc>
          <w:tcPr>
            <w:tcW w:w="4603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D5225E" w14:textId="77777777" w:rsidR="007A5078" w:rsidRDefault="00000000">
            <w:pPr>
              <w:jc w:val="center"/>
            </w:pPr>
            <w:r>
              <w:rPr>
                <w:b/>
                <w:bCs/>
              </w:rPr>
              <w:lastRenderedPageBreak/>
              <w:t>Horas técnicas estimadas × Valor da hora técnica</w:t>
            </w:r>
          </w:p>
        </w:tc>
        <w:tc>
          <w:tcPr>
            <w:tcW w:w="4603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943D40" w14:textId="77777777" w:rsidR="007A5078" w:rsidRDefault="00000000">
            <w:pPr>
              <w:jc w:val="center"/>
            </w:pPr>
            <w:r>
              <w:rPr>
                <w:b/>
                <w:bCs/>
              </w:rPr>
              <w:t>Valor Global Estimado</w:t>
            </w:r>
          </w:p>
        </w:tc>
      </w:tr>
      <w:tr w:rsidR="007A5078" w14:paraId="007A7CAC" w14:textId="77777777">
        <w:tblPrEx>
          <w:tblCellMar>
            <w:top w:w="0" w:type="dxa"/>
            <w:bottom w:w="0" w:type="dxa"/>
          </w:tblCellMar>
        </w:tblPrEx>
        <w:tc>
          <w:tcPr>
            <w:tcW w:w="4603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E31C1A" w14:textId="77777777" w:rsidR="007A5078" w:rsidRDefault="00000000">
            <w:pPr>
              <w:jc w:val="center"/>
            </w:pPr>
            <w:r>
              <w:t>54 h × R$ 256,00</w:t>
            </w:r>
          </w:p>
        </w:tc>
        <w:tc>
          <w:tcPr>
            <w:tcW w:w="4603" w:type="dxa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BA1312" w14:textId="77777777" w:rsidR="007A5078" w:rsidRDefault="00000000">
            <w:pPr>
              <w:jc w:val="center"/>
            </w:pPr>
            <w:r>
              <w:rPr>
                <w:b/>
                <w:bCs/>
                <w:color w:val="2E5DA6"/>
                <w:sz w:val="24"/>
                <w:szCs w:val="24"/>
              </w:rPr>
              <w:t>R$ 13.800,00</w:t>
            </w:r>
          </w:p>
        </w:tc>
      </w:tr>
    </w:tbl>
    <w:p w14:paraId="760D91DF" w14:textId="77777777" w:rsidR="007A5078" w:rsidRDefault="007A5078">
      <w:pPr>
        <w:spacing w:before="80" w:after="80"/>
        <w:jc w:val="both"/>
      </w:pPr>
    </w:p>
    <w:p w14:paraId="01A20B7B" w14:textId="77777777" w:rsidR="007A5078" w:rsidRDefault="00000000">
      <w:pPr>
        <w:spacing w:before="80" w:after="80"/>
        <w:jc w:val="both"/>
      </w:pPr>
      <w:r>
        <w:t>O valor estimado de R$ 13.800,00 (treze mil e oitocentos reais) encontra-se abaixo do limite legal vigente para dispensa de licitação previsto no art. 75, II, da Lei nº 14.133/2021, atualizado pelo Decreto nº 12.807/2025 para o exercício de 2026, atendendo integralmente aos requisitos legais para contratação direta.</w:t>
      </w:r>
    </w:p>
    <w:p w14:paraId="409F2940" w14:textId="77777777" w:rsidR="007A5078" w:rsidRDefault="00000000">
      <w:pPr>
        <w:spacing w:before="200"/>
        <w:jc w:val="center"/>
      </w:pPr>
      <w:r>
        <w:t>Taguaí/SP, 1º de abril de 2026.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A5078" w14:paraId="03A5E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5DA6"/>
              <w:left w:val="single" w:sz="4" w:space="0" w:color="2E5DA6"/>
              <w:bottom w:val="single" w:sz="4" w:space="0" w:color="2E5DA6"/>
              <w:right w:val="single" w:sz="4" w:space="0" w:color="2E5DA6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4FE659A" w14:textId="77777777" w:rsidR="007A5078" w:rsidRDefault="00000000">
            <w:pPr>
              <w:jc w:val="center"/>
            </w:pPr>
            <w:r>
              <w:t>_______________________________</w:t>
            </w:r>
          </w:p>
          <w:p w14:paraId="1E8C92B9" w14:textId="77777777" w:rsidR="007A5078" w:rsidRDefault="00000000">
            <w:pPr>
              <w:spacing w:before="80"/>
              <w:jc w:val="center"/>
            </w:pPr>
            <w:r>
              <w:rPr>
                <w:b/>
                <w:bCs/>
              </w:rPr>
              <w:t xml:space="preserve">Diego José Soldera </w:t>
            </w:r>
            <w:proofErr w:type="spellStart"/>
            <w:r>
              <w:rPr>
                <w:b/>
                <w:bCs/>
              </w:rPr>
              <w:t>Benatto</w:t>
            </w:r>
            <w:proofErr w:type="spellEnd"/>
          </w:p>
          <w:p w14:paraId="11E58B84" w14:textId="77777777" w:rsidR="007A5078" w:rsidRDefault="00000000">
            <w:pPr>
              <w:jc w:val="center"/>
            </w:pPr>
            <w:r>
              <w:t>Secretário Municipal de Assistência Social</w:t>
            </w:r>
          </w:p>
          <w:p w14:paraId="2E26054B" w14:textId="77777777" w:rsidR="007A5078" w:rsidRDefault="00000000">
            <w:pPr>
              <w:jc w:val="center"/>
            </w:pPr>
            <w:r>
              <w:t>Responsável pela demanda</w:t>
            </w:r>
          </w:p>
        </w:tc>
      </w:tr>
    </w:tbl>
    <w:p w14:paraId="0F7D5D64" w14:textId="77777777" w:rsidR="00F61162" w:rsidRDefault="00F61162"/>
    <w:sectPr w:rsidR="00F61162">
      <w:headerReference w:type="default" r:id="rId7"/>
      <w:pgSz w:w="11906" w:h="16838"/>
      <w:pgMar w:top="1440" w:right="126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2FAF" w14:textId="77777777" w:rsidR="00F61162" w:rsidRDefault="00F61162" w:rsidP="00DD6F37">
      <w:r>
        <w:separator/>
      </w:r>
    </w:p>
  </w:endnote>
  <w:endnote w:type="continuationSeparator" w:id="0">
    <w:p w14:paraId="6BE0C06C" w14:textId="77777777" w:rsidR="00F61162" w:rsidRDefault="00F61162" w:rsidP="00DD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AFF5" w14:textId="77777777" w:rsidR="00F61162" w:rsidRDefault="00F61162" w:rsidP="00DD6F37">
      <w:r>
        <w:separator/>
      </w:r>
    </w:p>
  </w:footnote>
  <w:footnote w:type="continuationSeparator" w:id="0">
    <w:p w14:paraId="455CA7F9" w14:textId="77777777" w:rsidR="00F61162" w:rsidRDefault="00F61162" w:rsidP="00DD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E791" w14:textId="77777777" w:rsidR="00DD6F37" w:rsidRDefault="00DD6F37" w:rsidP="00DD6F37">
    <w:pPr>
      <w:jc w:val="center"/>
    </w:pPr>
    <w:r>
      <w:rPr>
        <w:b/>
        <w:bCs/>
        <w:color w:val="1F3864"/>
        <w:sz w:val="18"/>
        <w:szCs w:val="18"/>
      </w:rPr>
      <w:t>PREFEITURA MUNICIPAL DE TAGUAÍ – ESTADO DE SÃO PAULO</w:t>
    </w:r>
  </w:p>
  <w:p w14:paraId="3F7B835E" w14:textId="2A345908" w:rsidR="00DD6F37" w:rsidRDefault="00DD6F37" w:rsidP="00DD6F37">
    <w:pPr>
      <w:pStyle w:val="Cabealho"/>
      <w:jc w:val="center"/>
    </w:pPr>
    <w:r>
      <w:rPr>
        <w:color w:val="555555"/>
        <w:sz w:val="16"/>
        <w:szCs w:val="16"/>
      </w:rPr>
      <w:t>ESTUDO TÉCNICO PRELIMINAR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72441"/>
    <w:multiLevelType w:val="hybridMultilevel"/>
    <w:tmpl w:val="063A557C"/>
    <w:lvl w:ilvl="0" w:tplc="CD46A736">
      <w:start w:val="1"/>
      <w:numFmt w:val="bullet"/>
      <w:lvlText w:val="●"/>
      <w:lvlJc w:val="left"/>
      <w:pPr>
        <w:ind w:left="720" w:hanging="360"/>
      </w:pPr>
    </w:lvl>
    <w:lvl w:ilvl="1" w:tplc="435813BC">
      <w:start w:val="1"/>
      <w:numFmt w:val="bullet"/>
      <w:lvlText w:val="○"/>
      <w:lvlJc w:val="left"/>
      <w:pPr>
        <w:ind w:left="1440" w:hanging="360"/>
      </w:pPr>
    </w:lvl>
    <w:lvl w:ilvl="2" w:tplc="4F9CAA34">
      <w:start w:val="1"/>
      <w:numFmt w:val="bullet"/>
      <w:lvlText w:val="■"/>
      <w:lvlJc w:val="left"/>
      <w:pPr>
        <w:ind w:left="2160" w:hanging="360"/>
      </w:pPr>
    </w:lvl>
    <w:lvl w:ilvl="3" w:tplc="1B643460">
      <w:start w:val="1"/>
      <w:numFmt w:val="bullet"/>
      <w:lvlText w:val="●"/>
      <w:lvlJc w:val="left"/>
      <w:pPr>
        <w:ind w:left="2880" w:hanging="360"/>
      </w:pPr>
    </w:lvl>
    <w:lvl w:ilvl="4" w:tplc="9FDC598E">
      <w:start w:val="1"/>
      <w:numFmt w:val="bullet"/>
      <w:lvlText w:val="○"/>
      <w:lvlJc w:val="left"/>
      <w:pPr>
        <w:ind w:left="3600" w:hanging="360"/>
      </w:pPr>
    </w:lvl>
    <w:lvl w:ilvl="5" w:tplc="24900138">
      <w:start w:val="1"/>
      <w:numFmt w:val="bullet"/>
      <w:lvlText w:val="■"/>
      <w:lvlJc w:val="left"/>
      <w:pPr>
        <w:ind w:left="4320" w:hanging="360"/>
      </w:pPr>
    </w:lvl>
    <w:lvl w:ilvl="6" w:tplc="1FA43E80">
      <w:start w:val="1"/>
      <w:numFmt w:val="bullet"/>
      <w:lvlText w:val="●"/>
      <w:lvlJc w:val="left"/>
      <w:pPr>
        <w:ind w:left="5040" w:hanging="360"/>
      </w:pPr>
    </w:lvl>
    <w:lvl w:ilvl="7" w:tplc="409C2764">
      <w:start w:val="1"/>
      <w:numFmt w:val="bullet"/>
      <w:lvlText w:val="●"/>
      <w:lvlJc w:val="left"/>
      <w:pPr>
        <w:ind w:left="5760" w:hanging="360"/>
      </w:pPr>
    </w:lvl>
    <w:lvl w:ilvl="8" w:tplc="70F04B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2C4306"/>
    <w:multiLevelType w:val="hybridMultilevel"/>
    <w:tmpl w:val="E4DEDEF2"/>
    <w:lvl w:ilvl="0" w:tplc="9E047F08">
      <w:start w:val="1"/>
      <w:numFmt w:val="bullet"/>
      <w:lvlText w:val="•"/>
      <w:lvlJc w:val="left"/>
      <w:pPr>
        <w:ind w:left="720" w:hanging="360"/>
      </w:pPr>
    </w:lvl>
    <w:lvl w:ilvl="1" w:tplc="E0FCB6E0">
      <w:numFmt w:val="decimal"/>
      <w:lvlText w:val=""/>
      <w:lvlJc w:val="left"/>
    </w:lvl>
    <w:lvl w:ilvl="2" w:tplc="316440E4">
      <w:numFmt w:val="decimal"/>
      <w:lvlText w:val=""/>
      <w:lvlJc w:val="left"/>
    </w:lvl>
    <w:lvl w:ilvl="3" w:tplc="BF220D06">
      <w:numFmt w:val="decimal"/>
      <w:lvlText w:val=""/>
      <w:lvlJc w:val="left"/>
    </w:lvl>
    <w:lvl w:ilvl="4" w:tplc="F082665E">
      <w:numFmt w:val="decimal"/>
      <w:lvlText w:val=""/>
      <w:lvlJc w:val="left"/>
    </w:lvl>
    <w:lvl w:ilvl="5" w:tplc="95CE8FFC">
      <w:numFmt w:val="decimal"/>
      <w:lvlText w:val=""/>
      <w:lvlJc w:val="left"/>
    </w:lvl>
    <w:lvl w:ilvl="6" w:tplc="524820E8">
      <w:numFmt w:val="decimal"/>
      <w:lvlText w:val=""/>
      <w:lvlJc w:val="left"/>
    </w:lvl>
    <w:lvl w:ilvl="7" w:tplc="E2881922">
      <w:numFmt w:val="decimal"/>
      <w:lvlText w:val=""/>
      <w:lvlJc w:val="left"/>
    </w:lvl>
    <w:lvl w:ilvl="8" w:tplc="73F27BBE">
      <w:numFmt w:val="decimal"/>
      <w:lvlText w:val=""/>
      <w:lvlJc w:val="left"/>
    </w:lvl>
  </w:abstractNum>
  <w:num w:numId="1" w16cid:durableId="1885411546">
    <w:abstractNumId w:val="0"/>
    <w:lvlOverride w:ilvl="0">
      <w:startOverride w:val="1"/>
    </w:lvlOverride>
  </w:num>
  <w:num w:numId="2" w16cid:durableId="10855649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78"/>
    <w:rsid w:val="000323B4"/>
    <w:rsid w:val="00170611"/>
    <w:rsid w:val="001A17BD"/>
    <w:rsid w:val="004B2C85"/>
    <w:rsid w:val="007A5078"/>
    <w:rsid w:val="0089283A"/>
    <w:rsid w:val="00A24A06"/>
    <w:rsid w:val="00A44D1A"/>
    <w:rsid w:val="00DD6F37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B363"/>
  <w15:docId w15:val="{A9057ED8-2E33-4B84-A1BB-2EDD3563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20"/>
      <w:outlineLvl w:val="0"/>
    </w:pPr>
    <w:rPr>
      <w:b/>
      <w:bCs/>
      <w:color w:val="2E5DA6"/>
      <w:sz w:val="26"/>
      <w:szCs w:val="26"/>
    </w:rPr>
  </w:style>
  <w:style w:type="paragraph" w:styleId="Ttulo2">
    <w:name w:val="heading 2"/>
    <w:uiPriority w:val="9"/>
    <w:unhideWhenUsed/>
    <w:qFormat/>
    <w:pPr>
      <w:spacing w:before="180" w:after="80"/>
      <w:outlineLvl w:val="1"/>
    </w:pPr>
    <w:rPr>
      <w:b/>
      <w:bCs/>
      <w:color w:val="2E5DA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D6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F37"/>
  </w:style>
  <w:style w:type="paragraph" w:styleId="Rodap">
    <w:name w:val="footer"/>
    <w:basedOn w:val="Normal"/>
    <w:link w:val="RodapChar"/>
    <w:uiPriority w:val="99"/>
    <w:unhideWhenUsed/>
    <w:rsid w:val="00DD6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F37"/>
  </w:style>
  <w:style w:type="character" w:styleId="Forte">
    <w:name w:val="Strong"/>
    <w:basedOn w:val="Fontepargpadro"/>
    <w:uiPriority w:val="22"/>
    <w:qFormat/>
    <w:rsid w:val="004B2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4170</Words>
  <Characters>22521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Usuario</cp:lastModifiedBy>
  <cp:revision>2</cp:revision>
  <dcterms:created xsi:type="dcterms:W3CDTF">2026-04-01T18:56:00Z</dcterms:created>
  <dcterms:modified xsi:type="dcterms:W3CDTF">2026-04-01T18:56:00Z</dcterms:modified>
</cp:coreProperties>
</file>